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AE3923" w:rsidTr="004C5340">
        <w:tc>
          <w:tcPr>
            <w:tcW w:w="9214" w:type="dxa"/>
          </w:tcPr>
          <w:p w:rsidR="00D104FD" w:rsidRPr="00AE3923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AE3923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AE3923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AE3923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AE3923" w:rsidTr="004C5340">
        <w:tc>
          <w:tcPr>
            <w:tcW w:w="9214" w:type="dxa"/>
          </w:tcPr>
          <w:p w:rsidR="00D104FD" w:rsidRPr="00AE3923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AE3923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AE3923" w:rsidRDefault="00D104FD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70"/>
        <w:gridCol w:w="2835"/>
      </w:tblGrid>
      <w:tr w:rsidR="00D104FD" w:rsidRPr="00AE3923" w:rsidTr="004C5340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AE3923" w:rsidRDefault="00F74A11" w:rsidP="009130D4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9130D4">
              <w:rPr>
                <w:bCs/>
                <w:sz w:val="24"/>
                <w:lang w:val="lv-LV"/>
              </w:rPr>
              <w:t>2020</w:t>
            </w:r>
            <w:r w:rsidR="00D104FD" w:rsidRPr="009130D4">
              <w:rPr>
                <w:bCs/>
                <w:sz w:val="24"/>
                <w:lang w:val="lv-LV"/>
              </w:rPr>
              <w:t xml:space="preserve">. gada </w:t>
            </w:r>
            <w:r w:rsidR="009130D4" w:rsidRPr="009130D4">
              <w:rPr>
                <w:bCs/>
                <w:sz w:val="24"/>
                <w:lang w:val="lv-LV"/>
              </w:rPr>
              <w:t>8</w:t>
            </w:r>
            <w:r w:rsidR="00AE3923" w:rsidRPr="009130D4">
              <w:rPr>
                <w:bCs/>
                <w:sz w:val="24"/>
                <w:lang w:val="lv-LV"/>
              </w:rPr>
              <w:t>. oktobrī</w:t>
            </w:r>
          </w:p>
        </w:tc>
        <w:tc>
          <w:tcPr>
            <w:tcW w:w="3470" w:type="dxa"/>
            <w:vAlign w:val="bottom"/>
          </w:tcPr>
          <w:p w:rsidR="00D104FD" w:rsidRPr="00AE3923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AE392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bottom"/>
          </w:tcPr>
          <w:p w:rsidR="00D104FD" w:rsidRPr="00AE3923" w:rsidRDefault="006D4892" w:rsidP="00AE3923">
            <w:pPr>
              <w:rPr>
                <w:bCs/>
                <w:sz w:val="24"/>
                <w:lang w:val="lv-LV"/>
              </w:rPr>
            </w:pPr>
            <w:r w:rsidRPr="00AE3923">
              <w:rPr>
                <w:bCs/>
                <w:sz w:val="24"/>
                <w:lang w:val="lv-LV"/>
              </w:rPr>
              <w:t>4.6.3.</w:t>
            </w:r>
            <w:r w:rsidR="00D104FD" w:rsidRPr="00AE3923">
              <w:rPr>
                <w:bCs/>
                <w:sz w:val="24"/>
                <w:lang w:val="lv-LV"/>
              </w:rPr>
              <w:t>-14</w:t>
            </w:r>
            <w:r w:rsidR="008F5669" w:rsidRPr="00AE3923">
              <w:rPr>
                <w:bCs/>
                <w:sz w:val="24"/>
                <w:lang w:val="lv-LV"/>
              </w:rPr>
              <w:t>.</w:t>
            </w:r>
            <w:r w:rsidR="00D104FD" w:rsidRPr="00AE3923">
              <w:rPr>
                <w:bCs/>
                <w:sz w:val="24"/>
                <w:lang w:val="lv-LV"/>
              </w:rPr>
              <w:t>/</w:t>
            </w:r>
            <w:r w:rsidR="00AE3923" w:rsidRPr="00AE3923">
              <w:rPr>
                <w:bCs/>
                <w:sz w:val="24"/>
                <w:lang w:val="lv-LV"/>
              </w:rPr>
              <w:t>23421</w:t>
            </w:r>
            <w:r w:rsidR="00D104FD" w:rsidRPr="00AE3923">
              <w:rPr>
                <w:bCs/>
                <w:sz w:val="24"/>
                <w:lang w:val="lv-LV"/>
              </w:rPr>
              <w:t>/</w:t>
            </w:r>
            <w:r w:rsidR="005D2374">
              <w:rPr>
                <w:bCs/>
                <w:sz w:val="24"/>
                <w:lang w:val="lv-LV"/>
              </w:rPr>
              <w:t>916</w:t>
            </w:r>
          </w:p>
        </w:tc>
      </w:tr>
    </w:tbl>
    <w:p w:rsidR="00D104FD" w:rsidRPr="00AE3923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264"/>
        <w:gridCol w:w="3950"/>
      </w:tblGrid>
      <w:tr w:rsidR="00D104FD" w:rsidRPr="00AE3923" w:rsidTr="004C5340">
        <w:tc>
          <w:tcPr>
            <w:tcW w:w="5670" w:type="dxa"/>
            <w:vAlign w:val="bottom"/>
          </w:tcPr>
          <w:p w:rsidR="00D104FD" w:rsidRPr="00AE3923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544" w:type="dxa"/>
          </w:tcPr>
          <w:p w:rsidR="00D104FD" w:rsidRPr="00AE3923" w:rsidRDefault="00AE3923" w:rsidP="004C5340">
            <w:pPr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Biedrība „FIRST LEGO League Latvia”</w:t>
            </w:r>
          </w:p>
        </w:tc>
      </w:tr>
      <w:tr w:rsidR="00D104FD" w:rsidRPr="004A18B9" w:rsidTr="004C5340">
        <w:tc>
          <w:tcPr>
            <w:tcW w:w="5670" w:type="dxa"/>
            <w:vAlign w:val="bottom"/>
          </w:tcPr>
          <w:p w:rsidR="00D104FD" w:rsidRPr="00AE3923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544" w:type="dxa"/>
          </w:tcPr>
          <w:p w:rsidR="001E11CC" w:rsidRPr="00AE3923" w:rsidRDefault="005E5802" w:rsidP="00C622DE">
            <w:pPr>
              <w:rPr>
                <w:sz w:val="24"/>
                <w:lang w:val="lv-LV"/>
              </w:rPr>
            </w:pPr>
            <w:hyperlink r:id="rId7" w:history="1">
              <w:r w:rsidR="00AE3923" w:rsidRPr="00AE3923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vjaceslavs.piskunovs@valmiera.edu.lv</w:t>
              </w:r>
            </w:hyperlink>
          </w:p>
          <w:p w:rsidR="00AE3923" w:rsidRPr="00AE3923" w:rsidRDefault="00AE3923" w:rsidP="00C622DE">
            <w:pPr>
              <w:rPr>
                <w:b/>
                <w:sz w:val="24"/>
                <w:lang w:val="lv-LV"/>
              </w:rPr>
            </w:pPr>
            <w:r w:rsidRPr="00AE3923">
              <w:rPr>
                <w:sz w:val="24"/>
                <w:lang w:val="lv-LV"/>
              </w:rPr>
              <w:t>edgars.skruodis@gmail.com</w:t>
            </w:r>
          </w:p>
        </w:tc>
      </w:tr>
    </w:tbl>
    <w:p w:rsidR="00D104FD" w:rsidRPr="00AE3923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AE3923">
              <w:rPr>
                <w:sz w:val="24"/>
                <w:lang w:val="lv-LV"/>
              </w:rPr>
              <w:t>Bērnu dien</w:t>
            </w:r>
            <w:r w:rsidR="00E523EB" w:rsidRPr="00AE3923">
              <w:rPr>
                <w:sz w:val="24"/>
                <w:lang w:val="lv-LV"/>
              </w:rPr>
              <w:t>as</w:t>
            </w:r>
            <w:r w:rsidR="00937EFA" w:rsidRPr="00AE3923">
              <w:rPr>
                <w:sz w:val="24"/>
                <w:lang w:val="lv-LV"/>
              </w:rPr>
              <w:t xml:space="preserve"> nometne</w:t>
            </w:r>
          </w:p>
        </w:tc>
      </w:tr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4A18B9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Objekta adrese:</w:t>
            </w:r>
            <w:r w:rsidRPr="00AE3923">
              <w:rPr>
                <w:sz w:val="24"/>
                <w:lang w:val="lv-LV"/>
              </w:rPr>
              <w:t xml:space="preserve"> </w:t>
            </w:r>
            <w:r w:rsidR="00AE3923" w:rsidRPr="00AE3923">
              <w:rPr>
                <w:sz w:val="24"/>
                <w:lang w:val="lv-LV"/>
              </w:rPr>
              <w:t>Valmieras Jaunatnes centrs „Vinda”, Rīgas iela 42</w:t>
            </w:r>
            <w:r w:rsidR="00E523EB" w:rsidRPr="00AE3923">
              <w:rPr>
                <w:sz w:val="24"/>
                <w:lang w:val="lv-LV"/>
              </w:rPr>
              <w:t>, Valmiera</w:t>
            </w:r>
            <w:r w:rsidR="004A18B9">
              <w:rPr>
                <w:sz w:val="24"/>
                <w:lang w:val="lv-LV"/>
              </w:rPr>
              <w:t>, LV</w:t>
            </w:r>
            <w:r w:rsidR="00D2790E" w:rsidRPr="00AE3923">
              <w:rPr>
                <w:sz w:val="24"/>
                <w:lang w:val="lv-LV"/>
              </w:rPr>
              <w:t>-</w:t>
            </w:r>
            <w:r w:rsidR="00E523EB" w:rsidRPr="00AE3923">
              <w:rPr>
                <w:sz w:val="24"/>
                <w:lang w:val="lv-LV"/>
              </w:rPr>
              <w:t>4201</w:t>
            </w:r>
          </w:p>
        </w:tc>
      </w:tr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AE392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Darbības veids:</w:t>
            </w:r>
            <w:r w:rsidRPr="00AE3923">
              <w:rPr>
                <w:sz w:val="24"/>
                <w:lang w:val="lv-LV"/>
              </w:rPr>
              <w:t xml:space="preserve"> </w:t>
            </w:r>
            <w:r w:rsidR="00937EFA" w:rsidRPr="00AE3923">
              <w:rPr>
                <w:sz w:val="24"/>
                <w:lang w:val="lv-LV"/>
              </w:rPr>
              <w:t>Bērnu dien</w:t>
            </w:r>
            <w:r w:rsidR="00E523EB" w:rsidRPr="00AE3923">
              <w:rPr>
                <w:sz w:val="24"/>
                <w:lang w:val="lv-LV"/>
              </w:rPr>
              <w:t>as</w:t>
            </w:r>
            <w:r w:rsidR="00937EFA" w:rsidRPr="00AE3923">
              <w:rPr>
                <w:sz w:val="24"/>
                <w:lang w:val="lv-LV"/>
              </w:rPr>
              <w:t xml:space="preserve"> </w:t>
            </w:r>
            <w:r w:rsidR="00AE3923" w:rsidRPr="00AE3923">
              <w:rPr>
                <w:sz w:val="24"/>
                <w:lang w:val="lv-LV"/>
              </w:rPr>
              <w:t>slēgta</w:t>
            </w:r>
            <w:r w:rsidR="001E11CC" w:rsidRPr="00AE3923">
              <w:rPr>
                <w:sz w:val="24"/>
                <w:lang w:val="lv-LV"/>
              </w:rPr>
              <w:t xml:space="preserve"> nometne</w:t>
            </w:r>
            <w:r w:rsidR="008F5669" w:rsidRPr="00AE3923">
              <w:rPr>
                <w:sz w:val="24"/>
                <w:lang w:val="lv-LV"/>
              </w:rPr>
              <w:t xml:space="preserve"> telpās</w:t>
            </w:r>
            <w:r w:rsidR="00AE3923" w:rsidRPr="00AE3923">
              <w:rPr>
                <w:sz w:val="24"/>
                <w:lang w:val="lv-LV"/>
              </w:rPr>
              <w:t xml:space="preserve"> un ārpus telpām</w:t>
            </w:r>
            <w:r w:rsidR="00937EFA" w:rsidRPr="00AE3923">
              <w:rPr>
                <w:sz w:val="24"/>
                <w:lang w:val="lv-LV"/>
              </w:rPr>
              <w:t xml:space="preserve">; norises laiks </w:t>
            </w:r>
            <w:r w:rsidR="00AE3923" w:rsidRPr="00AE3923">
              <w:rPr>
                <w:sz w:val="24"/>
                <w:lang w:val="lv-LV"/>
              </w:rPr>
              <w:t>19.10.-23.10.</w:t>
            </w:r>
            <w:r w:rsidR="00D2790E" w:rsidRPr="00AE3923">
              <w:rPr>
                <w:sz w:val="24"/>
                <w:lang w:val="lv-LV"/>
              </w:rPr>
              <w:t>2020</w:t>
            </w:r>
            <w:r w:rsidR="008F5669" w:rsidRPr="00AE3923">
              <w:rPr>
                <w:sz w:val="24"/>
                <w:lang w:val="lv-LV"/>
              </w:rPr>
              <w:t>.</w:t>
            </w:r>
            <w:r w:rsidR="00937EFA" w:rsidRPr="00AE3923">
              <w:rPr>
                <w:sz w:val="24"/>
                <w:lang w:val="lv-LV"/>
              </w:rPr>
              <w:t>; m</w:t>
            </w:r>
            <w:r w:rsidR="001E11CC" w:rsidRPr="00AE3923">
              <w:rPr>
                <w:sz w:val="24"/>
                <w:lang w:val="lv-LV"/>
              </w:rPr>
              <w:t>aksimālais bērnu skaits nometnē</w:t>
            </w:r>
            <w:r w:rsidR="00937EFA" w:rsidRPr="00AE3923">
              <w:rPr>
                <w:sz w:val="24"/>
                <w:lang w:val="lv-LV"/>
              </w:rPr>
              <w:t xml:space="preserve"> līdz </w:t>
            </w:r>
            <w:r w:rsidR="00AE3923" w:rsidRPr="00AE3923">
              <w:rPr>
                <w:sz w:val="24"/>
                <w:lang w:val="lv-LV"/>
              </w:rPr>
              <w:t>30</w:t>
            </w:r>
          </w:p>
        </w:tc>
      </w:tr>
      <w:tr w:rsidR="00D104FD" w:rsidRPr="004A18B9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4A18B9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Objekta īpašnieks:</w:t>
            </w:r>
            <w:r w:rsidRPr="00AE3923">
              <w:rPr>
                <w:sz w:val="24"/>
                <w:lang w:val="lv-LV"/>
              </w:rPr>
              <w:t xml:space="preserve"> </w:t>
            </w:r>
            <w:r w:rsidR="00D2790E" w:rsidRPr="00AE3923">
              <w:rPr>
                <w:sz w:val="24"/>
                <w:lang w:val="lv-LV"/>
              </w:rPr>
              <w:t xml:space="preserve">Nometnes organizētājs – </w:t>
            </w:r>
            <w:r w:rsidR="00AE3923" w:rsidRPr="00AE3923">
              <w:rPr>
                <w:sz w:val="24"/>
                <w:lang w:val="lv-LV"/>
              </w:rPr>
              <w:t>Biedrība „FIRST LEGO League Latvia”</w:t>
            </w:r>
            <w:r w:rsidR="004A18B9">
              <w:rPr>
                <w:sz w:val="24"/>
                <w:lang w:val="lv-LV"/>
              </w:rPr>
              <w:t>, reģ. Nr.</w:t>
            </w:r>
            <w:r w:rsidR="00AE3923" w:rsidRPr="00AE3923">
              <w:rPr>
                <w:sz w:val="24"/>
                <w:lang w:val="lv-LV"/>
              </w:rPr>
              <w:t>50008243251</w:t>
            </w:r>
            <w:r w:rsidR="00D2790E" w:rsidRPr="00AE3923">
              <w:rPr>
                <w:sz w:val="24"/>
                <w:lang w:val="lv-LV"/>
              </w:rPr>
              <w:t xml:space="preserve">, </w:t>
            </w:r>
            <w:r w:rsidR="00AE3923" w:rsidRPr="00AE3923">
              <w:rPr>
                <w:sz w:val="24"/>
                <w:lang w:val="lv-LV"/>
              </w:rPr>
              <w:t>Krāsotāju iela 14-4, Rīga</w:t>
            </w:r>
            <w:r w:rsidR="00D2790E" w:rsidRPr="00AE3923">
              <w:rPr>
                <w:sz w:val="24"/>
                <w:lang w:val="lv-LV"/>
              </w:rPr>
              <w:t>, LV-</w:t>
            </w:r>
            <w:r w:rsidR="00AE3923" w:rsidRPr="00AE3923">
              <w:rPr>
                <w:sz w:val="24"/>
                <w:lang w:val="lv-LV"/>
              </w:rPr>
              <w:t>1009</w:t>
            </w:r>
            <w:r w:rsidR="00D2790E" w:rsidRPr="00AE3923">
              <w:rPr>
                <w:sz w:val="24"/>
                <w:lang w:val="lv-LV"/>
              </w:rPr>
              <w:t>; nometnes vadītāj</w:t>
            </w:r>
            <w:r w:rsidR="00AE3923" w:rsidRPr="00AE3923">
              <w:rPr>
                <w:sz w:val="24"/>
                <w:lang w:val="lv-LV"/>
              </w:rPr>
              <w:t>s</w:t>
            </w:r>
            <w:r w:rsidR="00D2790E" w:rsidRPr="00AE3923">
              <w:rPr>
                <w:sz w:val="24"/>
                <w:lang w:val="lv-LV"/>
              </w:rPr>
              <w:t xml:space="preserve"> – </w:t>
            </w:r>
            <w:r w:rsidR="00AE3923" w:rsidRPr="00AE3923">
              <w:rPr>
                <w:sz w:val="24"/>
                <w:lang w:val="lv-LV"/>
              </w:rPr>
              <w:t>Vjačeslavs Piskunovs</w:t>
            </w:r>
            <w:r w:rsidR="004A18B9">
              <w:rPr>
                <w:sz w:val="24"/>
                <w:lang w:val="lv-LV"/>
              </w:rPr>
              <w:t xml:space="preserve"> (apl. Nr.</w:t>
            </w:r>
            <w:r w:rsidR="00AE3923" w:rsidRPr="00AE3923">
              <w:rPr>
                <w:sz w:val="24"/>
                <w:lang w:val="lv-LV"/>
              </w:rPr>
              <w:t>100-00014</w:t>
            </w:r>
            <w:r w:rsidR="00D2790E" w:rsidRPr="00AE3923">
              <w:rPr>
                <w:sz w:val="24"/>
                <w:lang w:val="lv-LV"/>
              </w:rPr>
              <w:t>)</w:t>
            </w:r>
          </w:p>
        </w:tc>
      </w:tr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AE392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Iesniegtie dokumenti</w:t>
            </w:r>
            <w:r w:rsidRPr="00AE3923">
              <w:rPr>
                <w:sz w:val="24"/>
                <w:lang w:val="lv-LV"/>
              </w:rPr>
              <w:t xml:space="preserve">: </w:t>
            </w:r>
            <w:r w:rsidR="00AE3923" w:rsidRPr="00AE3923">
              <w:rPr>
                <w:sz w:val="24"/>
                <w:lang w:val="lv-LV"/>
              </w:rPr>
              <w:t>02.10</w:t>
            </w:r>
            <w:r w:rsidR="00F74A11" w:rsidRPr="00AE3923">
              <w:rPr>
                <w:sz w:val="24"/>
                <w:lang w:val="lv-LV"/>
              </w:rPr>
              <w:t>.2020</w:t>
            </w:r>
            <w:r w:rsidRPr="00AE3923">
              <w:rPr>
                <w:sz w:val="24"/>
                <w:lang w:val="lv-LV"/>
              </w:rPr>
              <w:t xml:space="preserve">. </w:t>
            </w:r>
            <w:r w:rsidR="00937EFA" w:rsidRPr="00AE3923">
              <w:rPr>
                <w:sz w:val="24"/>
                <w:lang w:val="lv-LV"/>
              </w:rPr>
              <w:t>e-iesniegum</w:t>
            </w:r>
            <w:r w:rsidR="00D2790E" w:rsidRPr="00AE3923">
              <w:rPr>
                <w:sz w:val="24"/>
                <w:lang w:val="lv-LV"/>
              </w:rPr>
              <w:t>s</w:t>
            </w:r>
            <w:r w:rsidR="002C665A" w:rsidRPr="00AE3923">
              <w:rPr>
                <w:sz w:val="24"/>
                <w:lang w:val="lv-LV"/>
              </w:rPr>
              <w:t xml:space="preserve"> Nr. </w:t>
            </w:r>
            <w:r w:rsidR="00AE3923" w:rsidRPr="00AE3923">
              <w:rPr>
                <w:sz w:val="24"/>
                <w:lang w:val="lv-LV"/>
              </w:rPr>
              <w:t>23421</w:t>
            </w:r>
            <w:r w:rsidR="002C665A" w:rsidRPr="00AE3923">
              <w:rPr>
                <w:sz w:val="24"/>
                <w:lang w:val="lv-LV"/>
              </w:rPr>
              <w:t xml:space="preserve"> no nometnes.gov.lv; </w:t>
            </w:r>
            <w:r w:rsidR="001E11CC" w:rsidRPr="00AE3923">
              <w:rPr>
                <w:sz w:val="24"/>
                <w:lang w:val="lv-LV"/>
              </w:rPr>
              <w:t>nometnes programma</w:t>
            </w:r>
          </w:p>
        </w:tc>
      </w:tr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AE392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Apsekojums veikts:</w:t>
            </w:r>
            <w:r w:rsidRPr="00AE3923">
              <w:rPr>
                <w:sz w:val="24"/>
                <w:lang w:val="lv-LV"/>
              </w:rPr>
              <w:t xml:space="preserve"> </w:t>
            </w:r>
            <w:r w:rsidR="00AE3923" w:rsidRPr="00AE3923">
              <w:rPr>
                <w:sz w:val="24"/>
                <w:lang w:val="lv-LV"/>
              </w:rPr>
              <w:t>05.10</w:t>
            </w:r>
            <w:r w:rsidR="00F74A11" w:rsidRPr="00AE3923">
              <w:rPr>
                <w:sz w:val="24"/>
                <w:lang w:val="lv-LV"/>
              </w:rPr>
              <w:t>.2020</w:t>
            </w:r>
            <w:r w:rsidRPr="00AE3923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D104FD" w:rsidRPr="00AE3923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E523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Laboratoriskie un fizikālie mērījumi:</w:t>
            </w:r>
            <w:r w:rsidRPr="00AE3923">
              <w:rPr>
                <w:sz w:val="24"/>
                <w:lang w:val="lv-LV"/>
              </w:rPr>
              <w:t xml:space="preserve"> </w:t>
            </w:r>
            <w:r w:rsidR="00E523EB" w:rsidRPr="00AE3923">
              <w:rPr>
                <w:sz w:val="24"/>
                <w:lang w:val="lv-LV"/>
              </w:rPr>
              <w:t>Nav nepieciešams</w:t>
            </w:r>
          </w:p>
        </w:tc>
      </w:tr>
      <w:tr w:rsidR="00D104FD" w:rsidRPr="004A18B9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AE3923" w:rsidRDefault="00D104FD" w:rsidP="00B910E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AE3923">
              <w:rPr>
                <w:b/>
                <w:caps/>
                <w:sz w:val="24"/>
                <w:lang w:val="lv-LV"/>
              </w:rPr>
              <w:t>Slēdziens</w:t>
            </w:r>
          </w:p>
          <w:p w:rsidR="002C665A" w:rsidRPr="00AE3923" w:rsidRDefault="00AE3923" w:rsidP="00B910E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>Valmieras Jaunatnes centrs „Vinda”, Rīgas ielā 42</w:t>
            </w:r>
            <w:r w:rsidR="00E523EB" w:rsidRPr="00AE3923">
              <w:rPr>
                <w:b/>
                <w:sz w:val="24"/>
                <w:lang w:val="lv-LV"/>
              </w:rPr>
              <w:t xml:space="preserve">, Valmierā </w:t>
            </w:r>
            <w:r w:rsidR="002C665A" w:rsidRPr="00AE3923">
              <w:rPr>
                <w:b/>
                <w:sz w:val="24"/>
                <w:lang w:val="lv-LV"/>
              </w:rPr>
              <w:t>atbilst higiēnas prasībām un tajā var uzsākt o</w:t>
            </w:r>
            <w:r w:rsidR="001E11CC" w:rsidRPr="00AE3923">
              <w:rPr>
                <w:b/>
                <w:sz w:val="24"/>
                <w:lang w:val="lv-LV"/>
              </w:rPr>
              <w:t>bjekta „Bērnu dien</w:t>
            </w:r>
            <w:r w:rsidR="00E523EB" w:rsidRPr="00AE3923">
              <w:rPr>
                <w:b/>
                <w:sz w:val="24"/>
                <w:lang w:val="lv-LV"/>
              </w:rPr>
              <w:t>as</w:t>
            </w:r>
            <w:r w:rsidR="001E11CC" w:rsidRPr="00AE3923">
              <w:rPr>
                <w:b/>
                <w:sz w:val="24"/>
                <w:lang w:val="lv-LV"/>
              </w:rPr>
              <w:t xml:space="preserve"> nometne</w:t>
            </w:r>
            <w:r w:rsidR="002C665A" w:rsidRPr="00AE3923">
              <w:rPr>
                <w:b/>
                <w:sz w:val="24"/>
                <w:lang w:val="lv-LV"/>
              </w:rPr>
              <w:t>” darbību</w:t>
            </w:r>
            <w:r w:rsidR="00B910EB" w:rsidRPr="00AE3923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2C665A" w:rsidRPr="00AE3923">
              <w:rPr>
                <w:b/>
                <w:sz w:val="24"/>
                <w:lang w:val="lv-LV"/>
              </w:rPr>
              <w:t>.</w:t>
            </w:r>
          </w:p>
          <w:p w:rsidR="00D104FD" w:rsidRPr="00AE3923" w:rsidRDefault="002C665A" w:rsidP="00AE3923">
            <w:pPr>
              <w:ind w:firstLine="601"/>
              <w:jc w:val="both"/>
              <w:rPr>
                <w:i/>
                <w:sz w:val="24"/>
                <w:lang w:val="lv-LV"/>
              </w:rPr>
            </w:pPr>
            <w:r w:rsidRPr="00AE3923">
              <w:rPr>
                <w:b/>
                <w:sz w:val="24"/>
                <w:lang w:val="lv-LV"/>
              </w:rPr>
              <w:t xml:space="preserve">Veselības inspekcijas izsniegtais atzinums </w:t>
            </w:r>
            <w:r w:rsidR="00AE3923" w:rsidRPr="00AE3923">
              <w:rPr>
                <w:b/>
                <w:sz w:val="24"/>
                <w:lang w:val="lv-LV"/>
              </w:rPr>
              <w:t xml:space="preserve">biedrībai „FIRST LEGO League Latvia” </w:t>
            </w:r>
            <w:r w:rsidRPr="00AE3923">
              <w:rPr>
                <w:b/>
                <w:sz w:val="24"/>
                <w:lang w:val="lv-LV"/>
              </w:rPr>
              <w:t>ir derīgs vienu gadu, veicot bērnu dien</w:t>
            </w:r>
            <w:r w:rsidR="00E523EB" w:rsidRPr="00AE3923">
              <w:rPr>
                <w:b/>
                <w:sz w:val="24"/>
                <w:lang w:val="lv-LV"/>
              </w:rPr>
              <w:t>as</w:t>
            </w:r>
            <w:r w:rsidRPr="00AE3923">
              <w:rPr>
                <w:b/>
                <w:sz w:val="24"/>
                <w:lang w:val="lv-LV"/>
              </w:rPr>
              <w:t xml:space="preserve"> nometņu organizēšanu </w:t>
            </w:r>
            <w:r w:rsidR="00AE3923" w:rsidRPr="00AE3923">
              <w:rPr>
                <w:b/>
                <w:sz w:val="24"/>
                <w:lang w:val="lv-LV"/>
              </w:rPr>
              <w:t>Valmieras Jaunatnes centrā „Vinda”, Rīgas ielā 42, Valmierā</w:t>
            </w:r>
            <w:r w:rsidRPr="00AE3923">
              <w:rPr>
                <w:b/>
                <w:sz w:val="24"/>
                <w:lang w:val="lv-LV"/>
              </w:rPr>
              <w:t>, ievērojot normatīvo aktu prasības un atbilstoši epidemioloģiskās situācijas attīstībai valstī.</w:t>
            </w:r>
          </w:p>
        </w:tc>
      </w:tr>
    </w:tbl>
    <w:p w:rsidR="00D104FD" w:rsidRPr="00AE3923" w:rsidRDefault="00D104FD" w:rsidP="00D104FD">
      <w:pPr>
        <w:jc w:val="both"/>
        <w:rPr>
          <w:sz w:val="24"/>
          <w:highlight w:val="yellow"/>
          <w:lang w:val="lv-LV"/>
        </w:rPr>
      </w:pPr>
      <w:r w:rsidRPr="00AE3923">
        <w:rPr>
          <w:sz w:val="24"/>
          <w:lang w:val="lv-LV"/>
        </w:rPr>
        <w:t>Pielikumā</w:t>
      </w:r>
      <w:r w:rsidRPr="009130D4">
        <w:rPr>
          <w:sz w:val="24"/>
          <w:lang w:val="lv-LV"/>
        </w:rPr>
        <w:t xml:space="preserve">: </w:t>
      </w:r>
      <w:r w:rsidR="009130D4" w:rsidRPr="009130D4">
        <w:rPr>
          <w:sz w:val="24"/>
          <w:lang w:val="lv-LV"/>
        </w:rPr>
        <w:t>08</w:t>
      </w:r>
      <w:r w:rsidR="00AE3923" w:rsidRPr="009130D4">
        <w:rPr>
          <w:sz w:val="24"/>
          <w:lang w:val="lv-LV"/>
        </w:rPr>
        <w:t>.10</w:t>
      </w:r>
      <w:r w:rsidR="00F74A11" w:rsidRPr="009130D4">
        <w:rPr>
          <w:sz w:val="24"/>
          <w:lang w:val="lv-LV"/>
        </w:rPr>
        <w:t>.2020</w:t>
      </w:r>
      <w:r w:rsidRPr="009130D4">
        <w:rPr>
          <w:sz w:val="24"/>
          <w:lang w:val="lv-LV"/>
        </w:rPr>
        <w:t>. Objekta</w:t>
      </w:r>
      <w:r w:rsidRPr="00AE3923">
        <w:rPr>
          <w:sz w:val="24"/>
          <w:lang w:val="lv-LV"/>
        </w:rPr>
        <w:t xml:space="preserve"> higiēniskais novērtējums uz 1 lp.</w:t>
      </w:r>
    </w:p>
    <w:p w:rsidR="00D104FD" w:rsidRDefault="00D104FD" w:rsidP="00D104FD">
      <w:pPr>
        <w:jc w:val="both"/>
        <w:rPr>
          <w:sz w:val="24"/>
          <w:highlight w:val="yellow"/>
          <w:lang w:val="lv-LV"/>
        </w:rPr>
      </w:pPr>
    </w:p>
    <w:p w:rsidR="004A18B9" w:rsidRPr="00AE3923" w:rsidRDefault="004A18B9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D104FD" w:rsidRPr="00AE3923" w:rsidTr="007F6942">
        <w:tc>
          <w:tcPr>
            <w:tcW w:w="6237" w:type="dxa"/>
            <w:hideMark/>
          </w:tcPr>
          <w:p w:rsidR="00D104FD" w:rsidRPr="00AE3923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E3923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AE3923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E3923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AE3923" w:rsidRDefault="00D104FD" w:rsidP="007F6942">
            <w:pPr>
              <w:rPr>
                <w:sz w:val="24"/>
                <w:lang w:val="lv-LV"/>
              </w:rPr>
            </w:pPr>
          </w:p>
          <w:p w:rsidR="00D104FD" w:rsidRPr="00AE3923" w:rsidRDefault="00D104FD" w:rsidP="007F6942">
            <w:pPr>
              <w:jc w:val="right"/>
              <w:rPr>
                <w:sz w:val="24"/>
                <w:lang w:val="lv-LV"/>
              </w:rPr>
            </w:pPr>
            <w:r w:rsidRPr="00AE3923">
              <w:rPr>
                <w:sz w:val="24"/>
                <w:lang w:val="lv-LV"/>
              </w:rPr>
              <w:t>Kalvis Latsons</w:t>
            </w:r>
          </w:p>
        </w:tc>
      </w:tr>
    </w:tbl>
    <w:p w:rsidR="00D104FD" w:rsidRPr="00AE3923" w:rsidRDefault="00D104FD" w:rsidP="00D104FD">
      <w:pPr>
        <w:tabs>
          <w:tab w:val="right" w:pos="9072"/>
        </w:tabs>
        <w:rPr>
          <w:sz w:val="24"/>
          <w:lang w:val="lv-LV"/>
        </w:rPr>
      </w:pPr>
    </w:p>
    <w:p w:rsidR="00D104FD" w:rsidRPr="00AE3923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AE3923" w:rsidTr="007F6942">
        <w:tc>
          <w:tcPr>
            <w:tcW w:w="9357" w:type="dxa"/>
            <w:hideMark/>
          </w:tcPr>
          <w:p w:rsidR="00D104FD" w:rsidRPr="00AE3923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E3923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E3923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646135" w:rsidRDefault="00646135"/>
    <w:sectPr w:rsidR="00646135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02" w:rsidRDefault="005E5802" w:rsidP="00E34691">
      <w:r>
        <w:separator/>
      </w:r>
    </w:p>
  </w:endnote>
  <w:endnote w:type="continuationSeparator" w:id="0">
    <w:p w:rsidR="005E5802" w:rsidRDefault="005E5802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A" w:rsidRDefault="00A1236A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1236A" w:rsidRDefault="00A1236A" w:rsidP="007F6942">
    <w:pPr>
      <w:pStyle w:val="Footer"/>
      <w:rPr>
        <w:sz w:val="20"/>
        <w:lang w:val="lv-LV"/>
      </w:rPr>
    </w:pPr>
  </w:p>
  <w:p w:rsidR="00A1236A" w:rsidRPr="00DC7539" w:rsidRDefault="00A1236A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A" w:rsidRDefault="00A1236A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1236A" w:rsidRDefault="00A1236A">
    <w:pPr>
      <w:pStyle w:val="Footer"/>
      <w:rPr>
        <w:sz w:val="20"/>
        <w:lang w:val="lv-LV"/>
      </w:rPr>
    </w:pPr>
  </w:p>
  <w:p w:rsidR="00A1236A" w:rsidRPr="00022614" w:rsidRDefault="00A1236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02" w:rsidRDefault="005E5802" w:rsidP="00E34691">
      <w:r>
        <w:separator/>
      </w:r>
    </w:p>
  </w:footnote>
  <w:footnote w:type="continuationSeparator" w:id="0">
    <w:p w:rsidR="005E5802" w:rsidRDefault="005E5802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A" w:rsidRDefault="00E77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36A" w:rsidRDefault="00A12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A" w:rsidRDefault="00E7742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1236A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1236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1236A" w:rsidRDefault="00A12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6A" w:rsidRPr="00783D52" w:rsidRDefault="00A1236A" w:rsidP="007F6942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36A" w:rsidRPr="00783D52" w:rsidRDefault="00A1236A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36A" w:rsidRDefault="00A1236A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A1236A" w:rsidRDefault="00A1236A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A1236A" w:rsidRDefault="00A1236A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D"/>
    <w:rsid w:val="000A7DE4"/>
    <w:rsid w:val="000C5E01"/>
    <w:rsid w:val="00100211"/>
    <w:rsid w:val="00107125"/>
    <w:rsid w:val="001628D0"/>
    <w:rsid w:val="00173037"/>
    <w:rsid w:val="00194366"/>
    <w:rsid w:val="001A4426"/>
    <w:rsid w:val="001B0CEB"/>
    <w:rsid w:val="001E11CC"/>
    <w:rsid w:val="00221994"/>
    <w:rsid w:val="00243B9E"/>
    <w:rsid w:val="002C665A"/>
    <w:rsid w:val="00337E90"/>
    <w:rsid w:val="0036769F"/>
    <w:rsid w:val="00403E05"/>
    <w:rsid w:val="004061F6"/>
    <w:rsid w:val="00415502"/>
    <w:rsid w:val="00452C9B"/>
    <w:rsid w:val="004803B5"/>
    <w:rsid w:val="00497FC5"/>
    <w:rsid w:val="004A18B9"/>
    <w:rsid w:val="004C5340"/>
    <w:rsid w:val="004F015B"/>
    <w:rsid w:val="004F25D8"/>
    <w:rsid w:val="00555E24"/>
    <w:rsid w:val="00571111"/>
    <w:rsid w:val="005D2374"/>
    <w:rsid w:val="005D7DBE"/>
    <w:rsid w:val="005E5802"/>
    <w:rsid w:val="00617004"/>
    <w:rsid w:val="006232E6"/>
    <w:rsid w:val="00644CB7"/>
    <w:rsid w:val="00646135"/>
    <w:rsid w:val="00662BC1"/>
    <w:rsid w:val="006D4892"/>
    <w:rsid w:val="007146A1"/>
    <w:rsid w:val="007902B0"/>
    <w:rsid w:val="007F6942"/>
    <w:rsid w:val="00840889"/>
    <w:rsid w:val="008F5669"/>
    <w:rsid w:val="009130D4"/>
    <w:rsid w:val="00935B3C"/>
    <w:rsid w:val="00937EFA"/>
    <w:rsid w:val="00993708"/>
    <w:rsid w:val="009A25B6"/>
    <w:rsid w:val="009D6085"/>
    <w:rsid w:val="00A1236A"/>
    <w:rsid w:val="00A130E6"/>
    <w:rsid w:val="00A43A83"/>
    <w:rsid w:val="00A50C11"/>
    <w:rsid w:val="00AE3923"/>
    <w:rsid w:val="00B61E8E"/>
    <w:rsid w:val="00B64418"/>
    <w:rsid w:val="00B6694B"/>
    <w:rsid w:val="00B910EB"/>
    <w:rsid w:val="00BA0E66"/>
    <w:rsid w:val="00BD4163"/>
    <w:rsid w:val="00C37EC5"/>
    <w:rsid w:val="00C622DE"/>
    <w:rsid w:val="00C66111"/>
    <w:rsid w:val="00C7564C"/>
    <w:rsid w:val="00CD3EFE"/>
    <w:rsid w:val="00CF058F"/>
    <w:rsid w:val="00CF136C"/>
    <w:rsid w:val="00D02E87"/>
    <w:rsid w:val="00D104FD"/>
    <w:rsid w:val="00D21F26"/>
    <w:rsid w:val="00D2790E"/>
    <w:rsid w:val="00D3583F"/>
    <w:rsid w:val="00DE71F5"/>
    <w:rsid w:val="00DF3D09"/>
    <w:rsid w:val="00E2188D"/>
    <w:rsid w:val="00E34691"/>
    <w:rsid w:val="00E523EB"/>
    <w:rsid w:val="00E7290E"/>
    <w:rsid w:val="00E7742E"/>
    <w:rsid w:val="00E9755D"/>
    <w:rsid w:val="00EC18D6"/>
    <w:rsid w:val="00F24729"/>
    <w:rsid w:val="00F74A11"/>
    <w:rsid w:val="00FC6DFF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6ED7-39AB-4097-B556-0AAE37E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jaceslavs.piskunovs@valmiera.edu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Vjaceslavs</cp:lastModifiedBy>
  <cp:revision>2</cp:revision>
  <dcterms:created xsi:type="dcterms:W3CDTF">2020-10-16T13:08:00Z</dcterms:created>
  <dcterms:modified xsi:type="dcterms:W3CDTF">2020-10-16T13:08:00Z</dcterms:modified>
</cp:coreProperties>
</file>