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02E92" w:rsidP="004E57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1F037A">
              <w:rPr>
                <w:bCs/>
                <w:sz w:val="24"/>
              </w:rPr>
              <w:t xml:space="preserve"> </w:t>
            </w:r>
            <w:r w:rsidR="00587171"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C24F0" w:rsidP="00BC24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 w:rsidR="00D36895"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A36DB1">
              <w:rPr>
                <w:bCs/>
                <w:sz w:val="24"/>
              </w:rPr>
              <w:t>260K</w:t>
            </w:r>
            <w:r w:rsidR="00086B7E">
              <w:rPr>
                <w:bCs/>
                <w:sz w:val="24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RDefault="00A36DB1" w:rsidP="00A36D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</w:t>
            </w:r>
            <w:r w:rsidR="005D0AB9">
              <w:rPr>
                <w:b/>
                <w:sz w:val="24"/>
              </w:rPr>
              <w:t xml:space="preserve"> „</w:t>
            </w:r>
            <w:r>
              <w:rPr>
                <w:b/>
                <w:sz w:val="24"/>
              </w:rPr>
              <w:t>LEGIT</w:t>
            </w:r>
            <w:r w:rsidR="005D0AB9">
              <w:rPr>
                <w:b/>
                <w:sz w:val="24"/>
              </w:rPr>
              <w:t>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A36DB1" w:rsidP="00A36DB1">
            <w:pPr>
              <w:rPr>
                <w:sz w:val="24"/>
              </w:rPr>
            </w:pPr>
            <w:r>
              <w:rPr>
                <w:sz w:val="24"/>
              </w:rPr>
              <w:t>kristaps</w:t>
            </w:r>
            <w:r w:rsidR="00197BA2" w:rsidRPr="00197BA2">
              <w:rPr>
                <w:sz w:val="24"/>
              </w:rPr>
              <w:t>@</w:t>
            </w:r>
            <w:r>
              <w:rPr>
                <w:sz w:val="24"/>
              </w:rPr>
              <w:t>lpservice.lv</w:t>
            </w:r>
            <w:r w:rsidR="00F91FAE">
              <w:rPr>
                <w:sz w:val="24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75B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F75B7F">
              <w:rPr>
                <w:sz w:val="24"/>
              </w:rPr>
              <w:t>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622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021928" w:rsidRPr="00227A08">
              <w:rPr>
                <w:sz w:val="24"/>
              </w:rPr>
              <w:t>Mazirbes internātpamatskola, Mazirbe, Dundagas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6159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36159B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91251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0F63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0F63C1">
              <w:rPr>
                <w:sz w:val="24"/>
              </w:rPr>
              <w:t xml:space="preserve">SIA „LEGIT”, </w:t>
            </w:r>
            <w:r w:rsidR="00412EDD">
              <w:rPr>
                <w:sz w:val="24"/>
              </w:rPr>
              <w:t xml:space="preserve"> reģ.Nr.</w:t>
            </w:r>
            <w:r w:rsidR="000F63C1">
              <w:rPr>
                <w:sz w:val="24"/>
              </w:rPr>
              <w:t>40203210382</w:t>
            </w:r>
            <w:r w:rsidR="00412EDD">
              <w:rPr>
                <w:sz w:val="24"/>
              </w:rPr>
              <w:t xml:space="preserve">, </w:t>
            </w:r>
            <w:r w:rsidR="000F63C1">
              <w:rPr>
                <w:sz w:val="24"/>
              </w:rPr>
              <w:t>Viršu</w:t>
            </w:r>
            <w:r w:rsidR="00412EDD">
              <w:rPr>
                <w:sz w:val="24"/>
              </w:rPr>
              <w:t xml:space="preserve">  iela </w:t>
            </w:r>
            <w:r w:rsidR="000F63C1">
              <w:rPr>
                <w:sz w:val="24"/>
              </w:rPr>
              <w:t>5-42</w:t>
            </w:r>
            <w:r w:rsidR="005374D3">
              <w:rPr>
                <w:sz w:val="24"/>
              </w:rPr>
              <w:t>, Rīga</w:t>
            </w:r>
            <w:r w:rsidR="00412EDD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F63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0F63C1">
              <w:rPr>
                <w:sz w:val="24"/>
              </w:rPr>
              <w:t>09.04.2020</w:t>
            </w:r>
            <w:r w:rsidR="008E04B6">
              <w:rPr>
                <w:sz w:val="24"/>
              </w:rPr>
              <w:t>. pieteikums Nr.</w:t>
            </w:r>
            <w:r w:rsidR="000F63C1">
              <w:rPr>
                <w:sz w:val="24"/>
              </w:rPr>
              <w:t>260/K; 5.2. 08.11.2019. Nomas līguma kopija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91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0044C5">
              <w:rPr>
                <w:sz w:val="24"/>
              </w:rPr>
              <w:t>14</w:t>
            </w:r>
            <w:r w:rsidR="00C51DFD">
              <w:rPr>
                <w:sz w:val="24"/>
              </w:rPr>
              <w:t>.04</w:t>
            </w:r>
            <w:r w:rsidR="00091DA6">
              <w:rPr>
                <w:sz w:val="24"/>
              </w:rPr>
              <w:t>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044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6D7F59" w:rsidRPr="00131807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6D7F59" w:rsidRPr="00131807">
              <w:rPr>
                <w:sz w:val="24"/>
              </w:rPr>
              <w:t>dzeramā</w:t>
            </w:r>
            <w:r w:rsidR="006D7F59">
              <w:rPr>
                <w:sz w:val="24"/>
              </w:rPr>
              <w:t xml:space="preserve"> ūdens testēšanas pārskats Nr.PV</w:t>
            </w:r>
            <w:r w:rsidR="006D7F59" w:rsidRPr="00131807">
              <w:rPr>
                <w:b/>
                <w:sz w:val="24"/>
              </w:rPr>
              <w:t>-</w:t>
            </w:r>
            <w:r w:rsidR="000044C5">
              <w:rPr>
                <w:sz w:val="24"/>
              </w:rPr>
              <w:t>2020</w:t>
            </w:r>
            <w:r w:rsidR="006D7F59" w:rsidRPr="002427DA">
              <w:rPr>
                <w:sz w:val="24"/>
              </w:rPr>
              <w:t>-P-</w:t>
            </w:r>
            <w:r w:rsidR="006D7F59">
              <w:rPr>
                <w:sz w:val="24"/>
              </w:rPr>
              <w:t>3</w:t>
            </w:r>
            <w:r w:rsidR="000044C5">
              <w:rPr>
                <w:sz w:val="24"/>
              </w:rPr>
              <w:t>574</w:t>
            </w:r>
            <w:r w:rsidR="006D7F59" w:rsidRPr="002427DA">
              <w:rPr>
                <w:sz w:val="24"/>
              </w:rPr>
              <w:t xml:space="preserve">.01 </w:t>
            </w:r>
            <w:r w:rsidR="000044C5">
              <w:rPr>
                <w:sz w:val="24"/>
              </w:rPr>
              <w:t>no 19.02.2020</w:t>
            </w:r>
            <w:r w:rsidR="006D7F59" w:rsidRPr="002427DA">
              <w:rPr>
                <w:sz w:val="24"/>
              </w:rPr>
              <w:t>.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57357F">
              <w:rPr>
                <w:sz w:val="24"/>
              </w:rPr>
              <w:t xml:space="preserve">s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92207F">
              <w:rPr>
                <w:sz w:val="24"/>
              </w:rPr>
              <w:t>14</w:t>
            </w:r>
            <w:r w:rsidR="00491CCC">
              <w:rPr>
                <w:sz w:val="24"/>
              </w:rPr>
              <w:t>.</w:t>
            </w:r>
            <w:r w:rsidR="0092207F">
              <w:rPr>
                <w:sz w:val="24"/>
              </w:rPr>
              <w:t>06.2020</w:t>
            </w:r>
            <w:r w:rsidR="008E7690">
              <w:rPr>
                <w:sz w:val="24"/>
              </w:rPr>
              <w:t xml:space="preserve">. līdz </w:t>
            </w:r>
            <w:r w:rsidR="0092207F">
              <w:rPr>
                <w:sz w:val="24"/>
              </w:rPr>
              <w:t>21</w:t>
            </w:r>
            <w:r w:rsidR="00491CCC">
              <w:rPr>
                <w:sz w:val="24"/>
              </w:rPr>
              <w:t>.</w:t>
            </w:r>
            <w:r w:rsidR="0092207F">
              <w:rPr>
                <w:sz w:val="24"/>
              </w:rPr>
              <w:t>06.2020</w:t>
            </w:r>
            <w:r w:rsidR="008E7690">
              <w:rPr>
                <w:sz w:val="24"/>
              </w:rPr>
              <w:t>.</w:t>
            </w:r>
            <w:r w:rsidR="0057357F">
              <w:rPr>
                <w:sz w:val="24"/>
              </w:rPr>
              <w:t>,</w:t>
            </w:r>
            <w:r w:rsidR="008E7690">
              <w:rPr>
                <w:sz w:val="24"/>
              </w:rPr>
              <w:t xml:space="preserve"> </w:t>
            </w:r>
            <w:r w:rsidR="0057357F">
              <w:rPr>
                <w:sz w:val="24"/>
              </w:rPr>
              <w:t xml:space="preserve">no </w:t>
            </w:r>
            <w:r w:rsidR="009E6E22">
              <w:rPr>
                <w:sz w:val="24"/>
              </w:rPr>
              <w:t>01</w:t>
            </w:r>
            <w:r w:rsidR="0057357F">
              <w:rPr>
                <w:sz w:val="24"/>
              </w:rPr>
              <w:t>.07</w:t>
            </w:r>
            <w:r w:rsidR="009E6E22">
              <w:rPr>
                <w:sz w:val="24"/>
              </w:rPr>
              <w:t>.2020</w:t>
            </w:r>
            <w:r w:rsidR="0057357F">
              <w:rPr>
                <w:sz w:val="24"/>
              </w:rPr>
              <w:t xml:space="preserve">. līdz </w:t>
            </w:r>
            <w:r w:rsidR="009E6E22">
              <w:rPr>
                <w:sz w:val="24"/>
              </w:rPr>
              <w:t>11</w:t>
            </w:r>
            <w:r w:rsidR="0057357F">
              <w:rPr>
                <w:sz w:val="24"/>
              </w:rPr>
              <w:t>.</w:t>
            </w:r>
            <w:r w:rsidR="009E6E22">
              <w:rPr>
                <w:sz w:val="24"/>
              </w:rPr>
              <w:t>07.2020</w:t>
            </w:r>
            <w:r w:rsidR="0057357F">
              <w:rPr>
                <w:sz w:val="24"/>
              </w:rPr>
              <w:t xml:space="preserve">., no </w:t>
            </w:r>
            <w:r w:rsidR="00262904">
              <w:rPr>
                <w:sz w:val="24"/>
              </w:rPr>
              <w:t>13</w:t>
            </w:r>
            <w:r w:rsidR="0057357F">
              <w:rPr>
                <w:sz w:val="24"/>
              </w:rPr>
              <w:t>.07</w:t>
            </w:r>
            <w:r w:rsidR="00262904">
              <w:rPr>
                <w:sz w:val="24"/>
              </w:rPr>
              <w:t>.2020</w:t>
            </w:r>
            <w:r w:rsidR="0057357F">
              <w:rPr>
                <w:sz w:val="24"/>
              </w:rPr>
              <w:t xml:space="preserve">. līdz </w:t>
            </w:r>
            <w:r w:rsidR="00262904">
              <w:rPr>
                <w:sz w:val="24"/>
              </w:rPr>
              <w:t>20</w:t>
            </w:r>
            <w:r w:rsidR="0057357F">
              <w:rPr>
                <w:sz w:val="24"/>
              </w:rPr>
              <w:t>.</w:t>
            </w:r>
            <w:r w:rsidR="00262904">
              <w:rPr>
                <w:sz w:val="24"/>
              </w:rPr>
              <w:t>07.2020</w:t>
            </w:r>
            <w:r w:rsidR="0057357F">
              <w:rPr>
                <w:sz w:val="24"/>
              </w:rPr>
              <w:t xml:space="preserve">., no </w:t>
            </w:r>
            <w:r w:rsidR="00D003A5">
              <w:rPr>
                <w:sz w:val="24"/>
              </w:rPr>
              <w:t>22</w:t>
            </w:r>
            <w:r w:rsidR="0057357F">
              <w:rPr>
                <w:sz w:val="24"/>
              </w:rPr>
              <w:t>.07</w:t>
            </w:r>
            <w:r w:rsidR="00D003A5">
              <w:rPr>
                <w:sz w:val="24"/>
              </w:rPr>
              <w:t>.2020</w:t>
            </w:r>
            <w:r w:rsidR="0057357F">
              <w:rPr>
                <w:sz w:val="24"/>
              </w:rPr>
              <w:t xml:space="preserve">. līdz </w:t>
            </w:r>
            <w:r w:rsidR="00D003A5">
              <w:rPr>
                <w:sz w:val="24"/>
              </w:rPr>
              <w:t>01</w:t>
            </w:r>
            <w:r w:rsidR="0057357F">
              <w:rPr>
                <w:sz w:val="24"/>
              </w:rPr>
              <w:t>.08</w:t>
            </w:r>
            <w:r w:rsidR="00D003A5">
              <w:rPr>
                <w:sz w:val="24"/>
              </w:rPr>
              <w:t>.2020</w:t>
            </w:r>
            <w:r w:rsidR="0057357F">
              <w:rPr>
                <w:sz w:val="24"/>
              </w:rPr>
              <w:t xml:space="preserve">., </w:t>
            </w:r>
            <w:r w:rsidR="00327E58">
              <w:rPr>
                <w:sz w:val="24"/>
              </w:rPr>
              <w:t>no 10.08.2020. līdz 19.08.2020.</w:t>
            </w:r>
            <w:r w:rsidR="0094743C">
              <w:rPr>
                <w:sz w:val="24"/>
              </w:rPr>
              <w:t xml:space="preserve">, </w:t>
            </w:r>
            <w:r w:rsidR="0057357F">
              <w:rPr>
                <w:sz w:val="24"/>
              </w:rPr>
              <w:t xml:space="preserve">no </w:t>
            </w:r>
            <w:r w:rsidR="00D003A5">
              <w:rPr>
                <w:sz w:val="24"/>
              </w:rPr>
              <w:t>20</w:t>
            </w:r>
            <w:r w:rsidR="0057357F">
              <w:rPr>
                <w:sz w:val="24"/>
              </w:rPr>
              <w:t>.</w:t>
            </w:r>
            <w:r w:rsidR="00D003A5">
              <w:rPr>
                <w:sz w:val="24"/>
              </w:rPr>
              <w:t>08.2020</w:t>
            </w:r>
            <w:r w:rsidR="0057357F">
              <w:rPr>
                <w:sz w:val="24"/>
              </w:rPr>
              <w:t xml:space="preserve">. līdz </w:t>
            </w:r>
            <w:r w:rsidR="00D003A5">
              <w:rPr>
                <w:sz w:val="24"/>
              </w:rPr>
              <w:t>27</w:t>
            </w:r>
            <w:r w:rsidR="0057357F">
              <w:rPr>
                <w:sz w:val="24"/>
              </w:rPr>
              <w:t>.08</w:t>
            </w:r>
            <w:r w:rsidR="00D003A5">
              <w:rPr>
                <w:sz w:val="24"/>
              </w:rPr>
              <w:t>.2020</w:t>
            </w:r>
            <w:r w:rsidR="0057357F">
              <w:rPr>
                <w:sz w:val="24"/>
              </w:rPr>
              <w:t>.</w:t>
            </w:r>
            <w:r w:rsidR="0094743C">
              <w:rPr>
                <w:sz w:val="24"/>
              </w:rPr>
              <w:t xml:space="preserve"> un</w:t>
            </w:r>
            <w:r w:rsidR="0057357F">
              <w:rPr>
                <w:sz w:val="24"/>
              </w:rPr>
              <w:t xml:space="preserve"> no </w:t>
            </w:r>
            <w:r w:rsidR="00D003A5">
              <w:rPr>
                <w:sz w:val="24"/>
              </w:rPr>
              <w:t>23</w:t>
            </w:r>
            <w:r w:rsidR="0057357F">
              <w:rPr>
                <w:sz w:val="24"/>
              </w:rPr>
              <w:t>.</w:t>
            </w:r>
            <w:r w:rsidR="00D003A5">
              <w:rPr>
                <w:sz w:val="24"/>
              </w:rPr>
              <w:t>08.2020</w:t>
            </w:r>
            <w:r w:rsidR="0057357F">
              <w:rPr>
                <w:sz w:val="24"/>
              </w:rPr>
              <w:t xml:space="preserve">. līdz </w:t>
            </w:r>
            <w:r w:rsidR="00D003A5">
              <w:rPr>
                <w:sz w:val="24"/>
              </w:rPr>
              <w:t>30</w:t>
            </w:r>
            <w:r w:rsidR="0057357F">
              <w:rPr>
                <w:sz w:val="24"/>
              </w:rPr>
              <w:t>.08</w:t>
            </w:r>
            <w:r w:rsidR="00D003A5">
              <w:rPr>
                <w:sz w:val="24"/>
              </w:rPr>
              <w:t>.2020</w:t>
            </w:r>
            <w:r w:rsidR="0057357F">
              <w:rPr>
                <w:sz w:val="24"/>
              </w:rPr>
              <w:t>.</w:t>
            </w:r>
          </w:p>
          <w:p w:rsidR="008E7690" w:rsidRPr="008E7690" w:rsidRDefault="008E7690" w:rsidP="005C56F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2A1737">
              <w:rPr>
                <w:b/>
                <w:sz w:val="24"/>
              </w:rPr>
              <w:t xml:space="preserve"> </w:t>
            </w:r>
            <w:r w:rsidR="00BE0735">
              <w:rPr>
                <w:sz w:val="24"/>
              </w:rPr>
              <w:t>(līdz 21.04.2021</w:t>
            </w:r>
            <w:r w:rsidR="002A1737" w:rsidRPr="002A1737">
              <w:rPr>
                <w:sz w:val="24"/>
              </w:rPr>
              <w:t>.)</w:t>
            </w:r>
            <w:r w:rsidR="002A17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952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5C56FB">
              <w:rPr>
                <w:sz w:val="24"/>
              </w:rPr>
              <w:t>SIA</w:t>
            </w:r>
            <w:r w:rsidR="00052DBD">
              <w:rPr>
                <w:sz w:val="24"/>
              </w:rPr>
              <w:t xml:space="preserve"> „</w:t>
            </w:r>
            <w:r w:rsidR="005C56FB">
              <w:rPr>
                <w:sz w:val="24"/>
              </w:rPr>
              <w:t>LEGIT</w:t>
            </w:r>
            <w:r w:rsidR="00052DBD"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A2170F">
              <w:rPr>
                <w:sz w:val="24"/>
              </w:rPr>
              <w:t>6</w:t>
            </w:r>
            <w:r w:rsidR="009522A7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  <w:r w:rsidR="00D36895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F0058E">
        <w:rPr>
          <w:sz w:val="24"/>
        </w:rPr>
        <w:t>15</w:t>
      </w:r>
      <w:r w:rsidR="00757BB6">
        <w:rPr>
          <w:sz w:val="24"/>
        </w:rPr>
        <w:t>.04</w:t>
      </w:r>
      <w:r w:rsidR="00F0058E">
        <w:rPr>
          <w:sz w:val="24"/>
        </w:rPr>
        <w:t>.2020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2"/>
        <w:gridCol w:w="3075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6E3CD8" w:rsidRDefault="006E3CD8" w:rsidP="00D22FE2">
            <w:pPr>
              <w:rPr>
                <w:sz w:val="22"/>
                <w:szCs w:val="22"/>
              </w:rPr>
            </w:pPr>
          </w:p>
          <w:p w:rsidR="008870ED" w:rsidRPr="00F0058E" w:rsidRDefault="00757BB6" w:rsidP="00D22FE2">
            <w:pPr>
              <w:rPr>
                <w:sz w:val="20"/>
                <w:szCs w:val="20"/>
              </w:rPr>
            </w:pPr>
            <w:r w:rsidRPr="00F0058E">
              <w:rPr>
                <w:sz w:val="20"/>
                <w:szCs w:val="20"/>
              </w:rPr>
              <w:t xml:space="preserve">Svetlana Martinova </w:t>
            </w:r>
            <w:r w:rsidR="00D36895" w:rsidRPr="00F0058E">
              <w:rPr>
                <w:sz w:val="20"/>
                <w:szCs w:val="20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F0058E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</w:t>
            </w:r>
            <w:r w:rsidR="005B7DB9">
              <w:rPr>
                <w:sz w:val="24"/>
              </w:rPr>
              <w:t>Inta Leite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25" w:rsidRDefault="00441025">
      <w:r>
        <w:separator/>
      </w:r>
    </w:p>
  </w:endnote>
  <w:endnote w:type="continuationSeparator" w:id="0">
    <w:p w:rsidR="00441025" w:rsidRDefault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1E" w:rsidRDefault="001F201E" w:rsidP="001F201E">
    <w:pPr>
      <w:pStyle w:val="Kjene"/>
      <w:rPr>
        <w:sz w:val="20"/>
      </w:rPr>
    </w:pPr>
  </w:p>
  <w:p w:rsidR="001F201E" w:rsidRPr="00022614" w:rsidRDefault="001F201E" w:rsidP="001F20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25" w:rsidRDefault="00441025">
      <w:r>
        <w:separator/>
      </w:r>
    </w:p>
  </w:footnote>
  <w:footnote w:type="continuationSeparator" w:id="0">
    <w:p w:rsidR="00441025" w:rsidRDefault="0044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DD390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DD390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B6FB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BC24F0" w:rsidP="00E77B60">
    <w:pPr>
      <w:pStyle w:val="Galvene"/>
      <w:jc w:val="center"/>
      <w:rPr>
        <w:sz w:val="20"/>
      </w:rPr>
    </w:pPr>
    <w:r w:rsidRPr="00BC24F0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A36DB1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44C5"/>
    <w:rsid w:val="000071DC"/>
    <w:rsid w:val="00010702"/>
    <w:rsid w:val="00021928"/>
    <w:rsid w:val="00022614"/>
    <w:rsid w:val="000300EB"/>
    <w:rsid w:val="00034B2F"/>
    <w:rsid w:val="00035D24"/>
    <w:rsid w:val="000418D4"/>
    <w:rsid w:val="00042421"/>
    <w:rsid w:val="00046277"/>
    <w:rsid w:val="00052DBD"/>
    <w:rsid w:val="00055A75"/>
    <w:rsid w:val="00055C87"/>
    <w:rsid w:val="00064EB8"/>
    <w:rsid w:val="0006700B"/>
    <w:rsid w:val="00072492"/>
    <w:rsid w:val="00082050"/>
    <w:rsid w:val="00086B7E"/>
    <w:rsid w:val="00091DA6"/>
    <w:rsid w:val="00092D2F"/>
    <w:rsid w:val="000A286B"/>
    <w:rsid w:val="000A2A0F"/>
    <w:rsid w:val="000A4BD0"/>
    <w:rsid w:val="000B38E9"/>
    <w:rsid w:val="000C46D0"/>
    <w:rsid w:val="000E2D02"/>
    <w:rsid w:val="000E41B9"/>
    <w:rsid w:val="000E7375"/>
    <w:rsid w:val="000F5B3F"/>
    <w:rsid w:val="000F63C1"/>
    <w:rsid w:val="00104812"/>
    <w:rsid w:val="00107EA1"/>
    <w:rsid w:val="00115CB8"/>
    <w:rsid w:val="00117A85"/>
    <w:rsid w:val="00120046"/>
    <w:rsid w:val="00124D27"/>
    <w:rsid w:val="001415A7"/>
    <w:rsid w:val="00151E28"/>
    <w:rsid w:val="00154A78"/>
    <w:rsid w:val="00170C15"/>
    <w:rsid w:val="00170E6E"/>
    <w:rsid w:val="00173348"/>
    <w:rsid w:val="0017534B"/>
    <w:rsid w:val="00175385"/>
    <w:rsid w:val="001776A8"/>
    <w:rsid w:val="00180343"/>
    <w:rsid w:val="001849BB"/>
    <w:rsid w:val="00185E48"/>
    <w:rsid w:val="00186C70"/>
    <w:rsid w:val="00197BA2"/>
    <w:rsid w:val="001A33E0"/>
    <w:rsid w:val="001B33C1"/>
    <w:rsid w:val="001B5085"/>
    <w:rsid w:val="001C08C5"/>
    <w:rsid w:val="001C6F57"/>
    <w:rsid w:val="001D5530"/>
    <w:rsid w:val="001E1365"/>
    <w:rsid w:val="001E22D1"/>
    <w:rsid w:val="001E4F90"/>
    <w:rsid w:val="001F037A"/>
    <w:rsid w:val="001F201E"/>
    <w:rsid w:val="002017DD"/>
    <w:rsid w:val="00214B16"/>
    <w:rsid w:val="0021574C"/>
    <w:rsid w:val="002169C2"/>
    <w:rsid w:val="00222712"/>
    <w:rsid w:val="002259CA"/>
    <w:rsid w:val="00233DCF"/>
    <w:rsid w:val="00240007"/>
    <w:rsid w:val="00245A59"/>
    <w:rsid w:val="00262904"/>
    <w:rsid w:val="00262C1E"/>
    <w:rsid w:val="00267F65"/>
    <w:rsid w:val="00270B1C"/>
    <w:rsid w:val="00280160"/>
    <w:rsid w:val="00284E3E"/>
    <w:rsid w:val="00285D97"/>
    <w:rsid w:val="002A1737"/>
    <w:rsid w:val="002A3165"/>
    <w:rsid w:val="002A3423"/>
    <w:rsid w:val="002B40AB"/>
    <w:rsid w:val="002B6197"/>
    <w:rsid w:val="002C1ABE"/>
    <w:rsid w:val="002D2040"/>
    <w:rsid w:val="002E10C2"/>
    <w:rsid w:val="002E497B"/>
    <w:rsid w:val="002E50E9"/>
    <w:rsid w:val="002F1A3D"/>
    <w:rsid w:val="002F31D0"/>
    <w:rsid w:val="002F432F"/>
    <w:rsid w:val="003059B5"/>
    <w:rsid w:val="003115AE"/>
    <w:rsid w:val="00326F1D"/>
    <w:rsid w:val="00327CF0"/>
    <w:rsid w:val="00327E58"/>
    <w:rsid w:val="003371AD"/>
    <w:rsid w:val="003402E2"/>
    <w:rsid w:val="00352BEF"/>
    <w:rsid w:val="00360F9A"/>
    <w:rsid w:val="0036159B"/>
    <w:rsid w:val="003742DA"/>
    <w:rsid w:val="00392428"/>
    <w:rsid w:val="003A01C4"/>
    <w:rsid w:val="003A5FA9"/>
    <w:rsid w:val="003B10E1"/>
    <w:rsid w:val="003C0629"/>
    <w:rsid w:val="003C170A"/>
    <w:rsid w:val="003C2A5A"/>
    <w:rsid w:val="003C3B7A"/>
    <w:rsid w:val="003D3CB4"/>
    <w:rsid w:val="003E72FA"/>
    <w:rsid w:val="00403009"/>
    <w:rsid w:val="00412EDD"/>
    <w:rsid w:val="004305AA"/>
    <w:rsid w:val="00441025"/>
    <w:rsid w:val="00443DA8"/>
    <w:rsid w:val="00447D07"/>
    <w:rsid w:val="0045451E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C5B87"/>
    <w:rsid w:val="004E20DA"/>
    <w:rsid w:val="004E570C"/>
    <w:rsid w:val="004F0C90"/>
    <w:rsid w:val="00530A37"/>
    <w:rsid w:val="00532D83"/>
    <w:rsid w:val="005332C4"/>
    <w:rsid w:val="00536127"/>
    <w:rsid w:val="00537416"/>
    <w:rsid w:val="005374D3"/>
    <w:rsid w:val="0054014D"/>
    <w:rsid w:val="005514D8"/>
    <w:rsid w:val="00554D1B"/>
    <w:rsid w:val="0055738E"/>
    <w:rsid w:val="0056127B"/>
    <w:rsid w:val="00567F04"/>
    <w:rsid w:val="0057357F"/>
    <w:rsid w:val="00584DDE"/>
    <w:rsid w:val="00587171"/>
    <w:rsid w:val="0059466B"/>
    <w:rsid w:val="00596CE1"/>
    <w:rsid w:val="00597C48"/>
    <w:rsid w:val="005A1302"/>
    <w:rsid w:val="005B0700"/>
    <w:rsid w:val="005B6AAB"/>
    <w:rsid w:val="005B7DB9"/>
    <w:rsid w:val="005C56FB"/>
    <w:rsid w:val="005D0AB9"/>
    <w:rsid w:val="005D4E70"/>
    <w:rsid w:val="005F2AE5"/>
    <w:rsid w:val="005F4261"/>
    <w:rsid w:val="00603BC3"/>
    <w:rsid w:val="00604AD8"/>
    <w:rsid w:val="00606BE6"/>
    <w:rsid w:val="0061578A"/>
    <w:rsid w:val="00625A9A"/>
    <w:rsid w:val="00627CC4"/>
    <w:rsid w:val="00637D99"/>
    <w:rsid w:val="00652201"/>
    <w:rsid w:val="00652EBB"/>
    <w:rsid w:val="00661900"/>
    <w:rsid w:val="00666D04"/>
    <w:rsid w:val="00674C0A"/>
    <w:rsid w:val="00675C9A"/>
    <w:rsid w:val="0068137B"/>
    <w:rsid w:val="006853AB"/>
    <w:rsid w:val="00691251"/>
    <w:rsid w:val="006A66D9"/>
    <w:rsid w:val="006B163A"/>
    <w:rsid w:val="006B2204"/>
    <w:rsid w:val="006B33A9"/>
    <w:rsid w:val="006C5001"/>
    <w:rsid w:val="006D43A1"/>
    <w:rsid w:val="006D7F59"/>
    <w:rsid w:val="006E3CD8"/>
    <w:rsid w:val="006E6A65"/>
    <w:rsid w:val="00710429"/>
    <w:rsid w:val="00714238"/>
    <w:rsid w:val="007162E0"/>
    <w:rsid w:val="00717118"/>
    <w:rsid w:val="007472DF"/>
    <w:rsid w:val="007577CA"/>
    <w:rsid w:val="00757BB6"/>
    <w:rsid w:val="0076122D"/>
    <w:rsid w:val="00761C42"/>
    <w:rsid w:val="00761EB0"/>
    <w:rsid w:val="00767C9E"/>
    <w:rsid w:val="00777591"/>
    <w:rsid w:val="00782B6A"/>
    <w:rsid w:val="00786B07"/>
    <w:rsid w:val="00795252"/>
    <w:rsid w:val="007952D0"/>
    <w:rsid w:val="00795EF6"/>
    <w:rsid w:val="007A2484"/>
    <w:rsid w:val="007B147E"/>
    <w:rsid w:val="007B5D5A"/>
    <w:rsid w:val="007C262C"/>
    <w:rsid w:val="007C34DA"/>
    <w:rsid w:val="007C5F26"/>
    <w:rsid w:val="007D3FF6"/>
    <w:rsid w:val="007F2B13"/>
    <w:rsid w:val="00806C58"/>
    <w:rsid w:val="008105E4"/>
    <w:rsid w:val="00810FA9"/>
    <w:rsid w:val="0082676D"/>
    <w:rsid w:val="00834428"/>
    <w:rsid w:val="008355A6"/>
    <w:rsid w:val="008366EF"/>
    <w:rsid w:val="00844EE7"/>
    <w:rsid w:val="00850BFD"/>
    <w:rsid w:val="00856BD7"/>
    <w:rsid w:val="00863557"/>
    <w:rsid w:val="00872DDD"/>
    <w:rsid w:val="008741D9"/>
    <w:rsid w:val="008870ED"/>
    <w:rsid w:val="008A3DA7"/>
    <w:rsid w:val="008A4921"/>
    <w:rsid w:val="008B16CA"/>
    <w:rsid w:val="008B1944"/>
    <w:rsid w:val="008C06D3"/>
    <w:rsid w:val="008C4191"/>
    <w:rsid w:val="008D0063"/>
    <w:rsid w:val="008D1487"/>
    <w:rsid w:val="008E04B6"/>
    <w:rsid w:val="008E4A18"/>
    <w:rsid w:val="008E7690"/>
    <w:rsid w:val="00900669"/>
    <w:rsid w:val="00911A26"/>
    <w:rsid w:val="0092207F"/>
    <w:rsid w:val="00926869"/>
    <w:rsid w:val="009313A7"/>
    <w:rsid w:val="00931988"/>
    <w:rsid w:val="0094500A"/>
    <w:rsid w:val="0094585F"/>
    <w:rsid w:val="0094743C"/>
    <w:rsid w:val="009522A7"/>
    <w:rsid w:val="00953667"/>
    <w:rsid w:val="009561DA"/>
    <w:rsid w:val="00957745"/>
    <w:rsid w:val="009622AB"/>
    <w:rsid w:val="00962486"/>
    <w:rsid w:val="00970531"/>
    <w:rsid w:val="00970902"/>
    <w:rsid w:val="00970D38"/>
    <w:rsid w:val="00973531"/>
    <w:rsid w:val="00974617"/>
    <w:rsid w:val="00977146"/>
    <w:rsid w:val="00981501"/>
    <w:rsid w:val="00987C33"/>
    <w:rsid w:val="009A0764"/>
    <w:rsid w:val="009B7480"/>
    <w:rsid w:val="009C1120"/>
    <w:rsid w:val="009C7C74"/>
    <w:rsid w:val="009E02AF"/>
    <w:rsid w:val="009E167F"/>
    <w:rsid w:val="009E47A7"/>
    <w:rsid w:val="009E6E22"/>
    <w:rsid w:val="009F3600"/>
    <w:rsid w:val="009F7C1B"/>
    <w:rsid w:val="00A02B48"/>
    <w:rsid w:val="00A06353"/>
    <w:rsid w:val="00A13646"/>
    <w:rsid w:val="00A1539A"/>
    <w:rsid w:val="00A15CD9"/>
    <w:rsid w:val="00A2170F"/>
    <w:rsid w:val="00A26FE5"/>
    <w:rsid w:val="00A36DB1"/>
    <w:rsid w:val="00A51A91"/>
    <w:rsid w:val="00A71A45"/>
    <w:rsid w:val="00A93E38"/>
    <w:rsid w:val="00AB6FBD"/>
    <w:rsid w:val="00AC0948"/>
    <w:rsid w:val="00AC7F41"/>
    <w:rsid w:val="00AD3100"/>
    <w:rsid w:val="00AD5E3D"/>
    <w:rsid w:val="00AE06D7"/>
    <w:rsid w:val="00AF30B2"/>
    <w:rsid w:val="00B05992"/>
    <w:rsid w:val="00B05BEC"/>
    <w:rsid w:val="00B51419"/>
    <w:rsid w:val="00B52369"/>
    <w:rsid w:val="00B61D2F"/>
    <w:rsid w:val="00B65F5C"/>
    <w:rsid w:val="00B84639"/>
    <w:rsid w:val="00B85EFD"/>
    <w:rsid w:val="00B935EF"/>
    <w:rsid w:val="00B9550D"/>
    <w:rsid w:val="00B95D12"/>
    <w:rsid w:val="00BC24F0"/>
    <w:rsid w:val="00BC31EE"/>
    <w:rsid w:val="00BC67F6"/>
    <w:rsid w:val="00BC7590"/>
    <w:rsid w:val="00BD4309"/>
    <w:rsid w:val="00BD5879"/>
    <w:rsid w:val="00BD7A0D"/>
    <w:rsid w:val="00BE0735"/>
    <w:rsid w:val="00BE2A2D"/>
    <w:rsid w:val="00BE5390"/>
    <w:rsid w:val="00BE5727"/>
    <w:rsid w:val="00BE58B1"/>
    <w:rsid w:val="00BF195D"/>
    <w:rsid w:val="00BF20F8"/>
    <w:rsid w:val="00C00FF8"/>
    <w:rsid w:val="00C066A1"/>
    <w:rsid w:val="00C274B1"/>
    <w:rsid w:val="00C424DA"/>
    <w:rsid w:val="00C42B35"/>
    <w:rsid w:val="00C51DFD"/>
    <w:rsid w:val="00C55AB8"/>
    <w:rsid w:val="00C64494"/>
    <w:rsid w:val="00C70D2F"/>
    <w:rsid w:val="00C74711"/>
    <w:rsid w:val="00C81A9E"/>
    <w:rsid w:val="00C849FC"/>
    <w:rsid w:val="00C92DCB"/>
    <w:rsid w:val="00C92F14"/>
    <w:rsid w:val="00C96C06"/>
    <w:rsid w:val="00CA270F"/>
    <w:rsid w:val="00CB17F9"/>
    <w:rsid w:val="00CB48F4"/>
    <w:rsid w:val="00CB565B"/>
    <w:rsid w:val="00CB75AF"/>
    <w:rsid w:val="00CC1AE6"/>
    <w:rsid w:val="00CC3719"/>
    <w:rsid w:val="00CC743A"/>
    <w:rsid w:val="00CD79CE"/>
    <w:rsid w:val="00CD7DA6"/>
    <w:rsid w:val="00CF0C17"/>
    <w:rsid w:val="00CF3048"/>
    <w:rsid w:val="00D003A5"/>
    <w:rsid w:val="00D03C1D"/>
    <w:rsid w:val="00D1528A"/>
    <w:rsid w:val="00D157CA"/>
    <w:rsid w:val="00D20B94"/>
    <w:rsid w:val="00D25B44"/>
    <w:rsid w:val="00D3465C"/>
    <w:rsid w:val="00D36895"/>
    <w:rsid w:val="00D51F1D"/>
    <w:rsid w:val="00D56098"/>
    <w:rsid w:val="00D564B5"/>
    <w:rsid w:val="00D567AD"/>
    <w:rsid w:val="00D60FF1"/>
    <w:rsid w:val="00D67511"/>
    <w:rsid w:val="00D7017A"/>
    <w:rsid w:val="00D7051D"/>
    <w:rsid w:val="00D71A5E"/>
    <w:rsid w:val="00D72B28"/>
    <w:rsid w:val="00D757DB"/>
    <w:rsid w:val="00D75C42"/>
    <w:rsid w:val="00D773D8"/>
    <w:rsid w:val="00D80DA0"/>
    <w:rsid w:val="00D8471D"/>
    <w:rsid w:val="00D84ADB"/>
    <w:rsid w:val="00DB0D31"/>
    <w:rsid w:val="00DB1DDD"/>
    <w:rsid w:val="00DB27DE"/>
    <w:rsid w:val="00DB6837"/>
    <w:rsid w:val="00DB6B34"/>
    <w:rsid w:val="00DB74BC"/>
    <w:rsid w:val="00DC7539"/>
    <w:rsid w:val="00DD3909"/>
    <w:rsid w:val="00DE253B"/>
    <w:rsid w:val="00DF208A"/>
    <w:rsid w:val="00DF2924"/>
    <w:rsid w:val="00DF4D57"/>
    <w:rsid w:val="00E01D9A"/>
    <w:rsid w:val="00E02E92"/>
    <w:rsid w:val="00E20522"/>
    <w:rsid w:val="00E42E7E"/>
    <w:rsid w:val="00E43AA1"/>
    <w:rsid w:val="00E43B7B"/>
    <w:rsid w:val="00E4531C"/>
    <w:rsid w:val="00E5483B"/>
    <w:rsid w:val="00E608D8"/>
    <w:rsid w:val="00E647FD"/>
    <w:rsid w:val="00E65481"/>
    <w:rsid w:val="00E66AC6"/>
    <w:rsid w:val="00E77B60"/>
    <w:rsid w:val="00E90069"/>
    <w:rsid w:val="00E90474"/>
    <w:rsid w:val="00EB1C80"/>
    <w:rsid w:val="00EC286D"/>
    <w:rsid w:val="00ED1F16"/>
    <w:rsid w:val="00EE1E96"/>
    <w:rsid w:val="00EE2003"/>
    <w:rsid w:val="00EE481C"/>
    <w:rsid w:val="00EF308A"/>
    <w:rsid w:val="00EF380D"/>
    <w:rsid w:val="00EF4965"/>
    <w:rsid w:val="00F002E8"/>
    <w:rsid w:val="00F00425"/>
    <w:rsid w:val="00F0058E"/>
    <w:rsid w:val="00F11610"/>
    <w:rsid w:val="00F17E13"/>
    <w:rsid w:val="00F2308D"/>
    <w:rsid w:val="00F243D9"/>
    <w:rsid w:val="00F3387E"/>
    <w:rsid w:val="00F526E3"/>
    <w:rsid w:val="00F653F8"/>
    <w:rsid w:val="00F70D34"/>
    <w:rsid w:val="00F75B7F"/>
    <w:rsid w:val="00F84018"/>
    <w:rsid w:val="00F91FAE"/>
    <w:rsid w:val="00FA3ACD"/>
    <w:rsid w:val="00FA46B4"/>
    <w:rsid w:val="00FA4975"/>
    <w:rsid w:val="00FB0C38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57DCF1C2-1129-4294-BCBD-F0B7D5B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CCE0-22D5-4E19-BF15-53827789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ilona talente</cp:lastModifiedBy>
  <cp:revision>2</cp:revision>
  <cp:lastPrinted>2019-04-08T08:54:00Z</cp:lastPrinted>
  <dcterms:created xsi:type="dcterms:W3CDTF">2020-04-28T15:41:00Z</dcterms:created>
  <dcterms:modified xsi:type="dcterms:W3CDTF">2020-04-28T15:41:00Z</dcterms:modified>
</cp:coreProperties>
</file>