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465FBF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085B92" w:rsidP="00F7709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2020. gada </w:t>
            </w:r>
            <w:r w:rsidR="007717C3">
              <w:rPr>
                <w:bCs/>
                <w:sz w:val="24"/>
                <w:lang w:val="lv-LV"/>
              </w:rPr>
              <w:t>9</w:t>
            </w:r>
            <w:r w:rsidR="00F7709D">
              <w:rPr>
                <w:bCs/>
                <w:sz w:val="24"/>
                <w:lang w:val="lv-LV"/>
              </w:rPr>
              <w:t>. martā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085B92" w:rsidP="00F7709D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4.6.3.-14./</w:t>
            </w:r>
            <w:r w:rsidR="00F7709D">
              <w:rPr>
                <w:bCs/>
                <w:sz w:val="24"/>
                <w:lang w:val="lv-LV"/>
              </w:rPr>
              <w:t>4359</w:t>
            </w:r>
            <w:r>
              <w:rPr>
                <w:bCs/>
                <w:sz w:val="24"/>
                <w:lang w:val="lv-LV"/>
              </w:rPr>
              <w:t>/</w:t>
            </w:r>
            <w:r w:rsidR="00776BE3">
              <w:rPr>
                <w:bCs/>
                <w:sz w:val="24"/>
                <w:lang w:val="lv-LV"/>
              </w:rPr>
              <w:t>122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465FBF" w:rsidP="007A2484">
            <w:pPr>
              <w:rPr>
                <w:sz w:val="24"/>
                <w:lang w:val="lv-LV"/>
              </w:rPr>
            </w:pPr>
            <w:r w:rsidRPr="0015110A">
              <w:rPr>
                <w:b/>
                <w:sz w:val="24"/>
                <w:lang w:val="lv-LV"/>
              </w:rPr>
              <w:t>Jaunsardzes un informācijas centram</w:t>
            </w:r>
          </w:p>
        </w:tc>
      </w:tr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F7709D" w:rsidP="007A2484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Roberts.Lejnieks@jic.gov.lv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465FBF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F" w:rsidRPr="00DC2006" w:rsidRDefault="00465FBF" w:rsidP="00465FB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DC2006">
              <w:rPr>
                <w:b/>
                <w:sz w:val="24"/>
                <w:lang w:val="lv-LV"/>
              </w:rPr>
              <w:t xml:space="preserve">Objekta nosaukums: </w:t>
            </w:r>
            <w:r w:rsidRPr="00465FBF">
              <w:rPr>
                <w:sz w:val="24"/>
                <w:lang w:val="lv-LV"/>
              </w:rPr>
              <w:t>D</w:t>
            </w:r>
            <w:r w:rsidRPr="00DC2006">
              <w:rPr>
                <w:sz w:val="24"/>
                <w:lang w:val="lv-LV"/>
              </w:rPr>
              <w:t>iennakts nometne.</w:t>
            </w:r>
          </w:p>
        </w:tc>
      </w:tr>
      <w:tr w:rsidR="00465FBF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F" w:rsidRPr="00DC2006" w:rsidRDefault="00465FBF" w:rsidP="00F7709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DC2006">
              <w:rPr>
                <w:b/>
                <w:sz w:val="24"/>
                <w:lang w:val="lv-LV"/>
              </w:rPr>
              <w:t>Objekta adrese:</w:t>
            </w:r>
            <w:r w:rsidRPr="00DC2006">
              <w:rPr>
                <w:sz w:val="24"/>
                <w:lang w:val="lv-LV"/>
              </w:rPr>
              <w:t xml:space="preserve"> </w:t>
            </w:r>
            <w:r w:rsidR="00085B92">
              <w:rPr>
                <w:sz w:val="24"/>
                <w:lang w:val="lv-LV"/>
              </w:rPr>
              <w:t>„</w:t>
            </w:r>
            <w:r w:rsidR="00F7709D">
              <w:rPr>
                <w:rFonts w:ascii="TimesNewRomanPSMT" w:hAnsi="TimesNewRomanPSMT" w:cs="TimesNewRomanPSMT"/>
                <w:sz w:val="22"/>
                <w:szCs w:val="22"/>
                <w:lang w:val="lv-LV"/>
              </w:rPr>
              <w:t xml:space="preserve">Alekseja Grāvīša Liepnas pamatskola”, Liepna, Liepnas pagasts, Alūksnes novads. </w:t>
            </w:r>
          </w:p>
        </w:tc>
      </w:tr>
      <w:tr w:rsidR="00465FBF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F" w:rsidRPr="00DC2006" w:rsidRDefault="00465FBF" w:rsidP="00F7709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DC2006">
              <w:rPr>
                <w:b/>
                <w:sz w:val="24"/>
                <w:lang w:val="lv-LV"/>
              </w:rPr>
              <w:t>Darbības veids:</w:t>
            </w:r>
            <w:r w:rsidRPr="00DC2006">
              <w:rPr>
                <w:sz w:val="24"/>
                <w:lang w:val="lv-LV"/>
              </w:rPr>
              <w:t xml:space="preserve"> diennakts </w:t>
            </w:r>
            <w:r>
              <w:rPr>
                <w:sz w:val="24"/>
                <w:lang w:val="lv-LV"/>
              </w:rPr>
              <w:t>slēgta</w:t>
            </w:r>
            <w:r w:rsidRPr="00DC2006">
              <w:rPr>
                <w:sz w:val="24"/>
                <w:lang w:val="lv-LV"/>
              </w:rPr>
              <w:t xml:space="preserve"> nometne telpās; norises laiks </w:t>
            </w:r>
            <w:r w:rsidR="00F7709D">
              <w:rPr>
                <w:sz w:val="24"/>
                <w:lang w:val="lv-LV"/>
              </w:rPr>
              <w:t>17.03</w:t>
            </w:r>
            <w:r>
              <w:rPr>
                <w:sz w:val="24"/>
                <w:lang w:val="lv-LV"/>
              </w:rPr>
              <w:t xml:space="preserve"> </w:t>
            </w:r>
            <w:r w:rsidR="00085B92">
              <w:rPr>
                <w:sz w:val="24"/>
                <w:lang w:val="lv-LV"/>
              </w:rPr>
              <w:t>–</w:t>
            </w:r>
            <w:r>
              <w:rPr>
                <w:sz w:val="24"/>
                <w:lang w:val="lv-LV"/>
              </w:rPr>
              <w:t xml:space="preserve"> </w:t>
            </w:r>
            <w:r w:rsidR="00F7709D">
              <w:rPr>
                <w:sz w:val="24"/>
                <w:lang w:val="lv-LV"/>
              </w:rPr>
              <w:t>20.03</w:t>
            </w:r>
            <w:r w:rsidR="00085B92">
              <w:rPr>
                <w:sz w:val="24"/>
                <w:lang w:val="lv-LV"/>
              </w:rPr>
              <w:t>.2020</w:t>
            </w:r>
            <w:r w:rsidRPr="00DC2006">
              <w:rPr>
                <w:sz w:val="24"/>
                <w:lang w:val="lv-LV"/>
              </w:rPr>
              <w:t xml:space="preserve">.; maksimālais </w:t>
            </w:r>
            <w:r>
              <w:rPr>
                <w:sz w:val="24"/>
                <w:lang w:val="lv-LV"/>
              </w:rPr>
              <w:t>dalībnieku</w:t>
            </w:r>
            <w:r w:rsidRPr="00DC2006">
              <w:rPr>
                <w:sz w:val="24"/>
                <w:lang w:val="lv-LV"/>
              </w:rPr>
              <w:t xml:space="preserve"> skaits nometnē līdz </w:t>
            </w:r>
            <w:r w:rsidR="00F7709D">
              <w:rPr>
                <w:sz w:val="24"/>
                <w:lang w:val="lv-LV"/>
              </w:rPr>
              <w:t>35</w:t>
            </w:r>
            <w:r w:rsidRPr="00DC2006">
              <w:rPr>
                <w:sz w:val="24"/>
                <w:lang w:val="lv-LV"/>
              </w:rPr>
              <w:t>.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65FBF" w:rsidRPr="0015110A">
              <w:rPr>
                <w:sz w:val="24"/>
                <w:lang w:val="lv-LV"/>
              </w:rPr>
              <w:t>nometnes organizētājs – Jaunsardzes un informācijas centrs reģ. Nr. 90009222536 Kr. Valdemāra 10/12, Rīga.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DC655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F7709D">
              <w:rPr>
                <w:sz w:val="24"/>
                <w:lang w:val="lv-LV"/>
              </w:rPr>
              <w:t>24.02</w:t>
            </w:r>
            <w:r w:rsidR="00085B92">
              <w:rPr>
                <w:sz w:val="24"/>
                <w:lang w:val="lv-LV"/>
              </w:rPr>
              <w:t>.2020</w:t>
            </w:r>
            <w:r w:rsidR="00465FBF" w:rsidRPr="0015110A">
              <w:rPr>
                <w:sz w:val="24"/>
                <w:lang w:val="lv-LV"/>
              </w:rPr>
              <w:t xml:space="preserve">. e-iesniegums Nr. </w:t>
            </w:r>
            <w:r w:rsidR="00142A08">
              <w:rPr>
                <w:sz w:val="24"/>
                <w:lang w:val="lv-LV"/>
              </w:rPr>
              <w:t>4359</w:t>
            </w:r>
            <w:r w:rsidR="00465FBF" w:rsidRPr="0015110A">
              <w:rPr>
                <w:sz w:val="24"/>
                <w:lang w:val="lv-LV"/>
              </w:rPr>
              <w:t xml:space="preserve"> no nometnes.gov.lv. 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7709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7709D">
              <w:rPr>
                <w:sz w:val="24"/>
                <w:lang w:val="lv-LV"/>
              </w:rPr>
              <w:t>07.02</w:t>
            </w:r>
            <w:r w:rsidR="00085B92">
              <w:rPr>
                <w:sz w:val="24"/>
                <w:lang w:val="lv-LV"/>
              </w:rPr>
              <w:t>.2020</w:t>
            </w:r>
            <w:r w:rsidR="00465FBF" w:rsidRPr="00DC2006">
              <w:rPr>
                <w:sz w:val="24"/>
                <w:lang w:val="lv-LV"/>
              </w:rPr>
              <w:t xml:space="preserve">., Sabiedrības veselības departamenta Vidzemes kontroles nodaļas </w:t>
            </w:r>
            <w:r w:rsidR="00F7709D">
              <w:rPr>
                <w:sz w:val="24"/>
                <w:lang w:val="lv-LV"/>
              </w:rPr>
              <w:t>vecākā inspektore Evita Dmitrijeva</w:t>
            </w:r>
            <w:r w:rsidR="00465FBF" w:rsidRPr="00DC2006">
              <w:rPr>
                <w:sz w:val="24"/>
                <w:lang w:val="lv-LV"/>
              </w:rPr>
              <w:t>.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85B9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7717C3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465FBF" w:rsidRPr="00DC2006" w:rsidRDefault="00F7709D" w:rsidP="00465FBF">
            <w:pPr>
              <w:ind w:firstLine="318"/>
              <w:jc w:val="both"/>
              <w:rPr>
                <w:b/>
                <w:sz w:val="24"/>
                <w:lang w:val="lv-LV"/>
              </w:rPr>
            </w:pPr>
            <w:r w:rsidRPr="00F7709D">
              <w:rPr>
                <w:b/>
                <w:sz w:val="24"/>
                <w:lang w:val="lv-LV"/>
              </w:rPr>
              <w:t>„</w:t>
            </w:r>
            <w:r w:rsidRPr="00F7709D">
              <w:rPr>
                <w:rFonts w:ascii="TimesNewRomanPSMT" w:hAnsi="TimesNewRomanPSMT" w:cs="TimesNewRomanPSMT"/>
                <w:b/>
                <w:sz w:val="22"/>
                <w:szCs w:val="22"/>
                <w:lang w:val="lv-LV"/>
              </w:rPr>
              <w:t>Alekseja Grāvīša Liepnas pamatskola”, Liepnā, Liepnas pagastā, Alūksnes novadā</w:t>
            </w:r>
            <w:r>
              <w:rPr>
                <w:rFonts w:ascii="TimesNewRomanPSMT" w:hAnsi="TimesNewRomanPSMT" w:cs="TimesNewRomanPSMT"/>
                <w:sz w:val="22"/>
                <w:szCs w:val="22"/>
                <w:lang w:val="lv-LV"/>
              </w:rPr>
              <w:t xml:space="preserve"> </w:t>
            </w:r>
            <w:r w:rsidR="00465FBF" w:rsidRPr="00DC2006">
              <w:rPr>
                <w:b/>
                <w:sz w:val="24"/>
                <w:lang w:val="lv-LV"/>
              </w:rPr>
              <w:t>atbilst higiēnas prasībām un tajā var uzsākt diennakts nometnes darbību.</w:t>
            </w:r>
          </w:p>
          <w:p w:rsidR="00465FBF" w:rsidRPr="0015110A" w:rsidRDefault="00465FBF" w:rsidP="00465FBF">
            <w:pPr>
              <w:ind w:firstLine="601"/>
              <w:jc w:val="both"/>
              <w:rPr>
                <w:sz w:val="24"/>
                <w:lang w:val="lv-LV"/>
              </w:rPr>
            </w:pPr>
          </w:p>
          <w:p w:rsidR="00465FBF" w:rsidRPr="0015110A" w:rsidRDefault="00465FBF" w:rsidP="00465FBF">
            <w:pPr>
              <w:ind w:firstLine="601"/>
              <w:jc w:val="both"/>
              <w:rPr>
                <w:sz w:val="24"/>
                <w:lang w:val="lv-LV"/>
              </w:rPr>
            </w:pPr>
            <w:r w:rsidRPr="0015110A">
              <w:rPr>
                <w:sz w:val="24"/>
                <w:lang w:val="lv-LV"/>
              </w:rPr>
              <w:t xml:space="preserve">Veselības inspekcijas izsniegtais atzinums Jaunsardzes un informācijas centram ir derīgs vienu gadu līdz </w:t>
            </w:r>
            <w:r w:rsidR="00F7709D">
              <w:rPr>
                <w:sz w:val="24"/>
                <w:lang w:val="lv-LV"/>
              </w:rPr>
              <w:t>08.03</w:t>
            </w:r>
            <w:r w:rsidR="00085B92">
              <w:rPr>
                <w:sz w:val="24"/>
                <w:lang w:val="lv-LV"/>
              </w:rPr>
              <w:t>.2021</w:t>
            </w:r>
            <w:r w:rsidRPr="0015110A">
              <w:rPr>
                <w:sz w:val="24"/>
                <w:lang w:val="lv-LV"/>
              </w:rPr>
              <w:t>., veicot bērnu dienas nometnes organizēšanu atzinumā norādītajā vietā un telpās, gadījumos, ja nav iesniegta informācija par izmaiņām.</w:t>
            </w:r>
          </w:p>
          <w:p w:rsidR="009E47A7" w:rsidRPr="00396A04" w:rsidRDefault="009E47A7" w:rsidP="00E3008A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7717C3">
        <w:rPr>
          <w:sz w:val="24"/>
          <w:lang w:val="lv-LV"/>
        </w:rPr>
        <w:t>09</w:t>
      </w:r>
      <w:r w:rsidR="00F7709D">
        <w:rPr>
          <w:sz w:val="24"/>
          <w:lang w:val="lv-LV"/>
        </w:rPr>
        <w:t>.03</w:t>
      </w:r>
      <w:r w:rsidR="00085B92">
        <w:rPr>
          <w:sz w:val="24"/>
          <w:lang w:val="lv-LV"/>
        </w:rPr>
        <w:t>.2020</w:t>
      </w:r>
      <w:r w:rsidR="00465FBF">
        <w:rPr>
          <w:sz w:val="24"/>
          <w:lang w:val="lv-LV"/>
        </w:rPr>
        <w:t>.</w:t>
      </w:r>
      <w:r>
        <w:rPr>
          <w:sz w:val="24"/>
          <w:lang w:val="lv-LV"/>
        </w:rPr>
        <w:t xml:space="preserve">Objekta higiēniskais novērtējums uz </w:t>
      </w:r>
      <w:r w:rsidR="00465FBF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465FBF" w:rsidRPr="00DC2006" w:rsidTr="00183485">
        <w:tc>
          <w:tcPr>
            <w:tcW w:w="6237" w:type="dxa"/>
            <w:hideMark/>
          </w:tcPr>
          <w:p w:rsidR="00465FBF" w:rsidRPr="00DC2006" w:rsidRDefault="00465FBF" w:rsidP="00183485">
            <w:pPr>
              <w:tabs>
                <w:tab w:val="left" w:pos="222"/>
              </w:tabs>
              <w:ind w:left="-108"/>
              <w:rPr>
                <w:sz w:val="24"/>
                <w:lang w:val="lv-LV"/>
              </w:rPr>
            </w:pPr>
            <w:r w:rsidRPr="00DC2006">
              <w:rPr>
                <w:sz w:val="24"/>
                <w:lang w:val="lv-LV"/>
              </w:rPr>
              <w:t xml:space="preserve">Sabiedrības veselības departamenta </w:t>
            </w:r>
          </w:p>
          <w:p w:rsidR="00465FBF" w:rsidRPr="00DC2006" w:rsidRDefault="00465FBF" w:rsidP="00183485">
            <w:pPr>
              <w:tabs>
                <w:tab w:val="left" w:pos="222"/>
              </w:tabs>
              <w:ind w:left="-108"/>
              <w:rPr>
                <w:sz w:val="24"/>
                <w:lang w:val="lv-LV"/>
              </w:rPr>
            </w:pPr>
            <w:r w:rsidRPr="00DC2006">
              <w:rPr>
                <w:sz w:val="24"/>
                <w:lang w:val="lv-LV"/>
              </w:rPr>
              <w:t>Vidzemes kontroles nodaļas vadītāj</w:t>
            </w:r>
            <w:r w:rsidR="00085B92">
              <w:rPr>
                <w:sz w:val="24"/>
                <w:lang w:val="lv-LV"/>
              </w:rPr>
              <w:t>a p.i.</w:t>
            </w:r>
          </w:p>
        </w:tc>
        <w:tc>
          <w:tcPr>
            <w:tcW w:w="3119" w:type="dxa"/>
            <w:hideMark/>
          </w:tcPr>
          <w:p w:rsidR="00465FBF" w:rsidRPr="00DC2006" w:rsidRDefault="00465FBF" w:rsidP="00183485">
            <w:pPr>
              <w:jc w:val="right"/>
              <w:rPr>
                <w:sz w:val="24"/>
                <w:lang w:val="lv-LV"/>
              </w:rPr>
            </w:pPr>
          </w:p>
          <w:p w:rsidR="00465FBF" w:rsidRPr="00DC2006" w:rsidRDefault="00085B92" w:rsidP="00183485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Lolita Ķuze</w:t>
            </w:r>
          </w:p>
        </w:tc>
      </w:tr>
    </w:tbl>
    <w:p w:rsidR="00465FBF" w:rsidRPr="00DC2006" w:rsidRDefault="00465FBF" w:rsidP="00465FBF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R="00465FBF" w:rsidRPr="00DC2006" w:rsidTr="00183485">
        <w:tc>
          <w:tcPr>
            <w:tcW w:w="9357" w:type="dxa"/>
          </w:tcPr>
          <w:p w:rsidR="00465FBF" w:rsidRPr="00DC2006" w:rsidRDefault="00465FBF" w:rsidP="0018348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DC2006">
              <w:rPr>
                <w:b w:val="0"/>
                <w:sz w:val="24"/>
              </w:rPr>
              <w:t>Evita Kupča, 64471256, 27039032</w:t>
            </w:r>
          </w:p>
        </w:tc>
      </w:tr>
      <w:tr w:rsidR="00465FBF" w:rsidRPr="00DC2006" w:rsidTr="00183485">
        <w:trPr>
          <w:trHeight w:val="72"/>
        </w:trPr>
        <w:tc>
          <w:tcPr>
            <w:tcW w:w="9357" w:type="dxa"/>
          </w:tcPr>
          <w:p w:rsidR="00465FBF" w:rsidRPr="00DC2006" w:rsidRDefault="00465FBF" w:rsidP="0018348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DC2006">
              <w:rPr>
                <w:b w:val="0"/>
                <w:sz w:val="24"/>
              </w:rPr>
              <w:t>evita.kupca@vi.gov.lv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D9" w:rsidRDefault="003942D9">
      <w:r>
        <w:separator/>
      </w:r>
    </w:p>
  </w:endnote>
  <w:endnote w:type="continuationSeparator" w:id="0">
    <w:p w:rsidR="003942D9" w:rsidRDefault="00394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D9" w:rsidRDefault="003942D9">
      <w:r>
        <w:separator/>
      </w:r>
    </w:p>
  </w:footnote>
  <w:footnote w:type="continuationSeparator" w:id="0">
    <w:p w:rsidR="003942D9" w:rsidRDefault="00394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9D28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9D287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465FBF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3063" w:rsidRDefault="00E73063" w:rsidP="00E73063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73063" w:rsidRDefault="00E73063" w:rsidP="00E73063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E73063" w:rsidRDefault="00E73063" w:rsidP="00E73063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1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2050"/>
    <w:rsid w:val="00085B92"/>
    <w:rsid w:val="000A4BD0"/>
    <w:rsid w:val="000C46D0"/>
    <w:rsid w:val="00104812"/>
    <w:rsid w:val="00115CB8"/>
    <w:rsid w:val="00120046"/>
    <w:rsid w:val="00142A08"/>
    <w:rsid w:val="00170C15"/>
    <w:rsid w:val="0017534B"/>
    <w:rsid w:val="001776A8"/>
    <w:rsid w:val="00180343"/>
    <w:rsid w:val="001849BB"/>
    <w:rsid w:val="00185E48"/>
    <w:rsid w:val="001B33C1"/>
    <w:rsid w:val="001B5085"/>
    <w:rsid w:val="001E1365"/>
    <w:rsid w:val="0021574C"/>
    <w:rsid w:val="00222712"/>
    <w:rsid w:val="00240007"/>
    <w:rsid w:val="0024135E"/>
    <w:rsid w:val="00255738"/>
    <w:rsid w:val="00280160"/>
    <w:rsid w:val="00285D97"/>
    <w:rsid w:val="002A025C"/>
    <w:rsid w:val="002A3165"/>
    <w:rsid w:val="002B40AB"/>
    <w:rsid w:val="002C5ADA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42D9"/>
    <w:rsid w:val="003A01C4"/>
    <w:rsid w:val="003A5FA9"/>
    <w:rsid w:val="003B10E1"/>
    <w:rsid w:val="003C0629"/>
    <w:rsid w:val="003C3B7A"/>
    <w:rsid w:val="003E72FA"/>
    <w:rsid w:val="004511FA"/>
    <w:rsid w:val="0045451E"/>
    <w:rsid w:val="004610E8"/>
    <w:rsid w:val="00465EA4"/>
    <w:rsid w:val="00465FBF"/>
    <w:rsid w:val="00472C6E"/>
    <w:rsid w:val="004912DE"/>
    <w:rsid w:val="004A0F8D"/>
    <w:rsid w:val="004B1FAC"/>
    <w:rsid w:val="004C4FF2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C5001"/>
    <w:rsid w:val="006C687C"/>
    <w:rsid w:val="006D375B"/>
    <w:rsid w:val="006D43A1"/>
    <w:rsid w:val="006E2B2F"/>
    <w:rsid w:val="006E6A65"/>
    <w:rsid w:val="00710429"/>
    <w:rsid w:val="00711263"/>
    <w:rsid w:val="007162E0"/>
    <w:rsid w:val="00717118"/>
    <w:rsid w:val="007472DF"/>
    <w:rsid w:val="00761C42"/>
    <w:rsid w:val="00761EB0"/>
    <w:rsid w:val="007717C3"/>
    <w:rsid w:val="00776BE3"/>
    <w:rsid w:val="00777591"/>
    <w:rsid w:val="007952D0"/>
    <w:rsid w:val="00795EF6"/>
    <w:rsid w:val="007A2484"/>
    <w:rsid w:val="007B147E"/>
    <w:rsid w:val="007C262C"/>
    <w:rsid w:val="007E68B4"/>
    <w:rsid w:val="008105E4"/>
    <w:rsid w:val="00810FA9"/>
    <w:rsid w:val="008355A6"/>
    <w:rsid w:val="00844EE7"/>
    <w:rsid w:val="0084519E"/>
    <w:rsid w:val="00872DDD"/>
    <w:rsid w:val="008A3DA7"/>
    <w:rsid w:val="008C06D3"/>
    <w:rsid w:val="008D0063"/>
    <w:rsid w:val="008D1487"/>
    <w:rsid w:val="008E4A18"/>
    <w:rsid w:val="00900669"/>
    <w:rsid w:val="00911A26"/>
    <w:rsid w:val="00920A35"/>
    <w:rsid w:val="009313A7"/>
    <w:rsid w:val="009561DA"/>
    <w:rsid w:val="00957745"/>
    <w:rsid w:val="00970D38"/>
    <w:rsid w:val="00973531"/>
    <w:rsid w:val="00974617"/>
    <w:rsid w:val="00977146"/>
    <w:rsid w:val="00981501"/>
    <w:rsid w:val="009C7C74"/>
    <w:rsid w:val="009D2872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C5183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C274B1"/>
    <w:rsid w:val="00C42B35"/>
    <w:rsid w:val="00C55AB8"/>
    <w:rsid w:val="00C64494"/>
    <w:rsid w:val="00C74711"/>
    <w:rsid w:val="00C81A9E"/>
    <w:rsid w:val="00C96A71"/>
    <w:rsid w:val="00C96C06"/>
    <w:rsid w:val="00CC0DF0"/>
    <w:rsid w:val="00CC1AE6"/>
    <w:rsid w:val="00CD79CE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B27DE"/>
    <w:rsid w:val="00DB6B34"/>
    <w:rsid w:val="00DB74BC"/>
    <w:rsid w:val="00DC655B"/>
    <w:rsid w:val="00DC7539"/>
    <w:rsid w:val="00DC7CFD"/>
    <w:rsid w:val="00DD3CCD"/>
    <w:rsid w:val="00DF0725"/>
    <w:rsid w:val="00DF208A"/>
    <w:rsid w:val="00E24FD1"/>
    <w:rsid w:val="00E27C62"/>
    <w:rsid w:val="00E42E7E"/>
    <w:rsid w:val="00E66AC6"/>
    <w:rsid w:val="00E73063"/>
    <w:rsid w:val="00E77B60"/>
    <w:rsid w:val="00E90474"/>
    <w:rsid w:val="00EB1C80"/>
    <w:rsid w:val="00EE1E96"/>
    <w:rsid w:val="00EE2003"/>
    <w:rsid w:val="00EE538D"/>
    <w:rsid w:val="00EE79F1"/>
    <w:rsid w:val="00EF308A"/>
    <w:rsid w:val="00F11610"/>
    <w:rsid w:val="00F2308D"/>
    <w:rsid w:val="00F70D34"/>
    <w:rsid w:val="00F7709D"/>
    <w:rsid w:val="00FB1B4B"/>
    <w:rsid w:val="00FB20C5"/>
    <w:rsid w:val="00FB6984"/>
    <w:rsid w:val="00FD0729"/>
    <w:rsid w:val="00FD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4B1EE-7EB0-4103-BB05-9FC3170D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VSI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lolitak</cp:lastModifiedBy>
  <cp:revision>6</cp:revision>
  <cp:lastPrinted>2010-10-14T10:49:00Z</cp:lastPrinted>
  <dcterms:created xsi:type="dcterms:W3CDTF">2020-03-09T09:38:00Z</dcterms:created>
  <dcterms:modified xsi:type="dcterms:W3CDTF">2020-03-10T09:24:00Z</dcterms:modified>
</cp:coreProperties>
</file>