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8A3DA7" w:rsidP="004813C1">
            <w:pPr>
              <w:jc w:val="center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(</w:t>
            </w:r>
            <w:r w:rsidR="008F213B">
              <w:rPr>
                <w:bCs/>
                <w:sz w:val="24"/>
                <w:lang w:val="lv-LV"/>
              </w:rPr>
              <w:t>Jelgav</w:t>
            </w:r>
            <w:r w:rsidR="004813C1">
              <w:rPr>
                <w:bCs/>
                <w:sz w:val="24"/>
                <w:lang w:val="lv-LV"/>
              </w:rPr>
              <w:t>ā</w:t>
            </w:r>
            <w:r w:rsidRPr="008A3DA7">
              <w:rPr>
                <w:bCs/>
                <w:sz w:val="24"/>
                <w:lang w:val="lv-LV"/>
              </w:rPr>
              <w:t>)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:rsidR="00A13646" w:rsidRPr="008A3DA7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C7BEB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06.12.2019.</w:t>
            </w: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537564" w:rsidP="00B74A5A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4.6.4.-14./</w:t>
            </w:r>
            <w:r w:rsidR="005D0B72">
              <w:rPr>
                <w:bCs/>
                <w:sz w:val="24"/>
                <w:lang w:val="lv-LV"/>
              </w:rPr>
              <w:t>30</w:t>
            </w:r>
            <w:r w:rsidR="00B74A5A">
              <w:rPr>
                <w:bCs/>
                <w:sz w:val="24"/>
                <w:lang w:val="lv-LV"/>
              </w:rPr>
              <w:t>823</w:t>
            </w:r>
            <w:r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812"/>
        <w:gridCol w:w="3425"/>
        <w:gridCol w:w="119"/>
      </w:tblGrid>
      <w:tr w:rsidR="008A3DA7" w:rsidRPr="00AC7BEB" w:rsidTr="001E443B">
        <w:tc>
          <w:tcPr>
            <w:tcW w:w="5812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544" w:type="dxa"/>
            <w:gridSpan w:val="2"/>
          </w:tcPr>
          <w:p w:rsidR="008A3DA7" w:rsidRPr="005D0B72" w:rsidRDefault="00AC7BEB" w:rsidP="00AC7BEB">
            <w:pPr>
              <w:rPr>
                <w:sz w:val="24"/>
                <w:highlight w:val="yellow"/>
                <w:lang w:val="lv-LV"/>
              </w:rPr>
            </w:pPr>
            <w:r>
              <w:rPr>
                <w:sz w:val="24"/>
                <w:lang w:val="lv-LV"/>
              </w:rPr>
              <w:t>Rīgas b</w:t>
            </w:r>
            <w:r w:rsidR="001E443B" w:rsidRPr="001E443B">
              <w:rPr>
                <w:sz w:val="24"/>
                <w:lang w:val="lv-LV"/>
              </w:rPr>
              <w:t>ērnu un jaun</w:t>
            </w:r>
            <w:r>
              <w:rPr>
                <w:sz w:val="24"/>
                <w:lang w:val="lv-LV"/>
              </w:rPr>
              <w:t>atnes</w:t>
            </w:r>
            <w:r w:rsidR="001E443B" w:rsidRPr="001E443B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sporta</w:t>
            </w:r>
            <w:r w:rsidR="001E443B" w:rsidRPr="001E443B">
              <w:rPr>
                <w:sz w:val="24"/>
                <w:lang w:val="lv-LV"/>
              </w:rPr>
              <w:t xml:space="preserve"> skola „Rī</w:t>
            </w:r>
            <w:r w:rsidR="00B74A5A">
              <w:rPr>
                <w:sz w:val="24"/>
                <w:lang w:val="lv-LV"/>
              </w:rPr>
              <w:t>dzene</w:t>
            </w:r>
            <w:r w:rsidR="001E443B" w:rsidRPr="001E443B">
              <w:rPr>
                <w:sz w:val="24"/>
                <w:lang w:val="lv-LV"/>
              </w:rPr>
              <w:t>”</w:t>
            </w:r>
          </w:p>
        </w:tc>
      </w:tr>
      <w:tr w:rsidR="008A3DA7" w:rsidRPr="006935F6" w:rsidTr="001E443B">
        <w:tc>
          <w:tcPr>
            <w:tcW w:w="5812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8A3DA7" w:rsidRDefault="006C49EE" w:rsidP="001E443B">
            <w:hyperlink r:id="rId8" w:history="1">
              <w:r w:rsidR="00B74A5A" w:rsidRPr="007E0223">
                <w:rPr>
                  <w:rStyle w:val="Hyperlink"/>
                  <w:sz w:val="24"/>
                </w:rPr>
                <w:t>rbjssridzene</w:t>
              </w:r>
              <w:r w:rsidR="00B74A5A" w:rsidRPr="007E0223">
                <w:rPr>
                  <w:rStyle w:val="Hyperlink"/>
                  <w:sz w:val="24"/>
                  <w:lang w:val="lv-LV"/>
                </w:rPr>
                <w:t>@riga.lv</w:t>
              </w:r>
            </w:hyperlink>
          </w:p>
          <w:p w:rsidR="00AC7BEB" w:rsidRPr="00AC7BEB" w:rsidRDefault="00AC7BEB" w:rsidP="001E443B">
            <w:pPr>
              <w:rPr>
                <w:sz w:val="24"/>
              </w:rPr>
            </w:pPr>
            <w:hyperlink r:id="rId9" w:history="1">
              <w:r w:rsidRPr="004D2A58">
                <w:rPr>
                  <w:rStyle w:val="Hyperlink"/>
                  <w:sz w:val="24"/>
                </w:rPr>
                <w:t>daiga.3.bjss@inbox.lv</w:t>
              </w:r>
            </w:hyperlink>
          </w:p>
          <w:p w:rsidR="00AC7BEB" w:rsidRPr="001E443B" w:rsidRDefault="00AC7BEB" w:rsidP="001E443B"/>
          <w:p w:rsidR="00CF1AC3" w:rsidRPr="005D0B72" w:rsidRDefault="00CF1AC3" w:rsidP="00B74A5A">
            <w:pPr>
              <w:rPr>
                <w:b/>
                <w:sz w:val="24"/>
                <w:highlight w:val="yellow"/>
                <w:lang w:val="lv-LV"/>
              </w:rPr>
            </w:pP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7786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A7786F">
              <w:rPr>
                <w:sz w:val="24"/>
                <w:lang w:val="lv-LV"/>
              </w:rPr>
              <w:t>Bērnu nometne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74A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B74A5A">
              <w:rPr>
                <w:sz w:val="24"/>
                <w:lang w:val="lv-LV"/>
              </w:rPr>
              <w:t>Codes</w:t>
            </w:r>
            <w:r w:rsidR="001E443B">
              <w:rPr>
                <w:sz w:val="24"/>
                <w:lang w:val="lv-LV"/>
              </w:rPr>
              <w:t xml:space="preserve"> pamatskola, </w:t>
            </w:r>
            <w:r w:rsidR="00B74A5A">
              <w:rPr>
                <w:sz w:val="24"/>
                <w:lang w:val="lv-LV"/>
              </w:rPr>
              <w:t>„Virsaiši”</w:t>
            </w:r>
            <w:r w:rsidR="001E443B">
              <w:rPr>
                <w:sz w:val="24"/>
                <w:lang w:val="lv-LV"/>
              </w:rPr>
              <w:t>, C</w:t>
            </w:r>
            <w:r w:rsidR="00B74A5A">
              <w:rPr>
                <w:sz w:val="24"/>
                <w:lang w:val="lv-LV"/>
              </w:rPr>
              <w:t>odes</w:t>
            </w:r>
            <w:r w:rsidR="001E443B">
              <w:rPr>
                <w:sz w:val="24"/>
                <w:lang w:val="lv-LV"/>
              </w:rPr>
              <w:t xml:space="preserve"> pagasts, Bauskas novads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14020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140208">
              <w:rPr>
                <w:sz w:val="24"/>
                <w:lang w:val="lv-LV"/>
              </w:rPr>
              <w:t>D</w:t>
            </w:r>
            <w:r w:rsidR="00537564">
              <w:rPr>
                <w:sz w:val="24"/>
                <w:lang w:val="lv-LV"/>
              </w:rPr>
              <w:t>iennakts nometne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AC7BE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="006935F6">
              <w:rPr>
                <w:b/>
                <w:sz w:val="24"/>
                <w:lang w:val="lv-LV"/>
              </w:rPr>
              <w:t xml:space="preserve"> </w:t>
            </w:r>
            <w:r w:rsidR="00AC7BEB" w:rsidRPr="00AC7BEB">
              <w:rPr>
                <w:sz w:val="24"/>
                <w:lang w:val="lv-LV"/>
              </w:rPr>
              <w:t>Rīgas</w:t>
            </w:r>
            <w:r w:rsidR="00AC7BEB">
              <w:rPr>
                <w:b/>
                <w:sz w:val="24"/>
                <w:lang w:val="lv-LV"/>
              </w:rPr>
              <w:t xml:space="preserve"> </w:t>
            </w:r>
            <w:r w:rsidR="00AC7BEB">
              <w:rPr>
                <w:sz w:val="24"/>
                <w:lang w:val="lv-LV"/>
              </w:rPr>
              <w:t>bērnu un jaunatnes</w:t>
            </w:r>
            <w:r w:rsidR="001E443B" w:rsidRPr="001E443B">
              <w:rPr>
                <w:sz w:val="24"/>
                <w:lang w:val="lv-LV"/>
              </w:rPr>
              <w:t xml:space="preserve"> </w:t>
            </w:r>
            <w:r w:rsidR="00AC7BEB">
              <w:rPr>
                <w:sz w:val="24"/>
                <w:lang w:val="lv-LV"/>
              </w:rPr>
              <w:t>sporta</w:t>
            </w:r>
            <w:r w:rsidR="001E443B" w:rsidRPr="001E443B">
              <w:rPr>
                <w:sz w:val="24"/>
                <w:lang w:val="lv-LV"/>
              </w:rPr>
              <w:t xml:space="preserve"> skola „</w:t>
            </w:r>
            <w:r w:rsidR="00B74A5A">
              <w:rPr>
                <w:sz w:val="24"/>
                <w:lang w:val="lv-LV"/>
              </w:rPr>
              <w:t>Rīdzene</w:t>
            </w:r>
            <w:r w:rsidR="001E443B" w:rsidRPr="001E443B">
              <w:rPr>
                <w:sz w:val="24"/>
                <w:lang w:val="lv-LV"/>
              </w:rPr>
              <w:t>”</w:t>
            </w:r>
            <w:r w:rsidR="001E443B">
              <w:rPr>
                <w:sz w:val="24"/>
                <w:lang w:val="lv-LV"/>
              </w:rPr>
              <w:t xml:space="preserve">, </w:t>
            </w:r>
            <w:r w:rsidR="00B74A5A">
              <w:rPr>
                <w:sz w:val="24"/>
                <w:lang w:val="lv-LV"/>
              </w:rPr>
              <w:t>Dumbrāja iela 27</w:t>
            </w:r>
            <w:r w:rsidR="001E443B">
              <w:rPr>
                <w:sz w:val="24"/>
                <w:lang w:val="lv-LV"/>
              </w:rPr>
              <w:t>, Rīga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B74A5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537564">
              <w:rPr>
                <w:sz w:val="24"/>
                <w:lang w:val="lv-LV"/>
              </w:rPr>
              <w:t>Nometnes vadītāja</w:t>
            </w:r>
            <w:r w:rsidR="00B74A5A">
              <w:rPr>
                <w:sz w:val="24"/>
                <w:lang w:val="lv-LV"/>
              </w:rPr>
              <w:t>s</w:t>
            </w:r>
            <w:r w:rsidR="00537564">
              <w:rPr>
                <w:sz w:val="24"/>
                <w:lang w:val="lv-LV"/>
              </w:rPr>
              <w:t xml:space="preserve"> </w:t>
            </w:r>
            <w:r w:rsidR="00B74A5A">
              <w:rPr>
                <w:sz w:val="24"/>
                <w:lang w:val="lv-LV"/>
              </w:rPr>
              <w:t xml:space="preserve">Daigas </w:t>
            </w:r>
            <w:proofErr w:type="spellStart"/>
            <w:r w:rsidR="00B74A5A">
              <w:rPr>
                <w:sz w:val="24"/>
                <w:lang w:val="lv-LV"/>
              </w:rPr>
              <w:t>Žvirbles</w:t>
            </w:r>
            <w:proofErr w:type="spellEnd"/>
            <w:r w:rsidR="00DE6104" w:rsidRPr="001255A2">
              <w:rPr>
                <w:sz w:val="24"/>
                <w:lang w:val="lv-LV"/>
              </w:rPr>
              <w:t xml:space="preserve"> iesniegums reģistrēts Veselības inspekcijā </w:t>
            </w:r>
            <w:r w:rsidR="00B74A5A">
              <w:rPr>
                <w:sz w:val="24"/>
                <w:lang w:val="lv-LV"/>
              </w:rPr>
              <w:t>11</w:t>
            </w:r>
            <w:r w:rsidR="00DE6104" w:rsidRPr="001E443B">
              <w:rPr>
                <w:sz w:val="24"/>
                <w:lang w:val="lv-LV"/>
              </w:rPr>
              <w:t>.</w:t>
            </w:r>
            <w:r w:rsidR="001E443B" w:rsidRPr="001E443B">
              <w:rPr>
                <w:sz w:val="24"/>
                <w:lang w:val="lv-LV"/>
              </w:rPr>
              <w:t>11.2019.</w:t>
            </w:r>
            <w:r w:rsidR="00DE6104" w:rsidRPr="001E443B">
              <w:rPr>
                <w:sz w:val="24"/>
                <w:lang w:val="lv-LV"/>
              </w:rPr>
              <w:t xml:space="preserve"> Nr.</w:t>
            </w:r>
            <w:r w:rsidR="001E443B" w:rsidRPr="001E443B">
              <w:rPr>
                <w:sz w:val="24"/>
                <w:lang w:val="lv-LV"/>
              </w:rPr>
              <w:t>30</w:t>
            </w:r>
            <w:r w:rsidR="00B74A5A">
              <w:rPr>
                <w:sz w:val="24"/>
                <w:lang w:val="lv-LV"/>
              </w:rPr>
              <w:t>823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D0B7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5D0B72">
              <w:rPr>
                <w:sz w:val="24"/>
                <w:lang w:val="lv-LV"/>
              </w:rPr>
              <w:t>03</w:t>
            </w:r>
            <w:r w:rsidR="001255A2">
              <w:rPr>
                <w:sz w:val="24"/>
                <w:lang w:val="lv-LV"/>
              </w:rPr>
              <w:t>.</w:t>
            </w:r>
            <w:r w:rsidR="005D0B72">
              <w:rPr>
                <w:sz w:val="24"/>
                <w:lang w:val="lv-LV"/>
              </w:rPr>
              <w:t>12</w:t>
            </w:r>
            <w:r w:rsidR="001255A2">
              <w:rPr>
                <w:sz w:val="24"/>
                <w:lang w:val="lv-LV"/>
              </w:rPr>
              <w:t>.2019. higiēnas ārste Jeļena Patrina</w:t>
            </w:r>
          </w:p>
        </w:tc>
      </w:tr>
      <w:tr w:rsidR="009E47A7" w:rsidRPr="008A3DA7" w:rsidTr="00CF1AC3">
        <w:trPr>
          <w:gridAfter w:val="1"/>
          <w:wAfter w:w="119" w:type="dxa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F25E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4A4A76">
              <w:rPr>
                <w:sz w:val="24"/>
                <w:lang w:val="lv-LV"/>
              </w:rPr>
              <w:t>Nebija nepieciešamības</w:t>
            </w:r>
          </w:p>
        </w:tc>
      </w:tr>
      <w:tr w:rsidR="009E47A7" w:rsidRPr="00AC7BEB" w:rsidTr="00CF1AC3">
        <w:trPr>
          <w:gridAfter w:val="1"/>
          <w:wAfter w:w="119" w:type="dxa"/>
          <w:trHeight w:val="1914"/>
        </w:trPr>
        <w:tc>
          <w:tcPr>
            <w:tcW w:w="9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9E47A7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277F11" w:rsidRDefault="00277F11" w:rsidP="00AC7BEB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Objekts „Bērnu nometne” atbilst higiēnas prasībām un var uzsākt darbību </w:t>
            </w:r>
            <w:r w:rsidR="007F25E2">
              <w:rPr>
                <w:sz w:val="24"/>
                <w:lang w:val="lv-LV"/>
              </w:rPr>
              <w:t>Codes</w:t>
            </w:r>
            <w:r w:rsidR="001E443B">
              <w:rPr>
                <w:sz w:val="24"/>
                <w:lang w:val="lv-LV"/>
              </w:rPr>
              <w:t xml:space="preserve"> pamatskolas</w:t>
            </w:r>
            <w:r>
              <w:rPr>
                <w:sz w:val="24"/>
                <w:lang w:val="lv-LV"/>
              </w:rPr>
              <w:t xml:space="preserve"> telpās, </w:t>
            </w:r>
            <w:r w:rsidR="007F25E2">
              <w:rPr>
                <w:sz w:val="24"/>
                <w:lang w:val="lv-LV"/>
              </w:rPr>
              <w:t>„Virsaiši”, Codes pagastā, Bauskas novadā</w:t>
            </w:r>
            <w:r>
              <w:rPr>
                <w:sz w:val="24"/>
                <w:lang w:val="lv-LV"/>
              </w:rPr>
              <w:t>.</w:t>
            </w:r>
          </w:p>
          <w:p w:rsidR="009E47A7" w:rsidRPr="00396A04" w:rsidRDefault="00277F11" w:rsidP="00AC7BEB">
            <w:pPr>
              <w:tabs>
                <w:tab w:val="left" w:pos="252"/>
                <w:tab w:val="left" w:pos="993"/>
              </w:tabs>
              <w:spacing w:before="60" w:after="60"/>
              <w:ind w:firstLine="252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sz w:val="24"/>
                <w:lang w:val="lv-LV"/>
              </w:rPr>
              <w:t xml:space="preserve">Atzinums derīgs vienu gadu </w:t>
            </w:r>
            <w:r w:rsidR="00AC7BEB">
              <w:rPr>
                <w:sz w:val="24"/>
                <w:lang w:val="lv-LV"/>
              </w:rPr>
              <w:t xml:space="preserve">(līdz 05.12.2020.) </w:t>
            </w:r>
            <w:r>
              <w:rPr>
                <w:sz w:val="24"/>
                <w:lang w:val="lv-LV"/>
              </w:rPr>
              <w:t xml:space="preserve">visām </w:t>
            </w:r>
            <w:r w:rsidR="00AC7BEB">
              <w:rPr>
                <w:sz w:val="24"/>
                <w:lang w:val="lv-LV"/>
              </w:rPr>
              <w:t>Rīgas b</w:t>
            </w:r>
            <w:r w:rsidR="001E443B" w:rsidRPr="001E443B">
              <w:rPr>
                <w:sz w:val="24"/>
                <w:lang w:val="lv-LV"/>
              </w:rPr>
              <w:t>ērnu un jaun</w:t>
            </w:r>
            <w:r w:rsidR="00AC7BEB">
              <w:rPr>
                <w:sz w:val="24"/>
                <w:lang w:val="lv-LV"/>
              </w:rPr>
              <w:t>atnes</w:t>
            </w:r>
            <w:r w:rsidR="001E443B" w:rsidRPr="001E443B">
              <w:rPr>
                <w:sz w:val="24"/>
                <w:lang w:val="lv-LV"/>
              </w:rPr>
              <w:t xml:space="preserve"> </w:t>
            </w:r>
            <w:r w:rsidR="00AC7BEB">
              <w:rPr>
                <w:sz w:val="24"/>
                <w:lang w:val="lv-LV"/>
              </w:rPr>
              <w:t>sporta</w:t>
            </w:r>
            <w:r w:rsidR="001E443B" w:rsidRPr="001E443B">
              <w:rPr>
                <w:sz w:val="24"/>
                <w:lang w:val="lv-LV"/>
              </w:rPr>
              <w:t xml:space="preserve"> skola</w:t>
            </w:r>
            <w:r w:rsidR="001E443B">
              <w:rPr>
                <w:sz w:val="24"/>
                <w:lang w:val="lv-LV"/>
              </w:rPr>
              <w:t>s</w:t>
            </w:r>
            <w:r w:rsidR="001E443B" w:rsidRPr="001E443B">
              <w:rPr>
                <w:sz w:val="24"/>
                <w:lang w:val="lv-LV"/>
              </w:rPr>
              <w:t xml:space="preserve"> „Rī</w:t>
            </w:r>
            <w:r w:rsidR="007F25E2">
              <w:rPr>
                <w:sz w:val="24"/>
                <w:lang w:val="lv-LV"/>
              </w:rPr>
              <w:t>dzene</w:t>
            </w:r>
            <w:r w:rsidR="001E443B" w:rsidRPr="001E443B">
              <w:rPr>
                <w:sz w:val="24"/>
                <w:lang w:val="lv-LV"/>
              </w:rPr>
              <w:t>”</w:t>
            </w:r>
            <w:r w:rsidR="001E443B">
              <w:rPr>
                <w:sz w:val="24"/>
                <w:lang w:val="lv-LV"/>
              </w:rPr>
              <w:t xml:space="preserve"> </w:t>
            </w:r>
            <w:r>
              <w:rPr>
                <w:sz w:val="24"/>
                <w:lang w:val="lv-LV"/>
              </w:rPr>
              <w:t>organizētajām</w:t>
            </w:r>
            <w:r w:rsidR="000C24F7">
              <w:rPr>
                <w:sz w:val="24"/>
                <w:lang w:val="lv-LV"/>
              </w:rPr>
              <w:t xml:space="preserve"> nometnēm minētajās telpās grupā</w:t>
            </w:r>
            <w:r>
              <w:rPr>
                <w:sz w:val="24"/>
                <w:lang w:val="lv-LV"/>
              </w:rPr>
              <w:t xml:space="preserve"> līdz </w:t>
            </w:r>
            <w:r w:rsidR="001E443B">
              <w:rPr>
                <w:sz w:val="24"/>
                <w:lang w:val="lv-LV"/>
              </w:rPr>
              <w:t>50</w:t>
            </w:r>
            <w:r>
              <w:rPr>
                <w:sz w:val="24"/>
                <w:lang w:val="lv-LV"/>
              </w:rPr>
              <w:t xml:space="preserve"> cilvēkiem, gadījumos, ja nav iesniegta informācija par izmaiņām.</w:t>
            </w:r>
          </w:p>
        </w:tc>
      </w:tr>
    </w:tbl>
    <w:p w:rsidR="009E47A7" w:rsidRDefault="009E47A7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Objekta higiēniskais novērtējums uz </w:t>
      </w:r>
      <w:r w:rsidR="00EE73D4">
        <w:rPr>
          <w:sz w:val="24"/>
          <w:lang w:val="lv-LV"/>
        </w:rPr>
        <w:t xml:space="preserve">2 </w:t>
      </w:r>
      <w:r>
        <w:rPr>
          <w:sz w:val="24"/>
          <w:lang w:val="lv-LV"/>
        </w:rPr>
        <w:t>lp</w:t>
      </w:r>
      <w:r w:rsidR="00EE73D4">
        <w:rPr>
          <w:sz w:val="24"/>
          <w:lang w:val="lv-LV"/>
        </w:rPr>
        <w:t>p</w:t>
      </w:r>
      <w:r>
        <w:rPr>
          <w:sz w:val="24"/>
          <w:lang w:val="lv-LV"/>
        </w:rPr>
        <w:t>.</w:t>
      </w: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237"/>
        <w:gridCol w:w="3119"/>
      </w:tblGrid>
      <w:tr w:rsidR="000E5823" w:rsidTr="00E22070">
        <w:tc>
          <w:tcPr>
            <w:tcW w:w="6237" w:type="dxa"/>
            <w:hideMark/>
          </w:tcPr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0E5823" w:rsidRDefault="000E5823" w:rsidP="00E22070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  <w:tbl>
            <w:tblPr>
              <w:tblW w:w="0" w:type="auto"/>
              <w:tblInd w:w="108" w:type="dxa"/>
              <w:tblLook w:val="04A0"/>
            </w:tblPr>
            <w:tblGrid>
              <w:gridCol w:w="3392"/>
              <w:gridCol w:w="2521"/>
            </w:tblGrid>
            <w:tr w:rsidR="000E5823" w:rsidTr="00E22070">
              <w:tc>
                <w:tcPr>
                  <w:tcW w:w="5387" w:type="dxa"/>
                </w:tcPr>
                <w:p w:rsidR="000E5823" w:rsidRDefault="000E5823" w:rsidP="00E22070">
                  <w:pPr>
                    <w:rPr>
                      <w:sz w:val="24"/>
                      <w:lang w:val="lv-LV"/>
                    </w:rPr>
                  </w:pPr>
                </w:p>
              </w:tc>
              <w:tc>
                <w:tcPr>
                  <w:tcW w:w="3969" w:type="dxa"/>
                </w:tcPr>
                <w:p w:rsidR="000E5823" w:rsidRDefault="000E5823" w:rsidP="00E22070">
                  <w:pPr>
                    <w:jc w:val="right"/>
                    <w:rPr>
                      <w:sz w:val="24"/>
                      <w:lang w:val="lv-LV"/>
                    </w:rPr>
                  </w:pPr>
                </w:p>
              </w:tc>
            </w:tr>
          </w:tbl>
          <w:p w:rsidR="000E5823" w:rsidRDefault="000E5823" w:rsidP="00E22070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  <w:lang w:val="lv-LV" w:eastAsia="lv-LV"/>
              </w:rPr>
            </w:pPr>
          </w:p>
        </w:tc>
        <w:tc>
          <w:tcPr>
            <w:tcW w:w="3119" w:type="dxa"/>
          </w:tcPr>
          <w:p w:rsidR="000E5823" w:rsidRDefault="000E5823" w:rsidP="00E22070">
            <w:pPr>
              <w:rPr>
                <w:sz w:val="24"/>
                <w:lang w:val="lv-LV"/>
              </w:rPr>
            </w:pPr>
          </w:p>
          <w:p w:rsidR="000E5823" w:rsidRDefault="00FD2459" w:rsidP="00E22070">
            <w:pPr>
              <w:jc w:val="right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Airisa Lapiņa</w:t>
            </w:r>
          </w:p>
        </w:tc>
      </w:tr>
      <w:tr w:rsidR="000E5823" w:rsidTr="00E22070">
        <w:tc>
          <w:tcPr>
            <w:tcW w:w="9356" w:type="dxa"/>
            <w:gridSpan w:val="2"/>
          </w:tcPr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</w:p>
          <w:p w:rsidR="000E5823" w:rsidRDefault="000E5823" w:rsidP="00E22070">
            <w:pPr>
              <w:tabs>
                <w:tab w:val="left" w:pos="1073"/>
              </w:tabs>
              <w:rPr>
                <w:sz w:val="24"/>
              </w:rPr>
            </w:pPr>
            <w:r>
              <w:rPr>
                <w:sz w:val="24"/>
              </w:rPr>
              <w:t>Jeļena Patrina, 63020038</w:t>
            </w:r>
          </w:p>
          <w:p w:rsidR="000E5823" w:rsidRDefault="006C49EE" w:rsidP="00E22070">
            <w:pPr>
              <w:tabs>
                <w:tab w:val="left" w:pos="1073"/>
              </w:tabs>
              <w:rPr>
                <w:sz w:val="24"/>
              </w:rPr>
            </w:pPr>
            <w:hyperlink r:id="rId10" w:history="1">
              <w:r w:rsidR="000E5823" w:rsidRPr="00AC79B1">
                <w:rPr>
                  <w:rStyle w:val="Hyperlink"/>
                  <w:sz w:val="24"/>
                </w:rPr>
                <w:t>jelena.patrina@vi.gov.lv</w:t>
              </w:r>
            </w:hyperlink>
          </w:p>
          <w:p w:rsidR="000E5823" w:rsidRDefault="000E5823" w:rsidP="00A2057D">
            <w:pPr>
              <w:tabs>
                <w:tab w:val="left" w:pos="1073"/>
              </w:tabs>
              <w:rPr>
                <w:b/>
                <w:sz w:val="24"/>
              </w:rPr>
            </w:pPr>
            <w:bookmarkStart w:id="0" w:name="_GoBack"/>
            <w:bookmarkEnd w:id="0"/>
          </w:p>
        </w:tc>
      </w:tr>
    </w:tbl>
    <w:p w:rsidR="00717118" w:rsidRPr="000E5823" w:rsidRDefault="00717118" w:rsidP="00DC7539">
      <w:pPr>
        <w:rPr>
          <w:sz w:val="24"/>
        </w:rPr>
      </w:pPr>
    </w:p>
    <w:sectPr w:rsidR="00717118" w:rsidRPr="000E5823" w:rsidSect="00BC31E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D3" w:rsidRDefault="007068D3">
      <w:r>
        <w:separator/>
      </w:r>
    </w:p>
  </w:endnote>
  <w:endnote w:type="continuationSeparator" w:id="0">
    <w:p w:rsidR="007068D3" w:rsidRDefault="0070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D3" w:rsidRDefault="007068D3">
      <w:r>
        <w:separator/>
      </w:r>
    </w:p>
  </w:footnote>
  <w:footnote w:type="continuationSeparator" w:id="0">
    <w:p w:rsidR="007068D3" w:rsidRDefault="0070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6C49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1E" w:rsidRDefault="006C49EE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CF1AC3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5EE7" w:rsidRDefault="00275EE7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</w:t>
    </w:r>
    <w:proofErr w:type="spellStart"/>
    <w:r w:rsidR="005D0B72">
      <w:rPr>
        <w:sz w:val="20"/>
        <w:szCs w:val="20"/>
        <w:lang w:val="lv-LV"/>
      </w:rPr>
      <w:t>Kr</w:t>
    </w:r>
    <w:proofErr w:type="spellEnd"/>
    <w:r w:rsidR="005D0B72">
      <w:rPr>
        <w:sz w:val="20"/>
        <w:szCs w:val="20"/>
        <w:lang w:val="lv-LV"/>
      </w:rPr>
      <w:t>. Barona iela 40A</w:t>
    </w:r>
    <w:r>
      <w:rPr>
        <w:sz w:val="20"/>
        <w:szCs w:val="20"/>
        <w:lang w:val="lv-LV"/>
      </w:rPr>
      <w:t>, Jelgava, LV-3001</w:t>
    </w:r>
  </w:p>
  <w:p w:rsidR="00275EE7" w:rsidRDefault="00AC7BEB" w:rsidP="00275EE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tālrunis</w:t>
    </w:r>
    <w:r w:rsidR="00275EE7">
      <w:rPr>
        <w:sz w:val="20"/>
        <w:szCs w:val="20"/>
        <w:lang w:val="lv-LV"/>
      </w:rPr>
      <w:t xml:space="preserve">: 63083193, 63020038, e-pasts: </w:t>
    </w:r>
    <w:hyperlink r:id="rId2" w:history="1">
      <w:r w:rsidR="00275EE7">
        <w:rPr>
          <w:rStyle w:val="Hyperlink"/>
          <w:sz w:val="20"/>
          <w:szCs w:val="20"/>
          <w:lang w:val="lv-LV"/>
        </w:rPr>
        <w:t>zemgale@vi.gov.lv</w:t>
      </w:r>
    </w:hyperlink>
    <w:r w:rsidR="00275EE7">
      <w:rPr>
        <w:sz w:val="20"/>
        <w:szCs w:val="20"/>
        <w:lang w:val="lv-LV"/>
      </w:rPr>
      <w:t xml:space="preserve">, </w:t>
    </w:r>
    <w:hyperlink r:id="rId3" w:history="1">
      <w:r w:rsidR="00275EE7"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3554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7663"/>
    <w:rsid w:val="00082050"/>
    <w:rsid w:val="000A4BD0"/>
    <w:rsid w:val="000C24F7"/>
    <w:rsid w:val="000C46D0"/>
    <w:rsid w:val="000E5823"/>
    <w:rsid w:val="00104812"/>
    <w:rsid w:val="00115CB8"/>
    <w:rsid w:val="00120046"/>
    <w:rsid w:val="001255A2"/>
    <w:rsid w:val="00140208"/>
    <w:rsid w:val="00170C15"/>
    <w:rsid w:val="0017534B"/>
    <w:rsid w:val="001776A8"/>
    <w:rsid w:val="00180343"/>
    <w:rsid w:val="001849BB"/>
    <w:rsid w:val="00185E48"/>
    <w:rsid w:val="001B33C1"/>
    <w:rsid w:val="001B5085"/>
    <w:rsid w:val="001E1365"/>
    <w:rsid w:val="001E443B"/>
    <w:rsid w:val="00206F2A"/>
    <w:rsid w:val="0021574C"/>
    <w:rsid w:val="002205B2"/>
    <w:rsid w:val="00222712"/>
    <w:rsid w:val="00240007"/>
    <w:rsid w:val="00253AEF"/>
    <w:rsid w:val="00275EE7"/>
    <w:rsid w:val="00277F11"/>
    <w:rsid w:val="00280160"/>
    <w:rsid w:val="00285D97"/>
    <w:rsid w:val="002875BC"/>
    <w:rsid w:val="0029749B"/>
    <w:rsid w:val="002A0ADA"/>
    <w:rsid w:val="002A3165"/>
    <w:rsid w:val="002B40AB"/>
    <w:rsid w:val="002D2040"/>
    <w:rsid w:val="002E10C2"/>
    <w:rsid w:val="002F1A3D"/>
    <w:rsid w:val="002F31D0"/>
    <w:rsid w:val="002F432F"/>
    <w:rsid w:val="003059B5"/>
    <w:rsid w:val="0031029B"/>
    <w:rsid w:val="00315316"/>
    <w:rsid w:val="00327CF0"/>
    <w:rsid w:val="00334212"/>
    <w:rsid w:val="003371AD"/>
    <w:rsid w:val="00343A47"/>
    <w:rsid w:val="00383EE5"/>
    <w:rsid w:val="00392428"/>
    <w:rsid w:val="003A01C4"/>
    <w:rsid w:val="003A5FA9"/>
    <w:rsid w:val="003B10E1"/>
    <w:rsid w:val="003C0629"/>
    <w:rsid w:val="003C3B7A"/>
    <w:rsid w:val="003E1BC9"/>
    <w:rsid w:val="003E72FA"/>
    <w:rsid w:val="0045451E"/>
    <w:rsid w:val="004610E8"/>
    <w:rsid w:val="00465EA4"/>
    <w:rsid w:val="00472C6E"/>
    <w:rsid w:val="004813C1"/>
    <w:rsid w:val="00486A2F"/>
    <w:rsid w:val="004912DE"/>
    <w:rsid w:val="004A0F8D"/>
    <w:rsid w:val="004A4A76"/>
    <w:rsid w:val="004B1FAC"/>
    <w:rsid w:val="004C4FF2"/>
    <w:rsid w:val="004F3658"/>
    <w:rsid w:val="00537564"/>
    <w:rsid w:val="005514D8"/>
    <w:rsid w:val="00567F04"/>
    <w:rsid w:val="005A12F2"/>
    <w:rsid w:val="005B6AAB"/>
    <w:rsid w:val="005D0B72"/>
    <w:rsid w:val="005F2AE5"/>
    <w:rsid w:val="00603BC3"/>
    <w:rsid w:val="00615E92"/>
    <w:rsid w:val="00627CC4"/>
    <w:rsid w:val="00652EBB"/>
    <w:rsid w:val="00657F04"/>
    <w:rsid w:val="00677056"/>
    <w:rsid w:val="0068137B"/>
    <w:rsid w:val="006935F6"/>
    <w:rsid w:val="006B163A"/>
    <w:rsid w:val="006B2204"/>
    <w:rsid w:val="006C49EE"/>
    <w:rsid w:val="006C5001"/>
    <w:rsid w:val="006C6999"/>
    <w:rsid w:val="006D43A1"/>
    <w:rsid w:val="006E6A65"/>
    <w:rsid w:val="007068D3"/>
    <w:rsid w:val="00710429"/>
    <w:rsid w:val="007162E0"/>
    <w:rsid w:val="00717118"/>
    <w:rsid w:val="0074392D"/>
    <w:rsid w:val="007472DF"/>
    <w:rsid w:val="00757689"/>
    <w:rsid w:val="00761C42"/>
    <w:rsid w:val="00761EB0"/>
    <w:rsid w:val="00777591"/>
    <w:rsid w:val="007952D0"/>
    <w:rsid w:val="00795EF6"/>
    <w:rsid w:val="00797288"/>
    <w:rsid w:val="007A2281"/>
    <w:rsid w:val="007A2484"/>
    <w:rsid w:val="007B147E"/>
    <w:rsid w:val="007C262C"/>
    <w:rsid w:val="007F25E2"/>
    <w:rsid w:val="00800643"/>
    <w:rsid w:val="008105E4"/>
    <w:rsid w:val="00810FA9"/>
    <w:rsid w:val="008355A6"/>
    <w:rsid w:val="00844EE7"/>
    <w:rsid w:val="00872DDD"/>
    <w:rsid w:val="008A3DA7"/>
    <w:rsid w:val="008C06D3"/>
    <w:rsid w:val="008D0063"/>
    <w:rsid w:val="008D1487"/>
    <w:rsid w:val="008E4A18"/>
    <w:rsid w:val="008F213B"/>
    <w:rsid w:val="00900669"/>
    <w:rsid w:val="00911A26"/>
    <w:rsid w:val="009313A7"/>
    <w:rsid w:val="009513B3"/>
    <w:rsid w:val="009561DA"/>
    <w:rsid w:val="00957745"/>
    <w:rsid w:val="00970D38"/>
    <w:rsid w:val="00973531"/>
    <w:rsid w:val="00974617"/>
    <w:rsid w:val="00977146"/>
    <w:rsid w:val="00981501"/>
    <w:rsid w:val="009C7C74"/>
    <w:rsid w:val="009E167F"/>
    <w:rsid w:val="009E47A7"/>
    <w:rsid w:val="009F7C1B"/>
    <w:rsid w:val="00A02B48"/>
    <w:rsid w:val="00A06922"/>
    <w:rsid w:val="00A13646"/>
    <w:rsid w:val="00A1539A"/>
    <w:rsid w:val="00A2057D"/>
    <w:rsid w:val="00A26FE5"/>
    <w:rsid w:val="00A51A91"/>
    <w:rsid w:val="00A71A45"/>
    <w:rsid w:val="00A7786F"/>
    <w:rsid w:val="00A93E38"/>
    <w:rsid w:val="00AC40A9"/>
    <w:rsid w:val="00AC7BEB"/>
    <w:rsid w:val="00AE06D7"/>
    <w:rsid w:val="00B05992"/>
    <w:rsid w:val="00B37C87"/>
    <w:rsid w:val="00B52369"/>
    <w:rsid w:val="00B65F5C"/>
    <w:rsid w:val="00B74A5A"/>
    <w:rsid w:val="00B935EF"/>
    <w:rsid w:val="00B95D12"/>
    <w:rsid w:val="00BA75F2"/>
    <w:rsid w:val="00BB0BA1"/>
    <w:rsid w:val="00BC31EE"/>
    <w:rsid w:val="00BC67F6"/>
    <w:rsid w:val="00BD5879"/>
    <w:rsid w:val="00BE2A2D"/>
    <w:rsid w:val="00BE5727"/>
    <w:rsid w:val="00BF195D"/>
    <w:rsid w:val="00BF20F8"/>
    <w:rsid w:val="00C156D8"/>
    <w:rsid w:val="00C274B1"/>
    <w:rsid w:val="00C42B35"/>
    <w:rsid w:val="00C55AB8"/>
    <w:rsid w:val="00C64494"/>
    <w:rsid w:val="00C74711"/>
    <w:rsid w:val="00C81A9E"/>
    <w:rsid w:val="00C958D6"/>
    <w:rsid w:val="00C96C06"/>
    <w:rsid w:val="00CC1AE6"/>
    <w:rsid w:val="00CD79CE"/>
    <w:rsid w:val="00CE6CE8"/>
    <w:rsid w:val="00CF1AC3"/>
    <w:rsid w:val="00D03C1D"/>
    <w:rsid w:val="00D1528A"/>
    <w:rsid w:val="00D20B94"/>
    <w:rsid w:val="00D25B44"/>
    <w:rsid w:val="00D3465C"/>
    <w:rsid w:val="00D56098"/>
    <w:rsid w:val="00D65342"/>
    <w:rsid w:val="00D7017A"/>
    <w:rsid w:val="00D71A5E"/>
    <w:rsid w:val="00D84ADB"/>
    <w:rsid w:val="00DB27DE"/>
    <w:rsid w:val="00DB6B34"/>
    <w:rsid w:val="00DB74BC"/>
    <w:rsid w:val="00DC7539"/>
    <w:rsid w:val="00DE6104"/>
    <w:rsid w:val="00DF208A"/>
    <w:rsid w:val="00E42E7E"/>
    <w:rsid w:val="00E66AC6"/>
    <w:rsid w:val="00E77B60"/>
    <w:rsid w:val="00E90474"/>
    <w:rsid w:val="00EA6036"/>
    <w:rsid w:val="00EB1C80"/>
    <w:rsid w:val="00EE1E96"/>
    <w:rsid w:val="00EE2003"/>
    <w:rsid w:val="00EE3EC7"/>
    <w:rsid w:val="00EE73D4"/>
    <w:rsid w:val="00EF308A"/>
    <w:rsid w:val="00F11610"/>
    <w:rsid w:val="00F2308D"/>
    <w:rsid w:val="00F507E2"/>
    <w:rsid w:val="00F70D34"/>
    <w:rsid w:val="00F75EA7"/>
    <w:rsid w:val="00FB1B4B"/>
    <w:rsid w:val="00FB20C5"/>
    <w:rsid w:val="00FD0729"/>
    <w:rsid w:val="00FD2459"/>
    <w:rsid w:val="00FD26CB"/>
    <w:rsid w:val="00FE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sparkl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jssridzene@riga.l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elena.patrina@vi.gov.l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daiga.3.bjss@inbox.lv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zemgal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E0C29-D98D-40C2-A561-A1340DEAC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893</Words>
  <Characters>510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airisal</cp:lastModifiedBy>
  <cp:revision>2</cp:revision>
  <cp:lastPrinted>2010-10-14T10:49:00Z</cp:lastPrinted>
  <dcterms:created xsi:type="dcterms:W3CDTF">2019-12-06T09:36:00Z</dcterms:created>
  <dcterms:modified xsi:type="dcterms:W3CDTF">2019-12-06T09:36:00Z</dcterms:modified>
</cp:coreProperties>
</file>