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D5EAD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E74196" w:rsidP="00A24FD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5EAD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E74196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E74196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0D5EAD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74196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E7419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”Būvserviss Roja”</w:t>
            </w:r>
          </w:p>
        </w:tc>
      </w:tr>
      <w:tr w:rsidR="000D5EAD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74196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E7419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0D5EAD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E74196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7419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Nr.41203007854</w:t>
            </w:r>
          </w:p>
        </w:tc>
      </w:tr>
      <w:tr w:rsidR="000D5EAD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E74196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E74196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0D5EAD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E7419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Bangu iela 2, Roja , Talsu novads, LV-3264</w:t>
            </w:r>
          </w:p>
        </w:tc>
      </w:tr>
      <w:tr w:rsidR="000D5EAD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E7419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E74196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22/12-3.8/132</w:t>
      </w:r>
    </w:p>
    <w:p w:rsidR="00C959F6" w:rsidRDefault="00E74196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0D5EAD" w:rsidTr="00AD131E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3A0EB0">
              <w:rPr>
                <w:rFonts w:ascii="Times New Roman" w:hAnsi="Times New Roman" w:cs="Times New Roman"/>
                <w:sz w:val="24"/>
              </w:rPr>
              <w:t xml:space="preserve"> Viesnīca</w:t>
            </w:r>
            <w:r>
              <w:rPr>
                <w:rFonts w:ascii="Times New Roman" w:hAnsi="Times New Roman" w:cs="Times New Roman"/>
                <w:sz w:val="24"/>
              </w:rPr>
              <w:t xml:space="preserve"> “Mare”.</w:t>
            </w:r>
          </w:p>
        </w:tc>
      </w:tr>
      <w:tr w:rsidR="000D5EAD" w:rsidTr="00AD131E">
        <w:tc>
          <w:tcPr>
            <w:tcW w:w="421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A09" w:rsidRPr="00070E23" w:rsidRDefault="00E74196" w:rsidP="00AD131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0D5EAD" w:rsidTr="00AD131E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3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0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Selgas iela 1C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Roja, Rojas pagasts,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Talsu novads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D5EAD" w:rsidTr="00AD131E">
        <w:tc>
          <w:tcPr>
            <w:tcW w:w="421" w:type="dxa"/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5EAD" w:rsidTr="00AD131E">
        <w:tc>
          <w:tcPr>
            <w:tcW w:w="421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 ”Būvserviss Roja”,</w:t>
            </w:r>
          </w:p>
        </w:tc>
      </w:tr>
      <w:tr w:rsidR="000D5EAD" w:rsidTr="00AD131E">
        <w:tc>
          <w:tcPr>
            <w:tcW w:w="421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A09" w:rsidRPr="00070E23" w:rsidRDefault="00E74196" w:rsidP="00AD131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0D5EAD" w:rsidTr="00AD131E">
        <w:tc>
          <w:tcPr>
            <w:tcW w:w="421" w:type="dxa"/>
          </w:tcPr>
          <w:p w:rsidR="00AA7A09" w:rsidRPr="00E227D8" w:rsidRDefault="00AA7A09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Nr.41203007854,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Bangu iela 2, Roja, Rojas pagasts,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Talsu novads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LV-3264.</w:t>
            </w:r>
          </w:p>
        </w:tc>
      </w:tr>
      <w:tr w:rsidR="000D5EAD" w:rsidTr="00AD131E">
        <w:tc>
          <w:tcPr>
            <w:tcW w:w="421" w:type="dxa"/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A09" w:rsidRPr="00070E23" w:rsidRDefault="00E74196" w:rsidP="00AD131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0D5EAD" w:rsidTr="00AD131E">
        <w:tc>
          <w:tcPr>
            <w:tcW w:w="421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3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0EB0">
              <w:rPr>
                <w:rFonts w:ascii="Times New Roman" w:hAnsi="Times New Roman" w:cs="Times New Roman"/>
                <w:sz w:val="24"/>
              </w:rPr>
              <w:t>Sarmas Mateikas</w:t>
            </w:r>
            <w:r>
              <w:rPr>
                <w:rFonts w:ascii="Times New Roman" w:hAnsi="Times New Roman" w:cs="Times New Roman"/>
                <w:sz w:val="24"/>
              </w:rPr>
              <w:t xml:space="preserve"> iesniegums Valsts ugunsdzēsības un glābšanas dienesta Kurzemes r</w:t>
            </w:r>
            <w:r w:rsidR="002F699D">
              <w:rPr>
                <w:rFonts w:ascii="Times New Roman" w:hAnsi="Times New Roman" w:cs="Times New Roman"/>
                <w:sz w:val="24"/>
              </w:rPr>
              <w:t>eģiona pārvaldē reģistrēts 14</w:t>
            </w:r>
            <w:r w:rsidR="003A0EB0">
              <w:rPr>
                <w:rFonts w:ascii="Times New Roman" w:hAnsi="Times New Roman" w:cs="Times New Roman"/>
                <w:sz w:val="24"/>
              </w:rPr>
              <w:t>.07</w:t>
            </w:r>
            <w:r w:rsidR="002F699D">
              <w:rPr>
                <w:rFonts w:ascii="Times New Roman" w:hAnsi="Times New Roman" w:cs="Times New Roman"/>
                <w:sz w:val="24"/>
              </w:rPr>
              <w:t>.2025. ar Nr.22/12-1.4/46</w:t>
            </w: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</w:tr>
      <w:tr w:rsidR="000D5EAD" w:rsidTr="00AD131E">
        <w:tc>
          <w:tcPr>
            <w:tcW w:w="421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5EAD" w:rsidTr="00AD131E">
        <w:tc>
          <w:tcPr>
            <w:tcW w:w="421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Telpas ir aprīkotas ar automātisko ugunsgrēka atklāšanas un trauksmes signalizācijas sistēmu. Ēku telpas ir nodrošinātas ar ugunsdzēsības aparātiem.</w:t>
            </w:r>
          </w:p>
        </w:tc>
      </w:tr>
      <w:tr w:rsidR="000D5EAD" w:rsidTr="00AD131E">
        <w:tc>
          <w:tcPr>
            <w:tcW w:w="421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5EAD" w:rsidTr="00AD131E">
        <w:tc>
          <w:tcPr>
            <w:tcW w:w="421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Nav.</w:t>
            </w:r>
          </w:p>
        </w:tc>
      </w:tr>
      <w:tr w:rsidR="000D5EAD" w:rsidTr="00AD131E">
        <w:tc>
          <w:tcPr>
            <w:tcW w:w="421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5EAD" w:rsidTr="00AD131E">
        <w:tc>
          <w:tcPr>
            <w:tcW w:w="421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atbilst ugunsdrošības prasībām.</w:t>
            </w:r>
          </w:p>
        </w:tc>
      </w:tr>
      <w:tr w:rsidR="000D5EAD" w:rsidTr="00AD131E">
        <w:tc>
          <w:tcPr>
            <w:tcW w:w="421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D5EAD" w:rsidTr="00AD131E">
        <w:tc>
          <w:tcPr>
            <w:tcW w:w="421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Ministru kabineta 2009.gada 1.septembra noteikumu Nr.981 „Bērnu nometņu organizēšanas un darbības kārtība” 8.5.apakšpunkta prasībām.</w:t>
            </w:r>
          </w:p>
        </w:tc>
      </w:tr>
      <w:tr w:rsidR="000D5EAD" w:rsidTr="00AD131E">
        <w:tc>
          <w:tcPr>
            <w:tcW w:w="421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A09" w:rsidRPr="00070E23" w:rsidRDefault="00E74196" w:rsidP="00AD131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0D5EAD" w:rsidTr="00AD131E">
        <w:tc>
          <w:tcPr>
            <w:tcW w:w="421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A7A09" w:rsidRPr="00E227D8" w:rsidRDefault="00E74196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centram.</w:t>
            </w:r>
          </w:p>
        </w:tc>
      </w:tr>
      <w:tr w:rsidR="000D5EAD" w:rsidTr="00AD131E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AA7A09" w:rsidRPr="00070E23" w:rsidRDefault="00AA7A09" w:rsidP="00AD1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A7A09" w:rsidRPr="00070E23" w:rsidRDefault="00E74196" w:rsidP="00AD1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AA7A09" w:rsidRDefault="00E74196" w:rsidP="00AA7A0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AA7A09" w:rsidRPr="007D2C05" w:rsidRDefault="00AA7A09" w:rsidP="00AA7A0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AA7A09" w:rsidRPr="007D2C05" w:rsidRDefault="00E74196" w:rsidP="00AA7A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D5EAD" w:rsidTr="00AD131E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AA7A09" w:rsidRPr="00B245E2" w:rsidRDefault="00E74196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5EAD" w:rsidTr="00AD131E">
        <w:tc>
          <w:tcPr>
            <w:tcW w:w="9061" w:type="dxa"/>
            <w:tcBorders>
              <w:top w:val="single" w:sz="4" w:space="0" w:color="auto"/>
            </w:tcBorders>
          </w:tcPr>
          <w:p w:rsidR="00AA7A09" w:rsidRPr="00B245E2" w:rsidRDefault="00E74196" w:rsidP="00AD131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AA7A09" w:rsidRDefault="00AA7A09" w:rsidP="00AA7A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0D5EAD" w:rsidTr="00AD131E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AA7A09" w:rsidRDefault="00E74196" w:rsidP="00AA7A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Valsts ugunsdzēsības un glābšanas dienesta Kurzemes reģiona pārvaldes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Ugunsdrošības uzraudzības un </w:t>
            </w:r>
          </w:p>
          <w:p w:rsidR="00AA7A09" w:rsidRDefault="00E74196" w:rsidP="00AA7A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civilās aizsardzības nodaļas</w:t>
            </w:r>
          </w:p>
          <w:p w:rsidR="00AA7A09" w:rsidRPr="007D2C05" w:rsidRDefault="00E74196" w:rsidP="00AA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inspektore</w:t>
            </w:r>
          </w:p>
        </w:tc>
        <w:tc>
          <w:tcPr>
            <w:tcW w:w="284" w:type="dxa"/>
            <w:vAlign w:val="bottom"/>
          </w:tcPr>
          <w:p w:rsidR="00AA7A09" w:rsidRPr="007D2C05" w:rsidRDefault="00AA7A09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A7A09" w:rsidRPr="007D2C05" w:rsidRDefault="00E74196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AA7A09" w:rsidRPr="007D2C05" w:rsidRDefault="00AA7A09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AA7A09" w:rsidRPr="007D2C05" w:rsidRDefault="00E74196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Legzdiņa</w:t>
            </w:r>
          </w:p>
        </w:tc>
      </w:tr>
      <w:tr w:rsidR="000D5EAD" w:rsidTr="00AD131E">
        <w:tc>
          <w:tcPr>
            <w:tcW w:w="3964" w:type="dxa"/>
            <w:tcBorders>
              <w:top w:val="single" w:sz="4" w:space="0" w:color="auto"/>
            </w:tcBorders>
          </w:tcPr>
          <w:p w:rsidR="00AA7A09" w:rsidRPr="00B245E2" w:rsidRDefault="00E74196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AA7A09" w:rsidRPr="00B245E2" w:rsidRDefault="00AA7A09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7A09" w:rsidRPr="00B245E2" w:rsidRDefault="00E74196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AA7A09" w:rsidRPr="00B245E2" w:rsidRDefault="00AA7A09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AA7A09" w:rsidRPr="00B245E2" w:rsidRDefault="00E74196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AA7A09" w:rsidRDefault="00AA7A09" w:rsidP="00AA7A09">
      <w:pPr>
        <w:rPr>
          <w:rFonts w:ascii="Times New Roman" w:hAnsi="Times New Roman" w:cs="Times New Roman"/>
          <w:sz w:val="24"/>
          <w:szCs w:val="24"/>
        </w:rPr>
      </w:pPr>
    </w:p>
    <w:p w:rsidR="00AA7A09" w:rsidRDefault="00E74196" w:rsidP="00AA7A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0D5EAD" w:rsidTr="00AD131E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AA7A09" w:rsidRDefault="00AA7A09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7A09" w:rsidRDefault="00AA7A09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AA7A09" w:rsidRDefault="00AA7A09" w:rsidP="00AD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EAD" w:rsidTr="00AD131E">
        <w:tc>
          <w:tcPr>
            <w:tcW w:w="6374" w:type="dxa"/>
            <w:tcBorders>
              <w:top w:val="single" w:sz="4" w:space="0" w:color="auto"/>
            </w:tcBorders>
          </w:tcPr>
          <w:p w:rsidR="00AA7A09" w:rsidRPr="007D2C05" w:rsidRDefault="00E74196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AA7A09" w:rsidRPr="007D2C05" w:rsidRDefault="00AA7A09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AA7A09" w:rsidRPr="007D2C05" w:rsidRDefault="00E74196" w:rsidP="00AD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AA7A09" w:rsidRDefault="00AA7A09" w:rsidP="00AA7A09">
      <w:pPr>
        <w:rPr>
          <w:rFonts w:ascii="Times New Roman" w:hAnsi="Times New Roman" w:cs="Times New Roman"/>
          <w:sz w:val="24"/>
          <w:szCs w:val="24"/>
        </w:rPr>
      </w:pPr>
    </w:p>
    <w:p w:rsidR="00AA7A09" w:rsidRDefault="00E74196" w:rsidP="00AA7A09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AA7A09" w:rsidRDefault="00AA7A09" w:rsidP="00AA7A09">
      <w:pPr>
        <w:rPr>
          <w:rFonts w:ascii="Times New Roman" w:hAnsi="Times New Roman" w:cs="Times New Roman"/>
          <w:sz w:val="24"/>
          <w:szCs w:val="24"/>
        </w:rPr>
      </w:pPr>
    </w:p>
    <w:p w:rsidR="00AA7A09" w:rsidRPr="00762AE8" w:rsidRDefault="00AA7A09" w:rsidP="00AA7A0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A7A09" w:rsidRPr="00762AE8" w:rsidRDefault="00AA7A09" w:rsidP="00AA7A0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A7A09" w:rsidRPr="00762AE8" w:rsidRDefault="00E74196" w:rsidP="00AA7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AA7A09" w:rsidRPr="00762AE8" w:rsidRDefault="00E74196" w:rsidP="00AA7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239D" w:rsidRDefault="0023239D" w:rsidP="000D5EAD">
      <w:pPr>
        <w:spacing w:after="0" w:line="240" w:lineRule="auto"/>
      </w:pPr>
      <w:r>
        <w:separator/>
      </w:r>
    </w:p>
  </w:endnote>
  <w:endnote w:type="continuationSeparator" w:id="0">
    <w:p w:rsidR="0023239D" w:rsidRDefault="0023239D" w:rsidP="000D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239D" w:rsidRDefault="0023239D" w:rsidP="000D5EAD">
      <w:pPr>
        <w:spacing w:after="0" w:line="240" w:lineRule="auto"/>
      </w:pPr>
      <w:r>
        <w:separator/>
      </w:r>
    </w:p>
  </w:footnote>
  <w:footnote w:type="continuationSeparator" w:id="0">
    <w:p w:rsidR="0023239D" w:rsidRDefault="0023239D" w:rsidP="000D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2100947470"/>
      <w:docPartObj>
        <w:docPartGallery w:val="Page Numbers (Top of Page)"/>
        <w:docPartUnique/>
      </w:docPartObj>
    </w:sdtPr>
    <w:sdtEndPr/>
    <w:sdtContent>
      <w:p w:rsidR="00E227D8" w:rsidRPr="00762AE8" w:rsidRDefault="000D5EA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74196"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0AC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D8"/>
    <w:rsid w:val="00070E23"/>
    <w:rsid w:val="000D5EAD"/>
    <w:rsid w:val="00140AC2"/>
    <w:rsid w:val="0015650A"/>
    <w:rsid w:val="001A47E6"/>
    <w:rsid w:val="0023239D"/>
    <w:rsid w:val="00281811"/>
    <w:rsid w:val="002A02AD"/>
    <w:rsid w:val="002F699D"/>
    <w:rsid w:val="003437F5"/>
    <w:rsid w:val="00346269"/>
    <w:rsid w:val="003A0EB0"/>
    <w:rsid w:val="003B17EF"/>
    <w:rsid w:val="003B78D3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84E35"/>
    <w:rsid w:val="008A30BC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AA7A09"/>
    <w:rsid w:val="00AD131E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C5D66"/>
    <w:rsid w:val="00BF7B87"/>
    <w:rsid w:val="00C33E3A"/>
    <w:rsid w:val="00C51BBF"/>
    <w:rsid w:val="00C522E2"/>
    <w:rsid w:val="00C946FD"/>
    <w:rsid w:val="00C959F6"/>
    <w:rsid w:val="00D639C2"/>
    <w:rsid w:val="00DB3B2E"/>
    <w:rsid w:val="00DD6EF6"/>
    <w:rsid w:val="00E0387C"/>
    <w:rsid w:val="00E227D8"/>
    <w:rsid w:val="00E60393"/>
    <w:rsid w:val="00E74196"/>
    <w:rsid w:val="00F3463E"/>
    <w:rsid w:val="00F408A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6A7F7B-7802-4A60-A376-8A2C790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Ričards Ozols</cp:lastModifiedBy>
  <cp:revision>2</cp:revision>
  <dcterms:created xsi:type="dcterms:W3CDTF">2025-07-22T13:17:00Z</dcterms:created>
  <dcterms:modified xsi:type="dcterms:W3CDTF">2025-07-22T13:17:00Z</dcterms:modified>
</cp:coreProperties>
</file>