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20860344" w14:textId="77777777" w:rsidTr="009D6687">
        <w:tblPrEx>
          <w:tblW w:w="0" w:type="auto"/>
          <w:jc w:val="center"/>
          <w:tblLook w:val="04A0"/>
        </w:tblPrEx>
        <w:trPr>
          <w:trHeight w:val="1692"/>
          <w:jc w:val="center"/>
        </w:trPr>
        <w:tc>
          <w:tcPr>
            <w:tcW w:w="9071" w:type="dxa"/>
            <w:tcBorders>
              <w:bottom w:val="single" w:sz="4" w:space="0" w:color="auto"/>
            </w:tcBorders>
          </w:tcPr>
          <w:p w:rsidR="00C275AF" w:rsidP="009D6687" w14:paraId="74133931" w14:textId="77777777">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384CF427" w14:textId="77777777" w:rsidTr="00C275AF">
        <w:tblPrEx>
          <w:tblW w:w="0" w:type="auto"/>
          <w:jc w:val="center"/>
          <w:tblLook w:val="04A0"/>
        </w:tblPrEx>
        <w:trPr>
          <w:jc w:val="center"/>
        </w:trPr>
        <w:tc>
          <w:tcPr>
            <w:tcW w:w="9071" w:type="dxa"/>
            <w:tcBorders>
              <w:top w:val="single" w:sz="4" w:space="0" w:color="auto"/>
            </w:tcBorders>
          </w:tcPr>
          <w:p w:rsidR="00C275AF" w:rsidP="009D6687" w14:paraId="503801EC" w14:textId="77777777">
            <w:pPr>
              <w:jc w:val="center"/>
              <w:rPr>
                <w:rFonts w:ascii="Times New Roman" w:hAnsi="Times New Roman"/>
                <w:spacing w:val="-2"/>
                <w:sz w:val="17"/>
                <w:szCs w:val="17"/>
              </w:rPr>
            </w:pPr>
            <w:r>
              <w:rPr>
                <w:rFonts w:ascii="Times New Roman" w:eastAsia="Times New Roman" w:hAnsi="Times New Roman"/>
                <w:sz w:val="18"/>
                <w:szCs w:val="18"/>
                <w:lang w:val="pt-BR"/>
              </w:rPr>
              <w:t>LATGALES REĢIONA PĀRVALDE</w:t>
            </w:r>
            <w:r>
              <w:rPr>
                <w:rFonts w:ascii="Times New Roman" w:hAnsi="Times New Roman"/>
                <w:spacing w:val="-2"/>
                <w:sz w:val="17"/>
                <w:szCs w:val="17"/>
              </w:rPr>
              <w:t xml:space="preserve"> </w:t>
            </w:r>
          </w:p>
          <w:p w:rsidR="00C275AF" w:rsidP="009D6687" w14:paraId="0FAE99BF" w14:textId="77777777">
            <w:pPr>
              <w:jc w:val="center"/>
            </w:pPr>
            <w:r>
              <w:rPr>
                <w:rFonts w:ascii="Times New Roman" w:hAnsi="Times New Roman"/>
                <w:spacing w:val="-2"/>
                <w:sz w:val="17"/>
                <w:szCs w:val="17"/>
              </w:rPr>
              <w:t>Rīgas iela 1/3, Daugavpils, LV-5401; tālr.: 65455850; e-</w:t>
            </w:r>
            <w:r w:rsidRPr="00C275AF">
              <w:rPr>
                <w:rFonts w:ascii="Times New Roman" w:hAnsi="Times New Roman"/>
                <w:spacing w:val="-2"/>
                <w:sz w:val="17"/>
                <w:szCs w:val="17"/>
              </w:rPr>
              <w:t xml:space="preserve">pasts: </w:t>
            </w:r>
            <w:hyperlink r:id="rId6" w:history="1">
              <w:r w:rsidRPr="00C275AF">
                <w:rPr>
                  <w:rStyle w:val="Hyperlink"/>
                  <w:rFonts w:ascii="Times New Roman" w:hAnsi="Times New Roman"/>
                  <w:color w:val="auto"/>
                  <w:spacing w:val="-2"/>
                  <w:sz w:val="17"/>
                  <w:szCs w:val="17"/>
                  <w:u w:val="none"/>
                </w:rPr>
                <w:t>latgale@vugd.gov.lv</w:t>
              </w:r>
            </w:hyperlink>
            <w:r w:rsidRPr="003216DA">
              <w:rPr>
                <w:rFonts w:ascii="Times New Roman" w:hAnsi="Times New Roman"/>
                <w:spacing w:val="-2"/>
                <w:sz w:val="17"/>
                <w:szCs w:val="17"/>
              </w:rPr>
              <w:t>;</w:t>
            </w:r>
            <w:r w:rsidRPr="00355334">
              <w:rPr>
                <w:rFonts w:ascii="Times New Roman" w:hAnsi="Times New Roman"/>
                <w:spacing w:val="-2"/>
                <w:sz w:val="17"/>
                <w:szCs w:val="17"/>
              </w:rPr>
              <w:t xml:space="preserve"> </w:t>
            </w:r>
            <w:r>
              <w:rPr>
                <w:rFonts w:ascii="Times New Roman" w:hAnsi="Times New Roman"/>
                <w:spacing w:val="-2"/>
                <w:sz w:val="17"/>
                <w:szCs w:val="17"/>
              </w:rPr>
              <w:t>www.vugd.gov.lv</w:t>
            </w:r>
          </w:p>
        </w:tc>
      </w:tr>
    </w:tbl>
    <w:p w:rsidR="00C275AF" w:rsidP="00C275AF" w14:paraId="7B3F45BF" w14:textId="77777777">
      <w:pPr>
        <w:spacing w:after="0"/>
        <w:rPr>
          <w:rFonts w:ascii="Times New Roman" w:hAnsi="Times New Roman" w:cs="Times New Roman"/>
          <w:sz w:val="20"/>
          <w:szCs w:val="20"/>
        </w:rPr>
      </w:pPr>
    </w:p>
    <w:p w:rsidR="00C275AF" w:rsidRPr="00C275AF" w:rsidP="00C275AF" w14:paraId="45639876" w14:textId="77777777">
      <w:pPr>
        <w:spacing w:after="0"/>
        <w:rPr>
          <w:rFonts w:ascii="Times New Roman" w:hAnsi="Times New Roman" w:cs="Times New Roman"/>
          <w:sz w:val="20"/>
          <w:szCs w:val="20"/>
        </w:rPr>
      </w:pPr>
    </w:p>
    <w:tbl>
      <w:tblPr>
        <w:tblW w:w="9967" w:type="dxa"/>
        <w:jc w:val="center"/>
        <w:tblLayout w:type="fixed"/>
        <w:tblLook w:val="0000"/>
      </w:tblPr>
      <w:tblGrid>
        <w:gridCol w:w="3845"/>
        <w:gridCol w:w="1400"/>
        <w:gridCol w:w="4722"/>
      </w:tblGrid>
      <w:tr w14:paraId="1621A65D" w14:textId="77777777" w:rsidTr="00282E0F">
        <w:tblPrEx>
          <w:tblW w:w="9967" w:type="dxa"/>
          <w:jc w:val="center"/>
          <w:tblLayout w:type="fixed"/>
          <w:tblLook w:val="0000"/>
        </w:tblPrEx>
        <w:trPr>
          <w:jc w:val="center"/>
        </w:trPr>
        <w:tc>
          <w:tcPr>
            <w:tcW w:w="3845" w:type="dxa"/>
            <w:tcBorders>
              <w:bottom w:val="single" w:sz="4" w:space="0" w:color="000000"/>
            </w:tcBorders>
            <w:shd w:val="clear" w:color="auto" w:fill="auto"/>
          </w:tcPr>
          <w:p w:rsidR="00B42A8D" w:rsidRPr="005D1C44" w:rsidP="005040A3" w14:paraId="18DCCC3F"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Rēzekne</w:t>
            </w:r>
          </w:p>
        </w:tc>
        <w:tc>
          <w:tcPr>
            <w:tcW w:w="1400" w:type="dxa"/>
            <w:tcBorders>
              <w:left w:val="nil"/>
            </w:tcBorders>
            <w:shd w:val="clear" w:color="auto" w:fill="auto"/>
          </w:tcPr>
          <w:p w:rsidR="00B42A8D" w:rsidRPr="005D1C44" w:rsidP="00C3455D" w14:paraId="69945D82"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47DBC" w:rsidP="00C3455D" w14:paraId="7BD42F25" w14:textId="77777777">
            <w:pPr>
              <w:snapToGrid w:val="0"/>
              <w:spacing w:after="0" w:line="240" w:lineRule="auto"/>
              <w:jc w:val="center"/>
              <w:rPr>
                <w:rFonts w:ascii="Times New Roman" w:hAnsi="Times New Roman"/>
                <w:sz w:val="24"/>
                <w:szCs w:val="24"/>
              </w:rPr>
            </w:pPr>
            <w:r w:rsidRPr="003C53CA">
              <w:rPr>
                <w:rFonts w:ascii="Times New Roman" w:hAnsi="Times New Roman"/>
                <w:sz w:val="24"/>
                <w:szCs w:val="24"/>
              </w:rPr>
              <w:t>Krāslavas rajona Šķaunes pagasta zemnieku saimniecība "BIRZTALA"</w:t>
            </w:r>
          </w:p>
        </w:tc>
      </w:tr>
      <w:tr w14:paraId="090A7DE5" w14:textId="77777777" w:rsidTr="00282E0F">
        <w:tblPrEx>
          <w:tblW w:w="9967" w:type="dxa"/>
          <w:jc w:val="center"/>
          <w:tblLayout w:type="fixed"/>
          <w:tblLook w:val="0000"/>
        </w:tblPrEx>
        <w:trPr>
          <w:trHeight w:val="147"/>
          <w:jc w:val="center"/>
        </w:trPr>
        <w:tc>
          <w:tcPr>
            <w:tcW w:w="3845" w:type="dxa"/>
            <w:shd w:val="clear" w:color="auto" w:fill="auto"/>
          </w:tcPr>
          <w:p w:rsidR="00B42A8D" w:rsidRPr="005D1C44" w:rsidP="005040A3" w14:paraId="23F80472" w14:textId="77777777">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P="00C3455D" w14:paraId="7CCF47E7" w14:textId="77777777">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5D1C44" w:rsidP="00C3455D" w14:paraId="3706557D"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14:paraId="438B4875" w14:textId="77777777" w:rsidTr="00282E0F">
        <w:tblPrEx>
          <w:tblW w:w="9967" w:type="dxa"/>
          <w:jc w:val="center"/>
          <w:tblLayout w:type="fixed"/>
          <w:tblLook w:val="0000"/>
        </w:tblPrEx>
        <w:trPr>
          <w:trHeight w:val="60"/>
          <w:jc w:val="center"/>
        </w:trPr>
        <w:tc>
          <w:tcPr>
            <w:tcW w:w="3845" w:type="dxa"/>
            <w:tcBorders>
              <w:bottom w:val="single" w:sz="4" w:space="0" w:color="auto"/>
            </w:tcBorders>
            <w:shd w:val="clear" w:color="auto" w:fill="auto"/>
          </w:tcPr>
          <w:p w:rsidR="00B42A8D" w:rsidRPr="005040A3" w:rsidP="005040A3" w14:paraId="728C79BA" w14:textId="77777777">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18.07.2025</w:t>
            </w:r>
            <w:r w:rsidR="003C0F48">
              <w:rPr>
                <w:rFonts w:ascii="Times New Roman" w:hAnsi="Times New Roman"/>
                <w:color w:val="000000"/>
                <w:sz w:val="24"/>
                <w:szCs w:val="24"/>
              </w:rPr>
              <w:t>.</w:t>
            </w:r>
          </w:p>
        </w:tc>
        <w:tc>
          <w:tcPr>
            <w:tcW w:w="1400" w:type="dxa"/>
            <w:shd w:val="clear" w:color="auto" w:fill="auto"/>
          </w:tcPr>
          <w:p w:rsidR="00B42A8D" w:rsidRPr="005D1C44" w:rsidP="00C3455D" w14:paraId="1226D5F9"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P="00C3455D" w14:paraId="76EB7F9B" w14:textId="77777777">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Reģ.Nr. </w:t>
            </w:r>
            <w:r w:rsidRPr="003C53CA">
              <w:rPr>
                <w:rFonts w:ascii="Times New Roman" w:hAnsi="Times New Roman"/>
                <w:color w:val="000000"/>
                <w:sz w:val="24"/>
                <w:szCs w:val="24"/>
              </w:rPr>
              <w:t>40001000489</w:t>
            </w:r>
          </w:p>
        </w:tc>
      </w:tr>
      <w:tr w14:paraId="51A7955D" w14:textId="77777777" w:rsidTr="00282E0F">
        <w:tblPrEx>
          <w:tblW w:w="9967" w:type="dxa"/>
          <w:jc w:val="center"/>
          <w:tblLayout w:type="fixed"/>
          <w:tblLook w:val="0000"/>
        </w:tblPrEx>
        <w:trPr>
          <w:jc w:val="center"/>
        </w:trPr>
        <w:tc>
          <w:tcPr>
            <w:tcW w:w="3845" w:type="dxa"/>
            <w:tcBorders>
              <w:top w:val="single" w:sz="4" w:space="0" w:color="auto"/>
            </w:tcBorders>
            <w:shd w:val="clear" w:color="auto" w:fill="auto"/>
          </w:tcPr>
          <w:p w:rsidR="00B42A8D" w:rsidRPr="005D1C44" w:rsidP="005040A3" w14:paraId="516780C0"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P="00C3455D" w14:paraId="0AC33433"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7DB631F6"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14:paraId="3749388B"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2519F950" w14:textId="77777777">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P="00C3455D" w14:paraId="707E3472" w14:textId="77777777">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P="003C53CA" w14:paraId="34AEF712" w14:textId="77777777">
            <w:pPr>
              <w:snapToGrid w:val="0"/>
              <w:spacing w:after="0" w:line="240" w:lineRule="auto"/>
              <w:jc w:val="center"/>
              <w:rPr>
                <w:rFonts w:ascii="Times New Roman" w:hAnsi="Times New Roman"/>
                <w:color w:val="000000"/>
                <w:sz w:val="24"/>
                <w:szCs w:val="24"/>
              </w:rPr>
            </w:pPr>
            <w:r w:rsidRPr="003C53CA">
              <w:rPr>
                <w:rFonts w:ascii="Times New Roman" w:hAnsi="Times New Roman"/>
                <w:sz w:val="24"/>
                <w:szCs w:val="24"/>
              </w:rPr>
              <w:t>"</w:t>
            </w:r>
            <w:r w:rsidRPr="003C53CA">
              <w:rPr>
                <w:rFonts w:ascii="Times New Roman" w:hAnsi="Times New Roman"/>
                <w:sz w:val="24"/>
                <w:szCs w:val="24"/>
              </w:rPr>
              <w:t>Lanskorune</w:t>
            </w:r>
            <w:r w:rsidRPr="003C53CA">
              <w:rPr>
                <w:rFonts w:ascii="Times New Roman" w:hAnsi="Times New Roman"/>
                <w:sz w:val="24"/>
                <w:szCs w:val="24"/>
              </w:rPr>
              <w:t xml:space="preserve">", </w:t>
            </w:r>
            <w:r>
              <w:rPr>
                <w:rFonts w:ascii="Times New Roman" w:hAnsi="Times New Roman"/>
                <w:sz w:val="24"/>
                <w:szCs w:val="24"/>
              </w:rPr>
              <w:t>Šķaunes pagasts,</w:t>
            </w:r>
            <w:r w:rsidRPr="003C53CA">
              <w:rPr>
                <w:rFonts w:ascii="Times New Roman" w:hAnsi="Times New Roman"/>
                <w:sz w:val="24"/>
                <w:szCs w:val="24"/>
              </w:rPr>
              <w:t xml:space="preserve"> Krāsl</w:t>
            </w:r>
            <w:r>
              <w:rPr>
                <w:rFonts w:ascii="Times New Roman" w:hAnsi="Times New Roman"/>
                <w:sz w:val="24"/>
                <w:szCs w:val="24"/>
              </w:rPr>
              <w:t xml:space="preserve">avas novads, </w:t>
            </w:r>
            <w:r w:rsidRPr="003C53CA">
              <w:rPr>
                <w:rFonts w:ascii="Times New Roman" w:hAnsi="Times New Roman"/>
                <w:sz w:val="24"/>
                <w:szCs w:val="24"/>
              </w:rPr>
              <w:t>LV-5600</w:t>
            </w:r>
          </w:p>
        </w:tc>
      </w:tr>
      <w:tr w14:paraId="531908D4" w14:textId="77777777" w:rsidTr="00282E0F">
        <w:tblPrEx>
          <w:tblW w:w="9967" w:type="dxa"/>
          <w:jc w:val="center"/>
          <w:tblLayout w:type="fixed"/>
          <w:tblLook w:val="0000"/>
        </w:tblPrEx>
        <w:trPr>
          <w:jc w:val="center"/>
        </w:trPr>
        <w:tc>
          <w:tcPr>
            <w:tcW w:w="3845" w:type="dxa"/>
            <w:shd w:val="clear" w:color="auto" w:fill="auto"/>
          </w:tcPr>
          <w:p w:rsidR="00B42A8D" w:rsidRPr="005D1C44" w:rsidP="00C3455D" w14:paraId="0F0AFF85" w14:textId="77777777">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P="00C3455D" w14:paraId="33F94EAF" w14:textId="77777777">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P="00C3455D" w14:paraId="7E4C6058"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14:paraId="02748669" w14:textId="77777777">
      <w:pPr>
        <w:rPr>
          <w:rFonts w:ascii="Times New Roman" w:hAnsi="Times New Roman" w:cs="Times New Roman"/>
          <w:sz w:val="24"/>
          <w:szCs w:val="24"/>
        </w:rPr>
      </w:pPr>
    </w:p>
    <w:p w:rsidR="002972AA" w:rsidRPr="00B42A8D" w:rsidP="00B42A8D" w14:paraId="4B551202" w14:textId="77777777">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22/9-3.2</w:t>
      </w:r>
      <w:r w:rsidRPr="001C2010">
        <w:rPr>
          <w:rFonts w:ascii="Times New Roman" w:hAnsi="Times New Roman" w:cs="Times New Roman"/>
          <w:noProof/>
          <w:color w:val="000000"/>
          <w:sz w:val="28"/>
          <w:szCs w:val="28"/>
          <w:u w:val="single"/>
        </w:rPr>
        <w:t>/481</w:t>
      </w:r>
    </w:p>
    <w:tbl>
      <w:tblPr>
        <w:tblW w:w="9967" w:type="dxa"/>
        <w:jc w:val="center"/>
        <w:tblLayout w:type="fixed"/>
        <w:tblLook w:val="0000"/>
      </w:tblPr>
      <w:tblGrid>
        <w:gridCol w:w="3544"/>
        <w:gridCol w:w="6423"/>
      </w:tblGrid>
      <w:tr w14:paraId="3045F093" w14:textId="77777777" w:rsidTr="00360235">
        <w:tblPrEx>
          <w:tblW w:w="9967" w:type="dxa"/>
          <w:jc w:val="center"/>
          <w:tblLayout w:type="fixed"/>
          <w:tblLook w:val="0000"/>
        </w:tblPrEx>
        <w:trPr>
          <w:cantSplit/>
          <w:trHeight w:val="401"/>
          <w:jc w:val="center"/>
        </w:trPr>
        <w:tc>
          <w:tcPr>
            <w:tcW w:w="3544" w:type="dxa"/>
            <w:tcBorders>
              <w:bottom w:val="single" w:sz="4" w:space="0" w:color="auto"/>
            </w:tcBorders>
            <w:shd w:val="clear" w:color="auto" w:fill="auto"/>
            <w:vAlign w:val="bottom"/>
          </w:tcPr>
          <w:p w:rsidR="00360235" w:rsidRPr="00C275AF" w:rsidP="00E90F95" w14:paraId="19A0A27C" w14:textId="7F600F39">
            <w:pPr>
              <w:snapToGrid w:val="0"/>
              <w:spacing w:after="0" w:line="240" w:lineRule="auto"/>
              <w:jc w:val="center"/>
              <w:rPr>
                <w:rFonts w:ascii="Times New Roman" w:hAnsi="Times New Roman"/>
                <w:color w:val="000000"/>
                <w:sz w:val="24"/>
                <w:szCs w:val="24"/>
                <w:highlight w:val="yellow"/>
              </w:rPr>
            </w:pPr>
            <w:r w:rsidRPr="008E6832">
              <w:rPr>
                <w:rFonts w:ascii="Times New Roman" w:hAnsi="Times New Roman"/>
                <w:color w:val="000000"/>
                <w:sz w:val="24"/>
                <w:szCs w:val="24"/>
              </w:rPr>
              <w:t>20</w:t>
            </w:r>
            <w:r w:rsidRPr="008E6832" w:rsidR="00C14035">
              <w:rPr>
                <w:rFonts w:ascii="Times New Roman" w:hAnsi="Times New Roman"/>
                <w:color w:val="000000"/>
                <w:sz w:val="24"/>
                <w:szCs w:val="24"/>
              </w:rPr>
              <w:t>2</w:t>
            </w:r>
            <w:r w:rsidR="00E90F95">
              <w:rPr>
                <w:rFonts w:ascii="Times New Roman" w:hAnsi="Times New Roman"/>
                <w:color w:val="000000"/>
                <w:sz w:val="24"/>
                <w:szCs w:val="24"/>
              </w:rPr>
              <w:t>5</w:t>
            </w:r>
            <w:r w:rsidRPr="008E6832">
              <w:rPr>
                <w:rFonts w:ascii="Times New Roman" w:hAnsi="Times New Roman"/>
                <w:color w:val="000000"/>
                <w:sz w:val="24"/>
                <w:szCs w:val="24"/>
              </w:rPr>
              <w:t>.gada</w:t>
            </w:r>
            <w:r w:rsidR="00E90F95">
              <w:rPr>
                <w:rFonts w:ascii="Times New Roman" w:hAnsi="Times New Roman"/>
                <w:color w:val="000000"/>
                <w:sz w:val="24"/>
                <w:szCs w:val="24"/>
              </w:rPr>
              <w:t xml:space="preserve"> 15.jūlijā</w:t>
            </w:r>
          </w:p>
        </w:tc>
        <w:tc>
          <w:tcPr>
            <w:tcW w:w="6423" w:type="dxa"/>
            <w:tcBorders>
              <w:bottom w:val="single" w:sz="4" w:space="0" w:color="auto"/>
            </w:tcBorders>
            <w:shd w:val="clear" w:color="auto" w:fill="auto"/>
            <w:vAlign w:val="bottom"/>
          </w:tcPr>
          <w:p w:rsidR="00360235" w:rsidRPr="005D1C44" w:rsidP="004D7C64" w14:paraId="42862BAA" w14:textId="77777777">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14:paraId="34210B1D" w14:textId="77777777" w:rsidTr="00360235">
        <w:tblPrEx>
          <w:tblW w:w="9967" w:type="dxa"/>
          <w:jc w:val="center"/>
          <w:tblLayout w:type="fixed"/>
          <w:tblLook w:val="0000"/>
        </w:tblPrEx>
        <w:trPr>
          <w:cantSplit/>
          <w:trHeight w:val="232"/>
          <w:jc w:val="center"/>
        </w:trPr>
        <w:tc>
          <w:tcPr>
            <w:tcW w:w="3544" w:type="dxa"/>
            <w:tcBorders>
              <w:top w:val="single" w:sz="4" w:space="0" w:color="auto"/>
            </w:tcBorders>
            <w:shd w:val="clear" w:color="auto" w:fill="auto"/>
          </w:tcPr>
          <w:p w:rsidR="00360235" w:rsidRPr="005D1C44" w:rsidP="004D7C64" w14:paraId="062B0CC0"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rsidR="00360235" w:rsidRPr="005D1C44" w:rsidP="004D7C64" w14:paraId="3C94D0F5" w14:textId="77777777">
            <w:pPr>
              <w:snapToGrid w:val="0"/>
              <w:spacing w:after="0" w:line="240" w:lineRule="auto"/>
              <w:jc w:val="center"/>
              <w:rPr>
                <w:rFonts w:ascii="Times New Roman" w:hAnsi="Times New Roman"/>
                <w:color w:val="000000"/>
                <w:sz w:val="16"/>
              </w:rPr>
            </w:pPr>
          </w:p>
        </w:tc>
      </w:tr>
      <w:tr w14:paraId="067ADA2E" w14:textId="77777777" w:rsidTr="00360235">
        <w:tblPrEx>
          <w:tblW w:w="9967" w:type="dxa"/>
          <w:jc w:val="center"/>
          <w:tblLayout w:type="fixed"/>
          <w:tblLook w:val="0000"/>
        </w:tblPrEx>
        <w:trPr>
          <w:cantSplit/>
          <w:trHeight w:val="340"/>
          <w:jc w:val="center"/>
        </w:trPr>
        <w:tc>
          <w:tcPr>
            <w:tcW w:w="9967" w:type="dxa"/>
            <w:gridSpan w:val="2"/>
            <w:tcBorders>
              <w:bottom w:val="single" w:sz="4" w:space="0" w:color="auto"/>
            </w:tcBorders>
            <w:shd w:val="clear" w:color="auto" w:fill="auto"/>
            <w:vAlign w:val="bottom"/>
          </w:tcPr>
          <w:p w:rsidR="00C14035" w:rsidP="00C3455D" w14:paraId="72B435A4" w14:textId="541331C7">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Latgales reģiona pārvaldes Ugunsdrošības uzraudzības un civilās aizsardzības nodaļas  inspektors kapteinis Pāvels Vavilovs</w:t>
            </w:r>
          </w:p>
        </w:tc>
      </w:tr>
      <w:tr w14:paraId="4865EDE7" w14:textId="77777777" w:rsidTr="00BC44EC">
        <w:tblPrEx>
          <w:tblW w:w="9967" w:type="dxa"/>
          <w:jc w:val="center"/>
          <w:tblLayout w:type="fixed"/>
          <w:tblLook w:val="0000"/>
        </w:tblPrEx>
        <w:trPr>
          <w:cantSplit/>
          <w:jc w:val="center"/>
        </w:trPr>
        <w:tc>
          <w:tcPr>
            <w:tcW w:w="9967" w:type="dxa"/>
            <w:gridSpan w:val="2"/>
            <w:tcBorders>
              <w:top w:val="single" w:sz="4" w:space="0" w:color="auto"/>
            </w:tcBorders>
            <w:shd w:val="clear" w:color="auto" w:fill="auto"/>
          </w:tcPr>
          <w:p w:rsidR="00BC44EC" w:rsidRPr="005D1C44" w:rsidP="00C3455D" w14:paraId="3210C518" w14:textId="77777777">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rPr>
              <w:t>(amatpersonas (-u) amats, speciālā dienesta pakāpe, vārds, uzvārds)</w:t>
            </w:r>
          </w:p>
        </w:tc>
      </w:tr>
      <w:tr w14:paraId="73C160BF" w14:textId="77777777" w:rsidTr="00360235">
        <w:tblPrEx>
          <w:tblW w:w="9967" w:type="dxa"/>
          <w:jc w:val="center"/>
          <w:tblLayout w:type="fixed"/>
          <w:tblLook w:val="0000"/>
        </w:tblPrEx>
        <w:trPr>
          <w:trHeight w:val="340"/>
          <w:jc w:val="center"/>
        </w:trPr>
        <w:tc>
          <w:tcPr>
            <w:tcW w:w="9967" w:type="dxa"/>
            <w:gridSpan w:val="2"/>
            <w:shd w:val="clear" w:color="auto" w:fill="auto"/>
            <w:vAlign w:val="bottom"/>
          </w:tcPr>
          <w:p w:rsidR="00BC44EC" w:rsidRPr="00E25594" w:rsidP="00C3455D" w14:paraId="09649C00" w14:textId="7F2C127F">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sidR="00011232">
              <w:rPr>
                <w:rFonts w:ascii="Times New Roman" w:hAnsi="Times New Roman"/>
                <w:bCs/>
                <w:sz w:val="24"/>
                <w:szCs w:val="24"/>
              </w:rPr>
              <w:t>iedaloties</w:t>
            </w:r>
            <w:r>
              <w:rPr>
                <w:rFonts w:ascii="Times New Roman" w:hAnsi="Times New Roman"/>
                <w:bCs/>
                <w:sz w:val="24"/>
                <w:szCs w:val="24"/>
              </w:rPr>
              <w:t xml:space="preserve"> pārvaldniecei Lindai </w:t>
            </w:r>
            <w:r>
              <w:rPr>
                <w:rFonts w:ascii="Times New Roman" w:hAnsi="Times New Roman"/>
                <w:bCs/>
                <w:sz w:val="24"/>
                <w:szCs w:val="24"/>
              </w:rPr>
              <w:t>Abeltiņai</w:t>
            </w:r>
          </w:p>
        </w:tc>
      </w:tr>
      <w:tr w14:paraId="6CD89DE0"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5CA97ACB" w14:textId="77777777">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14:paraId="69D20E9C"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CC2C4D" w:rsidP="00E90F95" w14:paraId="4D2D9C4D" w14:textId="42FD972D">
            <w:pPr>
              <w:snapToGrid w:val="0"/>
              <w:spacing w:after="0" w:line="240" w:lineRule="auto"/>
              <w:jc w:val="both"/>
              <w:rPr>
                <w:rFonts w:ascii="Times New Roman" w:hAnsi="Times New Roman"/>
                <w:bCs/>
                <w:sz w:val="24"/>
                <w:szCs w:val="24"/>
              </w:rPr>
            </w:pPr>
            <w:r>
              <w:rPr>
                <w:rFonts w:ascii="Times New Roman" w:hAnsi="Times New Roman"/>
                <w:bCs/>
                <w:sz w:val="24"/>
                <w:szCs w:val="24"/>
              </w:rPr>
              <w:t>v</w:t>
            </w:r>
            <w:r w:rsidRPr="008E6832" w:rsidR="00011232">
              <w:rPr>
                <w:rFonts w:ascii="Times New Roman" w:hAnsi="Times New Roman"/>
                <w:bCs/>
                <w:sz w:val="24"/>
                <w:szCs w:val="24"/>
              </w:rPr>
              <w:t>eica</w:t>
            </w:r>
            <w:r>
              <w:rPr>
                <w:rFonts w:ascii="Times New Roman" w:hAnsi="Times New Roman"/>
                <w:bCs/>
                <w:sz w:val="24"/>
                <w:szCs w:val="24"/>
              </w:rPr>
              <w:t xml:space="preserve"> pirts (Kadastra apzīmējums </w:t>
            </w:r>
            <w:hyperlink r:id="rId7" w:history="1">
              <w:r w:rsidRPr="00E90F95">
                <w:rPr>
                  <w:rFonts w:ascii="Times New Roman" w:hAnsi="Times New Roman"/>
                  <w:bCs/>
                  <w:sz w:val="24"/>
                  <w:szCs w:val="24"/>
                </w:rPr>
                <w:t>78720090081003</w:t>
              </w:r>
            </w:hyperlink>
            <w:r>
              <w:rPr>
                <w:rFonts w:ascii="Times New Roman" w:hAnsi="Times New Roman"/>
                <w:bCs/>
                <w:sz w:val="24"/>
                <w:szCs w:val="24"/>
              </w:rPr>
              <w:t>), “</w:t>
            </w:r>
            <w:r w:rsidRPr="00E90F95">
              <w:rPr>
                <w:rFonts w:ascii="Times New Roman" w:hAnsi="Times New Roman"/>
                <w:bCs/>
                <w:sz w:val="24"/>
                <w:szCs w:val="24"/>
              </w:rPr>
              <w:t>Rāznas Pērle</w:t>
            </w:r>
            <w:r>
              <w:rPr>
                <w:rFonts w:ascii="Times New Roman" w:hAnsi="Times New Roman"/>
                <w:bCs/>
                <w:sz w:val="24"/>
                <w:szCs w:val="24"/>
              </w:rPr>
              <w:t>”</w:t>
            </w:r>
            <w:r w:rsidRPr="00E90F95">
              <w:rPr>
                <w:rFonts w:ascii="Times New Roman" w:hAnsi="Times New Roman"/>
                <w:bCs/>
                <w:sz w:val="24"/>
                <w:szCs w:val="24"/>
              </w:rPr>
              <w:t xml:space="preserve">, </w:t>
            </w:r>
            <w:r w:rsidRPr="00E90F95">
              <w:rPr>
                <w:rFonts w:ascii="Times New Roman" w:hAnsi="Times New Roman"/>
                <w:bCs/>
                <w:sz w:val="24"/>
                <w:szCs w:val="24"/>
              </w:rPr>
              <w:t>Lipuški</w:t>
            </w:r>
            <w:r w:rsidRPr="00E90F95">
              <w:rPr>
                <w:rFonts w:ascii="Times New Roman" w:hAnsi="Times New Roman"/>
                <w:bCs/>
                <w:sz w:val="24"/>
                <w:szCs w:val="24"/>
              </w:rPr>
              <w:t>, Mākoņkalna pagasts, Rēzeknes novads</w:t>
            </w:r>
            <w:r>
              <w:rPr>
                <w:rFonts w:ascii="Times New Roman" w:hAnsi="Times New Roman"/>
                <w:bCs/>
                <w:sz w:val="24"/>
                <w:szCs w:val="24"/>
              </w:rPr>
              <w:t xml:space="preserve"> </w:t>
            </w:r>
            <w:r w:rsidRPr="008E6832" w:rsidR="00C14035">
              <w:rPr>
                <w:rFonts w:ascii="Times New Roman" w:hAnsi="Times New Roman"/>
                <w:bCs/>
                <w:sz w:val="24"/>
                <w:szCs w:val="24"/>
              </w:rPr>
              <w:t>(turpmāk - Objekts)</w:t>
            </w:r>
          </w:p>
        </w:tc>
      </w:tr>
      <w:tr w14:paraId="7938E8EF"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5D1C44" w:rsidP="00C3455D" w14:paraId="3A87724E"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14:paraId="0122719C" w14:textId="77777777" w:rsidTr="00360235">
        <w:tblPrEx>
          <w:tblW w:w="9967" w:type="dxa"/>
          <w:jc w:val="center"/>
          <w:tblLayout w:type="fixed"/>
          <w:tblLook w:val="0000"/>
        </w:tblPrEx>
        <w:trPr>
          <w:trHeight w:val="340"/>
          <w:jc w:val="center"/>
        </w:trPr>
        <w:tc>
          <w:tcPr>
            <w:tcW w:w="9967" w:type="dxa"/>
            <w:gridSpan w:val="2"/>
            <w:tcBorders>
              <w:bottom w:val="single" w:sz="4" w:space="0" w:color="auto"/>
            </w:tcBorders>
            <w:shd w:val="clear" w:color="auto" w:fill="auto"/>
            <w:vAlign w:val="bottom"/>
          </w:tcPr>
          <w:p w:rsidR="00BC44EC" w:rsidRPr="007C5992" w:rsidP="00E90F95" w14:paraId="174D076C" w14:textId="18E8DC31">
            <w:pPr>
              <w:snapToGrid w:val="0"/>
              <w:spacing w:after="0" w:line="240" w:lineRule="auto"/>
              <w:ind w:right="-108"/>
              <w:rPr>
                <w:rFonts w:ascii="Times New Roman" w:hAnsi="Times New Roman"/>
                <w:color w:val="000000"/>
                <w:sz w:val="24"/>
                <w:szCs w:val="24"/>
              </w:rPr>
            </w:pPr>
            <w:r>
              <w:rPr>
                <w:rFonts w:ascii="Times New Roman" w:hAnsi="Times New Roman"/>
                <w:color w:val="000000"/>
                <w:sz w:val="24"/>
                <w:szCs w:val="24"/>
              </w:rPr>
              <w:t xml:space="preserve">neplānoto </w:t>
            </w:r>
            <w:r w:rsidRPr="00DE73A3" w:rsidR="00011232">
              <w:rPr>
                <w:rFonts w:ascii="Times New Roman" w:hAnsi="Times New Roman"/>
                <w:color w:val="000000"/>
                <w:sz w:val="24"/>
                <w:szCs w:val="24"/>
              </w:rPr>
              <w:t>ugunsdrošības pārbaudi un civilās aizsardzības prasību ievērošanas kontroli</w:t>
            </w:r>
            <w:r w:rsidR="00011232">
              <w:rPr>
                <w:rFonts w:ascii="Times New Roman" w:hAnsi="Times New Roman"/>
                <w:color w:val="000000"/>
                <w:sz w:val="24"/>
                <w:szCs w:val="24"/>
              </w:rPr>
              <w:t>.</w:t>
            </w:r>
          </w:p>
        </w:tc>
      </w:tr>
      <w:tr w14:paraId="73F39116" w14:textId="77777777" w:rsidTr="00BC44EC">
        <w:tblPrEx>
          <w:tblW w:w="9967" w:type="dxa"/>
          <w:jc w:val="center"/>
          <w:tblLayout w:type="fixed"/>
          <w:tblLook w:val="0000"/>
        </w:tblPrEx>
        <w:trPr>
          <w:jc w:val="center"/>
        </w:trPr>
        <w:tc>
          <w:tcPr>
            <w:tcW w:w="9967" w:type="dxa"/>
            <w:gridSpan w:val="2"/>
            <w:tcBorders>
              <w:top w:val="single" w:sz="4" w:space="0" w:color="auto"/>
            </w:tcBorders>
            <w:shd w:val="clear" w:color="auto" w:fill="auto"/>
          </w:tcPr>
          <w:p w:rsidR="00BC44EC" w:rsidRPr="007C5992" w:rsidP="001C2010" w14:paraId="216D2A11" w14:textId="77777777">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14:paraId="6211E633" w14:textId="77777777">
      <w:pPr>
        <w:rPr>
          <w:rFonts w:ascii="Times New Roman" w:hAnsi="Times New Roman" w:cs="Times New Roman"/>
          <w:sz w:val="24"/>
          <w:szCs w:val="24"/>
        </w:rPr>
      </w:pPr>
    </w:p>
    <w:p w:rsidR="002972AA" w:rsidRPr="00B42A8D" w:rsidP="00BC44EC" w14:paraId="63B915A8" w14:textId="77777777">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tblPr>
      <w:tblGrid>
        <w:gridCol w:w="851"/>
        <w:gridCol w:w="4633"/>
        <w:gridCol w:w="1029"/>
        <w:gridCol w:w="1701"/>
        <w:gridCol w:w="286"/>
        <w:gridCol w:w="1459"/>
      </w:tblGrid>
      <w:tr w14:paraId="3A7DF31F" w14:textId="77777777" w:rsidTr="00282E0F">
        <w:tblPrEx>
          <w:tblW w:w="9959" w:type="dxa"/>
          <w:jc w:val="center"/>
          <w:tblLayout w:type="fixed"/>
          <w:tblLook w:val="0000"/>
        </w:tblPrEx>
        <w:trPr>
          <w:cantSplit/>
          <w:trHeight w:val="486"/>
          <w:jc w:val="center"/>
        </w:trPr>
        <w:tc>
          <w:tcPr>
            <w:tcW w:w="9959" w:type="dxa"/>
            <w:gridSpan w:val="6"/>
            <w:shd w:val="clear" w:color="auto" w:fill="auto"/>
            <w:vAlign w:val="bottom"/>
          </w:tcPr>
          <w:p w:rsidR="00BC44EC" w:rsidRPr="005D1C44" w:rsidP="00BC44EC" w14:paraId="4E80B3C9" w14:textId="77777777">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14:paraId="7442045A"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P="00A64383" w14:paraId="0CE4C295"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A64383" w14:paraId="3F098B32" w14:textId="77777777">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P="00C3455D" w14:paraId="6C2DD86D" w14:textId="77777777">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P="00C3455D" w14:paraId="35D4B094"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P="00C3455D" w14:paraId="3B86F5A8"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P="00C3455D" w14:paraId="438B0A58"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P="00C3455D" w14:paraId="4818A36A" w14:textId="77777777">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14:paraId="22973E5E" w14:textId="77777777" w:rsidTr="00282E0F">
        <w:tblPrEx>
          <w:tblW w:w="9959" w:type="dxa"/>
          <w:jc w:val="center"/>
          <w:tblLayout w:type="fixed"/>
          <w:tblLook w:val="0000"/>
        </w:tblPrEx>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P="00C3455D" w14:paraId="23ADF1A6"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P="00C3455D" w14:paraId="631C3802" w14:textId="77777777">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P="00C3455D" w14:paraId="4C9D823D"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P="00C3455D" w14:paraId="519A2C03" w14:textId="77777777">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14:paraId="1C6A7E8A" w14:textId="77777777" w:rsidTr="00C275A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000000"/>
            </w:tcBorders>
            <w:shd w:val="clear" w:color="auto" w:fill="auto"/>
          </w:tcPr>
          <w:p w:rsidR="00BC44EC" w:rsidRPr="004D6094" w:rsidP="00282E0F" w14:paraId="1F40565F" w14:textId="77777777">
            <w:pPr>
              <w:pStyle w:val="ListParagraph"/>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BC44EC" w:rsidRPr="004D6094" w:rsidP="00DF774F" w14:paraId="023E3329" w14:textId="54B98254">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Nav.</w:t>
            </w:r>
          </w:p>
        </w:tc>
        <w:tc>
          <w:tcPr>
            <w:tcW w:w="1701" w:type="dxa"/>
            <w:tcBorders>
              <w:top w:val="single" w:sz="4" w:space="0" w:color="000000"/>
              <w:left w:val="single" w:sz="4" w:space="0" w:color="000000"/>
              <w:bottom w:val="single" w:sz="4" w:space="0" w:color="000000"/>
            </w:tcBorders>
            <w:shd w:val="clear" w:color="auto" w:fill="auto"/>
          </w:tcPr>
          <w:p w:rsidR="00BC44EC" w:rsidRPr="004D6094" w:rsidP="00C3455D" w14:paraId="273D6BA9" w14:textId="77777777">
            <w:pPr>
              <w:spacing w:after="0" w:line="240" w:lineRule="auto"/>
              <w:jc w:val="center"/>
              <w:rPr>
                <w:rFonts w:ascii="Times New Roman" w:hAnsi="Times New Roman"/>
                <w:color w:val="000000"/>
                <w:sz w:val="24"/>
                <w:szCs w:val="24"/>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C44EC" w:rsidRPr="004D6094" w:rsidP="00C3455D" w14:paraId="7A57FBF9" w14:textId="77777777">
            <w:pPr>
              <w:spacing w:after="0" w:line="240" w:lineRule="auto"/>
              <w:jc w:val="center"/>
              <w:rPr>
                <w:rFonts w:ascii="Times New Roman" w:hAnsi="Times New Roman"/>
                <w:color w:val="000000"/>
                <w:sz w:val="24"/>
                <w:szCs w:val="24"/>
              </w:rPr>
            </w:pPr>
          </w:p>
        </w:tc>
      </w:tr>
      <w:tr w14:paraId="0AD00EDD" w14:textId="77777777" w:rsidTr="00282E0F">
        <w:tblPrEx>
          <w:tblW w:w="9959" w:type="dxa"/>
          <w:jc w:val="center"/>
          <w:tblLayout w:type="fixed"/>
          <w:tblLook w:val="0000"/>
        </w:tblPrEx>
        <w:trPr>
          <w:cantSplit/>
          <w:jc w:val="center"/>
        </w:trPr>
        <w:tc>
          <w:tcPr>
            <w:tcW w:w="9959" w:type="dxa"/>
            <w:gridSpan w:val="6"/>
            <w:tcBorders>
              <w:bottom w:val="single" w:sz="4" w:space="0" w:color="000000"/>
            </w:tcBorders>
            <w:shd w:val="clear" w:color="auto" w:fill="auto"/>
          </w:tcPr>
          <w:p w:rsidR="00BC44EC" w:rsidRPr="005D1C44" w:rsidP="00C3455D" w14:paraId="3C852A02" w14:textId="77777777">
            <w:pPr>
              <w:snapToGrid w:val="0"/>
              <w:spacing w:after="0" w:line="240" w:lineRule="auto"/>
              <w:jc w:val="both"/>
              <w:rPr>
                <w:rFonts w:ascii="Times New Roman" w:hAnsi="Times New Roman"/>
                <w:color w:val="000000"/>
                <w:sz w:val="24"/>
                <w:szCs w:val="24"/>
              </w:rPr>
            </w:pPr>
          </w:p>
          <w:p w:rsidR="00BC44EC" w:rsidRPr="005D1C44" w:rsidP="00C3455D" w14:paraId="5BA95934" w14:textId="7777777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Pr="00A36641" w:rsidR="00A36641">
              <w:rPr>
                <w:rFonts w:ascii="Times New Roman" w:hAnsi="Times New Roman"/>
                <w:color w:val="000000"/>
                <w:sz w:val="24"/>
                <w:szCs w:val="24"/>
              </w:rPr>
              <w:t>Konstatēti šādi ugunsdrošības un civilās aizsardzības prasību pārkāpumi:</w:t>
            </w:r>
          </w:p>
        </w:tc>
      </w:tr>
      <w:tr w14:paraId="7175B26E" w14:textId="77777777" w:rsidTr="00282E0F">
        <w:tblPrEx>
          <w:tblW w:w="9959" w:type="dxa"/>
          <w:jc w:val="center"/>
          <w:tblLayout w:type="fixed"/>
          <w:tblLook w:val="0000"/>
        </w:tblPrEx>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6AD6E822"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P="00C3455D" w14:paraId="519454DD" w14:textId="77777777">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P="00C3455D" w14:paraId="42888D82"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P="00C3455D" w14:paraId="0BA98B4C"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P="00C3455D" w14:paraId="025198A3" w14:textId="77777777">
            <w:pPr>
              <w:spacing w:after="0" w:line="240" w:lineRule="auto"/>
              <w:jc w:val="center"/>
              <w:rPr>
                <w:rFonts w:ascii="Times New Roman" w:hAnsi="Times New Roman"/>
                <w:color w:val="000000"/>
                <w:sz w:val="24"/>
                <w:szCs w:val="24"/>
              </w:rPr>
            </w:pPr>
            <w:r w:rsidRPr="004D6094">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P="00C3455D" w14:paraId="0F595745"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14:paraId="3735D515" w14:textId="77777777" w:rsidTr="00282E0F">
        <w:tblPrEx>
          <w:tblW w:w="9959" w:type="dxa"/>
          <w:jc w:val="center"/>
          <w:tblLayout w:type="fixed"/>
          <w:tblLook w:val="0000"/>
        </w:tblPrEx>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P="00C3455D" w14:paraId="4B4B17ED"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1AE1C394" w14:textId="77777777">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P="00C3455D" w14:paraId="6218CE7E"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P="00C3455D" w14:paraId="6CB6ADC8" w14:textId="7777777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14:paraId="3643B964" w14:textId="77777777" w:rsidTr="00C275A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011232" w:rsidRPr="004D6094" w:rsidP="00011232" w14:paraId="273C512F"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011232" w:rsidRPr="004D6094" w:rsidP="00177EA6" w14:paraId="500347A6" w14:textId="5AB71642">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Objektā  elektroierīces nav uzturētas darba kārtība (apgaismes ierīcēm nav uzstādīti aizsargplafoni).</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011232" w:rsidRPr="004D6094" w:rsidP="00E628E1" w14:paraId="28E08166" w14:textId="20A7A6CF">
            <w:pPr>
              <w:snapToGrid w:val="0"/>
              <w:spacing w:after="0" w:line="240" w:lineRule="auto"/>
              <w:jc w:val="both"/>
              <w:rPr>
                <w:rFonts w:ascii="Times New Roman" w:hAnsi="Times New Roman"/>
                <w:color w:val="000000"/>
                <w:sz w:val="24"/>
                <w:szCs w:val="24"/>
              </w:rPr>
            </w:pPr>
            <w:r>
              <w:rPr>
                <w:rFonts w:ascii="Times New Roman" w:hAnsi="Times New Roman"/>
                <w:sz w:val="24"/>
                <w:szCs w:val="24"/>
              </w:rPr>
              <w:t>Ministru kabineta 2016.gada 19.aprīļa noteikumi Nr.238 “Ugunsdrošības noteikumi” (turpm</w:t>
            </w:r>
            <w:r w:rsidR="00E628E1">
              <w:rPr>
                <w:rFonts w:ascii="Times New Roman" w:hAnsi="Times New Roman"/>
                <w:sz w:val="24"/>
                <w:szCs w:val="24"/>
              </w:rPr>
              <w:t>āk- Ugunsdrošības noteikumi) 55</w:t>
            </w:r>
            <w:r>
              <w:rPr>
                <w:rFonts w:ascii="Times New Roman" w:hAnsi="Times New Roman"/>
                <w:sz w:val="24"/>
                <w:szCs w:val="24"/>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011232" w:rsidRPr="004D6094" w:rsidP="00011232" w14:paraId="47D0F494" w14:textId="165C3E8F">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01.10.2025.</w:t>
            </w:r>
          </w:p>
        </w:tc>
      </w:tr>
      <w:tr w14:paraId="1BA7FBFF" w14:textId="77777777" w:rsidTr="00C275A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628E1" w:rsidRPr="004D6094" w:rsidP="00E628E1" w14:paraId="1447B6C2"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628E1" w:rsidRPr="004D6094" w:rsidP="00177EA6" w14:paraId="1E3AFA5C" w14:textId="4758A316">
            <w:pPr>
              <w:snapToGrid w:val="0"/>
              <w:spacing w:after="0" w:line="240" w:lineRule="auto"/>
              <w:jc w:val="both"/>
              <w:rPr>
                <w:rFonts w:ascii="Times New Roman" w:hAnsi="Times New Roman"/>
                <w:color w:val="000000"/>
                <w:sz w:val="24"/>
                <w:szCs w:val="24"/>
              </w:rPr>
            </w:pPr>
            <w:r>
              <w:rPr>
                <w:rFonts w:ascii="Times New Roman" w:hAnsi="Times New Roman"/>
                <w:sz w:val="24"/>
                <w:szCs w:val="24"/>
              </w:rPr>
              <w:t>Objektā</w:t>
            </w:r>
            <w:r w:rsidRPr="004F55CF">
              <w:rPr>
                <w:rFonts w:ascii="Times New Roman" w:hAnsi="Times New Roman"/>
                <w:sz w:val="24"/>
                <w:szCs w:val="24"/>
              </w:rPr>
              <w:t xml:space="preserve"> nav veikta mehāniskās ventilācijas sistēmas tehniskā stāvokļa pārbaude un tīrīšana.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628E1" w:rsidRPr="004D6094" w:rsidP="00E628E1" w14:paraId="57A352A5" w14:textId="6A234A45">
            <w:pPr>
              <w:snapToGrid w:val="0"/>
              <w:spacing w:after="0" w:line="240" w:lineRule="auto"/>
              <w:jc w:val="both"/>
              <w:rPr>
                <w:rFonts w:ascii="Times New Roman" w:hAnsi="Times New Roman"/>
                <w:color w:val="000000"/>
                <w:sz w:val="24"/>
                <w:szCs w:val="24"/>
              </w:rPr>
            </w:pPr>
            <w:r>
              <w:rPr>
                <w:rFonts w:ascii="Times New Roman" w:hAnsi="Times New Roman"/>
                <w:sz w:val="24"/>
                <w:szCs w:val="24"/>
              </w:rPr>
              <w:t>Ugunsdrošības noteikumi 91.punkts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E628E1" w:rsidRPr="004D6094" w:rsidP="00E628E1" w14:paraId="2FA658C3" w14:textId="0EB25C4F">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01.12.2025.</w:t>
            </w:r>
          </w:p>
        </w:tc>
      </w:tr>
      <w:tr w14:paraId="783DF537" w14:textId="77777777" w:rsidTr="00C275A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628E1" w:rsidRPr="004D6094" w:rsidP="00E628E1" w14:paraId="0AFE2BFC"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628E1" w:rsidP="00177EA6" w14:paraId="53EA0889" w14:textId="62770AB8">
            <w:pPr>
              <w:snapToGrid w:val="0"/>
              <w:spacing w:after="0" w:line="240" w:lineRule="auto"/>
              <w:jc w:val="both"/>
              <w:rPr>
                <w:rFonts w:ascii="Times New Roman" w:hAnsi="Times New Roman"/>
                <w:sz w:val="24"/>
                <w:szCs w:val="24"/>
              </w:rPr>
            </w:pPr>
            <w:r>
              <w:rPr>
                <w:rFonts w:ascii="Times New Roman" w:hAnsi="Times New Roman"/>
                <w:color w:val="000000"/>
                <w:sz w:val="24"/>
                <w:szCs w:val="24"/>
              </w:rPr>
              <w:t>Objektā nav izstrādātā ugunsdrošības instrukcija.</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628E1" w:rsidP="00E628E1" w14:paraId="54564D21" w14:textId="772F5777">
            <w:pPr>
              <w:snapToGrid w:val="0"/>
              <w:spacing w:after="0" w:line="240" w:lineRule="auto"/>
              <w:jc w:val="both"/>
              <w:rPr>
                <w:rFonts w:ascii="Times New Roman" w:hAnsi="Times New Roman"/>
                <w:sz w:val="24"/>
                <w:szCs w:val="24"/>
              </w:rPr>
            </w:pPr>
            <w:r>
              <w:rPr>
                <w:rFonts w:ascii="Times New Roman" w:hAnsi="Times New Roman"/>
                <w:sz w:val="24"/>
                <w:szCs w:val="24"/>
              </w:rPr>
              <w:t>Ugunsdrošības noteikumi 176.punkts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E628E1" w:rsidRPr="004D6094" w:rsidP="00E628E1" w14:paraId="0DD9D145" w14:textId="6211B76E">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01.10.2025.</w:t>
            </w:r>
            <w:bookmarkStart w:id="0" w:name="_GoBack"/>
            <w:bookmarkEnd w:id="0"/>
          </w:p>
        </w:tc>
      </w:tr>
      <w:tr w14:paraId="3EB185A7" w14:textId="77777777" w:rsidTr="00C275A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628E1" w:rsidRPr="004D6094" w:rsidP="00E628E1" w14:paraId="09BDB86B"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628E1" w:rsidP="00177EA6" w14:paraId="4E588729" w14:textId="46FF29FE">
            <w:pPr>
              <w:snapToGrid w:val="0"/>
              <w:spacing w:after="0" w:line="240" w:lineRule="auto"/>
              <w:jc w:val="both"/>
              <w:rPr>
                <w:rFonts w:ascii="Times New Roman" w:hAnsi="Times New Roman"/>
                <w:sz w:val="24"/>
                <w:szCs w:val="24"/>
              </w:rPr>
            </w:pPr>
            <w:r>
              <w:rPr>
                <w:rFonts w:ascii="Times New Roman" w:hAnsi="Times New Roman"/>
                <w:color w:val="000000"/>
                <w:sz w:val="24"/>
                <w:szCs w:val="24"/>
              </w:rPr>
              <w:t>Objektā nav ievests ugunsdrošības instruktāžas uzskaites žurnāls (10.pielikums).</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628E1" w:rsidP="00E628E1" w14:paraId="45FABE07" w14:textId="77777777">
            <w:pPr>
              <w:spacing w:after="0" w:line="240" w:lineRule="auto"/>
              <w:jc w:val="both"/>
              <w:rPr>
                <w:rFonts w:ascii="Times New Roman" w:hAnsi="Times New Roman"/>
                <w:snapToGrid w:val="0"/>
                <w:color w:val="000000"/>
                <w:sz w:val="24"/>
                <w:szCs w:val="24"/>
                <w:lang w:eastAsia="ru-RU"/>
              </w:rPr>
            </w:pPr>
            <w:r w:rsidRPr="00E80A21">
              <w:rPr>
                <w:rFonts w:ascii="Times New Roman" w:hAnsi="Times New Roman"/>
                <w:snapToGrid w:val="0"/>
                <w:color w:val="000000"/>
                <w:sz w:val="24"/>
                <w:szCs w:val="24"/>
                <w:lang w:eastAsia="ru-RU"/>
              </w:rPr>
              <w:t>Ugunsdrošības noteikumi</w:t>
            </w:r>
          </w:p>
          <w:p w:rsidR="00E628E1" w:rsidP="00E628E1" w14:paraId="354602C4" w14:textId="3F58FAB2">
            <w:pPr>
              <w:snapToGrid w:val="0"/>
              <w:spacing w:after="0" w:line="240" w:lineRule="auto"/>
              <w:jc w:val="both"/>
              <w:rPr>
                <w:rFonts w:ascii="Times New Roman" w:hAnsi="Times New Roman"/>
                <w:sz w:val="24"/>
                <w:szCs w:val="24"/>
              </w:rPr>
            </w:pPr>
            <w:r>
              <w:rPr>
                <w:rFonts w:ascii="Times New Roman" w:hAnsi="Times New Roman"/>
                <w:snapToGrid w:val="0"/>
                <w:color w:val="000000"/>
                <w:sz w:val="24"/>
                <w:szCs w:val="24"/>
                <w:lang w:eastAsia="ru-RU"/>
              </w:rPr>
              <w:t>187</w:t>
            </w:r>
            <w:r w:rsidRPr="00E80A21">
              <w:rPr>
                <w:rFonts w:ascii="Times New Roman" w:hAnsi="Times New Roman"/>
                <w:snapToGrid w:val="0"/>
                <w:color w:val="000000"/>
                <w:sz w:val="24"/>
                <w:szCs w:val="24"/>
                <w:lang w:eastAsia="ru-RU"/>
              </w:rPr>
              <w:t>.punkts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E628E1" w:rsidRPr="004D6094" w:rsidP="00E628E1" w14:paraId="59E4EEFF" w14:textId="1356606F">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01.10.2025.</w:t>
            </w:r>
          </w:p>
        </w:tc>
      </w:tr>
      <w:tr w14:paraId="1C48599C" w14:textId="77777777" w:rsidTr="00C275AF">
        <w:tblPrEx>
          <w:tblW w:w="9959" w:type="dxa"/>
          <w:jc w:val="center"/>
          <w:tblLayout w:type="fixed"/>
          <w:tblLook w:val="0000"/>
        </w:tblPrEx>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E628E1" w:rsidRPr="004D6094" w:rsidP="00E628E1" w14:paraId="4D3AC5EF" w14:textId="77777777">
            <w:pPr>
              <w:pStyle w:val="ListParagraph"/>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628E1" w:rsidRPr="004D6094" w:rsidP="00177EA6" w14:paraId="62C848D9" w14:textId="6797F973">
            <w:pPr>
              <w:snapToGrid w:val="0"/>
              <w:spacing w:after="0" w:line="240" w:lineRule="auto"/>
              <w:jc w:val="both"/>
              <w:rPr>
                <w:rFonts w:ascii="Times New Roman" w:hAnsi="Times New Roman"/>
                <w:color w:val="000000"/>
                <w:sz w:val="24"/>
                <w:szCs w:val="24"/>
              </w:rPr>
            </w:pPr>
            <w:r w:rsidRPr="00E628E1">
              <w:rPr>
                <w:rFonts w:ascii="Times New Roman" w:hAnsi="Times New Roman"/>
                <w:sz w:val="24"/>
                <w:szCs w:val="24"/>
              </w:rPr>
              <w:t>Objektā netiek veiktas izgaismoto evakuācijas zīmju darbības un efektivitātes pārbaudes saskaņā ar Latvijas valsts standarta LVS 446:2003 “Ugunsdrošībai un civilajai aizsardzībai lietojamās drošības zīmes un signālkrāsojums” 6.12.apakšpunkta prasībām.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E628E1" w:rsidRPr="004D6094" w:rsidP="00E628E1" w14:paraId="389FA3AB" w14:textId="1826C155">
            <w:pPr>
              <w:snapToGrid w:val="0"/>
              <w:spacing w:after="0" w:line="240" w:lineRule="auto"/>
              <w:jc w:val="both"/>
              <w:rPr>
                <w:rFonts w:ascii="Times New Roman" w:hAnsi="Times New Roman"/>
                <w:color w:val="000000"/>
                <w:sz w:val="24"/>
                <w:szCs w:val="24"/>
              </w:rPr>
            </w:pPr>
            <w:r>
              <w:rPr>
                <w:rFonts w:ascii="Times New Roman" w:hAnsi="Times New Roman"/>
                <w:sz w:val="24"/>
                <w:szCs w:val="24"/>
              </w:rPr>
              <w:t>Ugunsdrošības noteikumi 5.punkts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E628E1" w:rsidRPr="004D6094" w:rsidP="00E628E1" w14:paraId="5F56B41B" w14:textId="26B055AC">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01.10.2025.</w:t>
            </w:r>
          </w:p>
        </w:tc>
      </w:tr>
    </w:tbl>
    <w:p w:rsidR="004D6094" w14:paraId="5F2C132F" w14:textId="77777777">
      <w:pPr>
        <w:rPr>
          <w:rFonts w:ascii="Times New Roman" w:hAnsi="Times New Roman"/>
          <w:color w:val="000000"/>
          <w:sz w:val="24"/>
          <w:szCs w:val="24"/>
        </w:rPr>
      </w:pPr>
    </w:p>
    <w:p w:rsidR="002972AA" w:rsidRPr="004D6094" w14:paraId="38E8D475" w14:textId="77777777">
      <w:pPr>
        <w:rPr>
          <w:rFonts w:ascii="Times New Roman" w:hAnsi="Times New Roman" w:cs="Times New Roman"/>
          <w:sz w:val="24"/>
          <w:szCs w:val="24"/>
        </w:rPr>
      </w:pPr>
      <w:r w:rsidRPr="004D6094">
        <w:rPr>
          <w:rFonts w:ascii="Times New Roman" w:hAnsi="Times New Roman"/>
          <w:color w:val="000000"/>
          <w:sz w:val="24"/>
          <w:szCs w:val="24"/>
        </w:rPr>
        <w:t>3. Objekta atbildīgās personas viedoklis un argumenti:</w:t>
      </w:r>
    </w:p>
    <w:tbl>
      <w:tblPr>
        <w:tblW w:w="9967" w:type="dxa"/>
        <w:jc w:val="center"/>
        <w:tblLayout w:type="fixed"/>
        <w:tblLook w:val="0000"/>
      </w:tblPr>
      <w:tblGrid>
        <w:gridCol w:w="1006"/>
        <w:gridCol w:w="2422"/>
        <w:gridCol w:w="1636"/>
        <w:gridCol w:w="2160"/>
        <w:gridCol w:w="2465"/>
        <w:gridCol w:w="278"/>
      </w:tblGrid>
      <w:tr w14:paraId="34199123" w14:textId="77777777" w:rsidTr="00E628E1">
        <w:tblPrEx>
          <w:tblW w:w="9967" w:type="dxa"/>
          <w:jc w:val="center"/>
          <w:tblLayout w:type="fixed"/>
          <w:tblLook w:val="0000"/>
        </w:tblPrEx>
        <w:trPr>
          <w:cantSplit/>
          <w:jc w:val="center"/>
        </w:trPr>
        <w:tc>
          <w:tcPr>
            <w:tcW w:w="9967" w:type="dxa"/>
            <w:gridSpan w:val="6"/>
            <w:tcBorders>
              <w:bottom w:val="single" w:sz="4" w:space="0" w:color="auto"/>
            </w:tcBorders>
            <w:shd w:val="clear" w:color="auto" w:fill="auto"/>
          </w:tcPr>
          <w:p w:rsidR="00BC44EC" w:rsidRPr="005D1C44" w:rsidP="00C3455D" w14:paraId="572B52EF" w14:textId="77777777">
            <w:pPr>
              <w:snapToGrid w:val="0"/>
              <w:spacing w:after="0" w:line="240" w:lineRule="auto"/>
              <w:ind w:left="516" w:hanging="329"/>
              <w:jc w:val="both"/>
              <w:rPr>
                <w:rFonts w:ascii="Times New Roman" w:hAnsi="Times New Roman"/>
                <w:color w:val="000000"/>
                <w:sz w:val="24"/>
                <w:szCs w:val="24"/>
              </w:rPr>
            </w:pPr>
          </w:p>
        </w:tc>
      </w:tr>
      <w:tr w14:paraId="164DD6CE" w14:textId="77777777" w:rsidTr="00E628E1">
        <w:tblPrEx>
          <w:tblW w:w="9967" w:type="dxa"/>
          <w:jc w:val="center"/>
          <w:tblLayout w:type="fixed"/>
          <w:tblLook w:val="0000"/>
        </w:tblPrEx>
        <w:trPr>
          <w:cantSplit/>
          <w:jc w:val="center"/>
        </w:trPr>
        <w:tc>
          <w:tcPr>
            <w:tcW w:w="9967" w:type="dxa"/>
            <w:gridSpan w:val="6"/>
            <w:tcBorders>
              <w:top w:val="single" w:sz="4" w:space="0" w:color="auto"/>
              <w:bottom w:val="single" w:sz="4" w:space="0" w:color="auto"/>
            </w:tcBorders>
            <w:shd w:val="clear" w:color="auto" w:fill="auto"/>
          </w:tcPr>
          <w:p w:rsidR="004D6094" w:rsidRPr="005D1C44" w:rsidP="00C3455D" w14:paraId="53E1BE49" w14:textId="77777777">
            <w:pPr>
              <w:snapToGrid w:val="0"/>
              <w:spacing w:after="0" w:line="240" w:lineRule="auto"/>
              <w:ind w:left="516" w:hanging="329"/>
              <w:jc w:val="both"/>
              <w:rPr>
                <w:rFonts w:ascii="Times New Roman" w:hAnsi="Times New Roman"/>
                <w:color w:val="000000"/>
                <w:sz w:val="24"/>
                <w:szCs w:val="24"/>
              </w:rPr>
            </w:pPr>
          </w:p>
        </w:tc>
      </w:tr>
      <w:tr w14:paraId="180CA3B5" w14:textId="77777777" w:rsidTr="00E628E1">
        <w:tblPrEx>
          <w:tblW w:w="9967" w:type="dxa"/>
          <w:jc w:val="center"/>
          <w:tblLayout w:type="fixed"/>
          <w:tblLook w:val="0000"/>
        </w:tblPrEx>
        <w:trPr>
          <w:cantSplit/>
          <w:jc w:val="center"/>
        </w:trPr>
        <w:tc>
          <w:tcPr>
            <w:tcW w:w="9967" w:type="dxa"/>
            <w:gridSpan w:val="6"/>
            <w:tcBorders>
              <w:top w:val="single" w:sz="4" w:space="0" w:color="auto"/>
              <w:bottom w:val="single" w:sz="4" w:space="0" w:color="auto"/>
            </w:tcBorders>
            <w:shd w:val="clear" w:color="auto" w:fill="auto"/>
          </w:tcPr>
          <w:p w:rsidR="004D6094" w:rsidRPr="005D1C44" w:rsidP="00C3455D" w14:paraId="43365FF9" w14:textId="77777777">
            <w:pPr>
              <w:snapToGrid w:val="0"/>
              <w:spacing w:after="0" w:line="240" w:lineRule="auto"/>
              <w:ind w:left="516" w:hanging="329"/>
              <w:jc w:val="both"/>
              <w:rPr>
                <w:rFonts w:ascii="Times New Roman" w:hAnsi="Times New Roman"/>
                <w:color w:val="000000"/>
                <w:sz w:val="24"/>
                <w:szCs w:val="24"/>
              </w:rPr>
            </w:pPr>
          </w:p>
        </w:tc>
      </w:tr>
      <w:tr w14:paraId="2B28ABAA" w14:textId="77777777" w:rsidTr="00E628E1">
        <w:tblPrEx>
          <w:tblW w:w="9967" w:type="dxa"/>
          <w:jc w:val="center"/>
          <w:tblLayout w:type="fixed"/>
          <w:tblLook w:val="0000"/>
        </w:tblPrEx>
        <w:trPr>
          <w:gridAfter w:val="1"/>
          <w:wAfter w:w="278" w:type="dxa"/>
          <w:cantSplit/>
          <w:trHeight w:val="793"/>
          <w:jc w:val="center"/>
        </w:trPr>
        <w:tc>
          <w:tcPr>
            <w:tcW w:w="9689" w:type="dxa"/>
            <w:gridSpan w:val="5"/>
            <w:shd w:val="clear" w:color="auto" w:fill="auto"/>
          </w:tcPr>
          <w:p w:rsidR="00BC44EC" w:rsidP="00A64383" w14:paraId="3838C78B" w14:textId="77777777">
            <w:pPr>
              <w:spacing w:after="24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p w:rsidR="00C80295" w:rsidRPr="00C80295" w:rsidP="00C80295" w14:paraId="754BE421" w14:textId="77777777">
            <w:pPr>
              <w:jc w:val="center"/>
              <w:rPr>
                <w:rFonts w:ascii="Times New Roman" w:hAnsi="Times New Roman" w:cs="Times New Roman"/>
                <w:sz w:val="24"/>
                <w:szCs w:val="24"/>
              </w:rPr>
            </w:pPr>
            <w:r w:rsidRPr="00C80295">
              <w:rPr>
                <w:rFonts w:ascii="Times New Roman" w:hAnsi="Times New Roman"/>
                <w:b/>
                <w:color w:val="000000"/>
                <w:sz w:val="24"/>
                <w:szCs w:val="24"/>
              </w:rPr>
              <w:t>Brīdinājums par pārbaudes akta piespiedu izpildi</w:t>
            </w:r>
          </w:p>
          <w:tbl>
            <w:tblPr>
              <w:tblW w:w="9689" w:type="dxa"/>
              <w:jc w:val="center"/>
              <w:tblLayout w:type="fixed"/>
              <w:tblLook w:val="0000"/>
            </w:tblPr>
            <w:tblGrid>
              <w:gridCol w:w="9689"/>
            </w:tblGrid>
            <w:tr w14:paraId="52E2C06A" w14:textId="77777777" w:rsidTr="00615D70">
              <w:tblPrEx>
                <w:tblW w:w="9689" w:type="dxa"/>
                <w:jc w:val="center"/>
                <w:tblLayout w:type="fixed"/>
                <w:tblLook w:val="0000"/>
              </w:tblPrEx>
              <w:trPr>
                <w:cantSplit/>
                <w:trHeight w:val="313"/>
                <w:jc w:val="center"/>
              </w:trPr>
              <w:tc>
                <w:tcPr>
                  <w:tcW w:w="9689" w:type="dxa"/>
                  <w:shd w:val="clear" w:color="auto" w:fill="auto"/>
                  <w:vAlign w:val="bottom"/>
                </w:tcPr>
                <w:p w:rsidR="00C80295" w:rsidRPr="00C80295" w:rsidP="00615D70" w14:paraId="7B7BAE83" w14:textId="77777777">
                  <w:pPr>
                    <w:tabs>
                      <w:tab w:val="left" w:pos="560"/>
                    </w:tabs>
                    <w:spacing w:after="0" w:line="240" w:lineRule="auto"/>
                    <w:ind w:firstLine="604"/>
                    <w:jc w:val="both"/>
                    <w:rPr>
                      <w:rFonts w:ascii="Times New Roman" w:hAnsi="Times New Roman"/>
                      <w:color w:val="000000"/>
                      <w:sz w:val="24"/>
                      <w:szCs w:val="24"/>
                    </w:rPr>
                  </w:pPr>
                  <w:r>
                    <w:rPr>
                      <w:rFonts w:ascii="Times New Roman" w:hAnsi="Times New Roman"/>
                      <w:color w:val="000000"/>
                      <w:sz w:val="24"/>
                      <w:szCs w:val="24"/>
                    </w:rPr>
                    <w:t>VUGD Latgales reģiona pārvalde</w:t>
                  </w:r>
                  <w:r w:rsidRPr="00C80295">
                    <w:rPr>
                      <w:rFonts w:ascii="Times New Roman" w:hAnsi="Times New Roman"/>
                      <w:color w:val="000000"/>
                      <w:sz w:val="24"/>
                      <w:szCs w:val="24"/>
                    </w:rPr>
                    <w:t xml:space="preserve"> aicina adresātu labprātīgi izpildīt pārbaudes aktu, novēršot</w:t>
                  </w:r>
                  <w:r w:rsidRPr="00C80295" w:rsidR="00615D70">
                    <w:rPr>
                      <w:rFonts w:ascii="Times New Roman" w:hAnsi="Times New Roman"/>
                      <w:color w:val="000000"/>
                      <w:sz w:val="24"/>
                      <w:szCs w:val="24"/>
                    </w:rPr>
                    <w:t xml:space="preserve"> konstatētos pārkāpumus noteiktajā termiņā.</w:t>
                  </w:r>
                </w:p>
              </w:tc>
            </w:tr>
            <w:tr w14:paraId="74E7AC3E" w14:textId="77777777" w:rsidTr="006A1193">
              <w:tblPrEx>
                <w:tblW w:w="9689" w:type="dxa"/>
                <w:jc w:val="center"/>
                <w:tblLayout w:type="fixed"/>
                <w:tblLook w:val="0000"/>
              </w:tblPrEx>
              <w:trPr>
                <w:cantSplit/>
                <w:jc w:val="center"/>
              </w:trPr>
              <w:tc>
                <w:tcPr>
                  <w:tcW w:w="9689" w:type="dxa"/>
                  <w:shd w:val="clear" w:color="auto" w:fill="auto"/>
                  <w:vAlign w:val="bottom"/>
                </w:tcPr>
                <w:p w:rsidR="006A1193" w:rsidRPr="006A1193" w:rsidP="00615D70" w14:paraId="5FFC80D7" w14:textId="77777777">
                  <w:pPr>
                    <w:tabs>
                      <w:tab w:val="left" w:pos="560"/>
                    </w:tabs>
                    <w:spacing w:after="0" w:line="240" w:lineRule="auto"/>
                    <w:ind w:firstLine="604"/>
                    <w:jc w:val="both"/>
                    <w:rPr>
                      <w:rFonts w:ascii="Times New Roman" w:hAnsi="Times New Roman"/>
                      <w:color w:val="000000"/>
                      <w:sz w:val="16"/>
                      <w:szCs w:val="16"/>
                    </w:rPr>
                  </w:pPr>
                </w:p>
              </w:tc>
            </w:tr>
            <w:tr w14:paraId="667EFD94" w14:textId="77777777" w:rsidTr="00615D70">
              <w:tblPrEx>
                <w:tblW w:w="9689" w:type="dxa"/>
                <w:jc w:val="center"/>
                <w:tblLayout w:type="fixed"/>
                <w:tblLook w:val="0000"/>
              </w:tblPrEx>
              <w:trPr>
                <w:cantSplit/>
                <w:trHeight w:val="313"/>
                <w:jc w:val="center"/>
              </w:trPr>
              <w:tc>
                <w:tcPr>
                  <w:tcW w:w="9689" w:type="dxa"/>
                  <w:shd w:val="clear" w:color="auto" w:fill="auto"/>
                  <w:vAlign w:val="bottom"/>
                </w:tcPr>
                <w:p w:rsidR="00C80295" w:rsidRPr="00C80295" w:rsidP="00615D70" w14:paraId="76C7B531" w14:textId="77777777">
                  <w:pPr>
                    <w:tabs>
                      <w:tab w:val="left" w:pos="560"/>
                    </w:tabs>
                    <w:spacing w:after="0" w:line="240" w:lineRule="auto"/>
                    <w:ind w:firstLine="604"/>
                    <w:jc w:val="both"/>
                    <w:rPr>
                      <w:rFonts w:ascii="Times New Roman" w:hAnsi="Times New Roman"/>
                      <w:b/>
                      <w:color w:val="000000"/>
                      <w:sz w:val="24"/>
                      <w:szCs w:val="24"/>
                    </w:rPr>
                  </w:pPr>
                  <w:r>
                    <w:rPr>
                      <w:rFonts w:ascii="Times New Roman" w:hAnsi="Times New Roman"/>
                      <w:b/>
                      <w:color w:val="000000"/>
                      <w:sz w:val="24"/>
                      <w:szCs w:val="24"/>
                    </w:rPr>
                    <w:t>VUGD Latgales reģiona pārvalde</w:t>
                  </w:r>
                  <w:r w:rsidRPr="00C80295">
                    <w:rPr>
                      <w:rFonts w:ascii="Times New Roman" w:hAnsi="Times New Roman"/>
                      <w:b/>
                      <w:color w:val="000000"/>
                      <w:sz w:val="24"/>
                      <w:szCs w:val="24"/>
                    </w:rPr>
                    <w:t xml:space="preserve"> brīdina, ja adresāts nebūs labprātīgi izpildījis</w:t>
                  </w:r>
                  <w:r w:rsidRPr="00C80295" w:rsidR="00615D70">
                    <w:rPr>
                      <w:rFonts w:ascii="Times New Roman" w:hAnsi="Times New Roman"/>
                      <w:b/>
                      <w:color w:val="000000"/>
                      <w:sz w:val="24"/>
                      <w:szCs w:val="24"/>
                    </w:rPr>
                    <w:t xml:space="preserve"> pārbaudes aktu (novērsis konstatētos pārkāpumus noteiktajā termiņā),</w:t>
                  </w:r>
                  <w:r w:rsidR="00615D70">
                    <w:rPr>
                      <w:rFonts w:ascii="Times New Roman" w:hAnsi="Times New Roman"/>
                      <w:b/>
                      <w:color w:val="000000"/>
                      <w:sz w:val="24"/>
                      <w:szCs w:val="24"/>
                    </w:rPr>
                    <w:t xml:space="preserve"> VUGD Latgales reģiona pārvalde</w:t>
                  </w:r>
                  <w:r w:rsidRPr="00C80295" w:rsidR="00615D70">
                    <w:rPr>
                      <w:rFonts w:ascii="Times New Roman" w:hAnsi="Times New Roman"/>
                      <w:b/>
                      <w:color w:val="000000"/>
                      <w:sz w:val="24"/>
                      <w:szCs w:val="24"/>
                    </w:rPr>
                    <w:t xml:space="preserve"> var uzsākt pārbaudes akta izpildi piespiedu kārtā.</w:t>
                  </w:r>
                </w:p>
              </w:tc>
            </w:tr>
            <w:tr w14:paraId="0130404D" w14:textId="77777777" w:rsidTr="005A0BF7">
              <w:tblPrEx>
                <w:tblW w:w="9689" w:type="dxa"/>
                <w:jc w:val="center"/>
                <w:tblLayout w:type="fixed"/>
                <w:tblLook w:val="0000"/>
              </w:tblPrEx>
              <w:trPr>
                <w:cantSplit/>
                <w:trHeight w:val="313"/>
                <w:jc w:val="center"/>
              </w:trPr>
              <w:tc>
                <w:tcPr>
                  <w:tcW w:w="9689" w:type="dxa"/>
                  <w:shd w:val="clear" w:color="auto" w:fill="auto"/>
                </w:tcPr>
                <w:p w:rsidR="00C80295" w:rsidRPr="00C80295" w:rsidP="00C80295" w14:paraId="292B678C" w14:textId="77777777">
                  <w:pPr>
                    <w:spacing w:after="120" w:line="240" w:lineRule="auto"/>
                    <w:ind w:firstLine="604"/>
                    <w:jc w:val="both"/>
                    <w:rPr>
                      <w:rFonts w:ascii="Times New Roman" w:hAnsi="Times New Roman"/>
                      <w:color w:val="000000"/>
                      <w:sz w:val="24"/>
                      <w:szCs w:val="24"/>
                    </w:rPr>
                  </w:pPr>
                  <w:r w:rsidRPr="00C80295">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14:paraId="5B7E068B" w14:textId="77777777" w:rsidTr="005A0BF7">
              <w:tblPrEx>
                <w:tblW w:w="9689" w:type="dxa"/>
                <w:jc w:val="center"/>
                <w:tblLayout w:type="fixed"/>
                <w:tblLook w:val="0000"/>
              </w:tblPrEx>
              <w:trPr>
                <w:cantSplit/>
                <w:trHeight w:val="457"/>
                <w:jc w:val="center"/>
              </w:trPr>
              <w:tc>
                <w:tcPr>
                  <w:tcW w:w="9689" w:type="dxa"/>
                  <w:shd w:val="clear" w:color="auto" w:fill="auto"/>
                </w:tcPr>
                <w:p w:rsidR="00C80295" w:rsidRPr="00C80295" w:rsidP="00C80295" w14:paraId="331F86AA" w14:textId="77777777">
                  <w:pPr>
                    <w:spacing w:after="0" w:line="240" w:lineRule="auto"/>
                    <w:ind w:firstLine="604"/>
                    <w:jc w:val="both"/>
                    <w:rPr>
                      <w:rFonts w:ascii="Times New Roman" w:hAnsi="Times New Roman"/>
                      <w:color w:val="000000"/>
                      <w:sz w:val="24"/>
                      <w:szCs w:val="24"/>
                    </w:rPr>
                  </w:pPr>
                  <w:r w:rsidRPr="00C80295">
                    <w:rPr>
                      <w:rFonts w:ascii="Times New Roman" w:hAnsi="Times New Roman"/>
                      <w:color w:val="000000"/>
                      <w:sz w:val="24"/>
                      <w:szCs w:val="24"/>
                    </w:rPr>
                    <w:t>Ja nepiekrītat konstatētajiem pārkāpumiem, Jums ir tiesības šo pārbaudes aktu apstrīdēt viena mēneša laikā no tā spēkā stāšanās dienas augstākstāvošai amatpersonai:</w:t>
                  </w:r>
                </w:p>
              </w:tc>
            </w:tr>
            <w:tr w14:paraId="50F94BE6" w14:textId="77777777" w:rsidTr="005A0BF7">
              <w:tblPrEx>
                <w:tblW w:w="9689" w:type="dxa"/>
                <w:jc w:val="center"/>
                <w:tblLayout w:type="fixed"/>
                <w:tblLook w:val="0000"/>
              </w:tblPrEx>
              <w:trPr>
                <w:cantSplit/>
                <w:trHeight w:val="354"/>
                <w:jc w:val="center"/>
              </w:trPr>
              <w:tc>
                <w:tcPr>
                  <w:tcW w:w="9689" w:type="dxa"/>
                  <w:tcBorders>
                    <w:bottom w:val="single" w:sz="4" w:space="0" w:color="auto"/>
                  </w:tcBorders>
                  <w:shd w:val="clear" w:color="auto" w:fill="auto"/>
                  <w:vAlign w:val="bottom"/>
                </w:tcPr>
                <w:p w:rsidR="00C80295" w:rsidRPr="00C80295" w:rsidP="00C275AF" w14:paraId="0CCDDF39" w14:textId="77777777">
                  <w:pPr>
                    <w:spacing w:before="120" w:after="0"/>
                    <w:ind w:left="-108"/>
                    <w:jc w:val="center"/>
                    <w:rPr>
                      <w:rFonts w:ascii="Times New Roman" w:hAnsi="Times New Roman"/>
                      <w:sz w:val="24"/>
                      <w:szCs w:val="24"/>
                    </w:rPr>
                  </w:pPr>
                  <w:r w:rsidRPr="00C80295">
                    <w:rPr>
                      <w:rFonts w:ascii="Times New Roman" w:hAnsi="Times New Roman"/>
                      <w:color w:val="000000"/>
                      <w:sz w:val="24"/>
                      <w:szCs w:val="24"/>
                    </w:rPr>
                    <w:t xml:space="preserve">VUGD Latgales reģiona </w:t>
                  </w:r>
                  <w:r w:rsidR="00262733">
                    <w:rPr>
                      <w:rFonts w:ascii="Times New Roman" w:hAnsi="Times New Roman"/>
                      <w:color w:val="000000"/>
                      <w:sz w:val="24"/>
                      <w:szCs w:val="24"/>
                    </w:rPr>
                    <w:t>pārvaldes priekšniekam</w:t>
                  </w:r>
                  <w:r w:rsidRPr="00C80295">
                    <w:rPr>
                      <w:rFonts w:ascii="Times New Roman" w:hAnsi="Times New Roman"/>
                      <w:color w:val="000000"/>
                      <w:sz w:val="24"/>
                      <w:szCs w:val="24"/>
                    </w:rPr>
                    <w:t>, Rīgas ielā 1/3, Daugavpilī, LV-5401</w:t>
                  </w:r>
                  <w:r w:rsidRPr="00C80295">
                    <w:rPr>
                      <w:rFonts w:ascii="Times New Roman" w:hAnsi="Times New Roman"/>
                      <w:sz w:val="24"/>
                      <w:szCs w:val="28"/>
                    </w:rPr>
                    <w:t>.</w:t>
                  </w:r>
                </w:p>
              </w:tc>
            </w:tr>
            <w:tr w14:paraId="150E9425" w14:textId="77777777" w:rsidTr="005A0BF7">
              <w:tblPrEx>
                <w:tblW w:w="9689" w:type="dxa"/>
                <w:jc w:val="center"/>
                <w:tblLayout w:type="fixed"/>
                <w:tblLook w:val="0000"/>
              </w:tblPrEx>
              <w:trPr>
                <w:cantSplit/>
                <w:trHeight w:val="326"/>
                <w:jc w:val="center"/>
              </w:trPr>
              <w:tc>
                <w:tcPr>
                  <w:tcW w:w="9689" w:type="dxa"/>
                  <w:tcBorders>
                    <w:top w:val="single" w:sz="4" w:space="0" w:color="auto"/>
                  </w:tcBorders>
                  <w:shd w:val="clear" w:color="auto" w:fill="auto"/>
                </w:tcPr>
                <w:p w:rsidR="00C80295" w:rsidRPr="00C80295" w:rsidP="00C80295" w14:paraId="06E18742" w14:textId="77777777">
                  <w:pPr>
                    <w:snapToGrid w:val="0"/>
                    <w:spacing w:after="0" w:line="240" w:lineRule="auto"/>
                    <w:jc w:val="center"/>
                    <w:rPr>
                      <w:rFonts w:ascii="Times New Roman" w:hAnsi="Times New Roman"/>
                      <w:color w:val="000000"/>
                      <w:sz w:val="16"/>
                      <w:szCs w:val="28"/>
                    </w:rPr>
                  </w:pPr>
                  <w:r w:rsidRPr="00C80295">
                    <w:rPr>
                      <w:rFonts w:ascii="Times New Roman" w:hAnsi="Times New Roman"/>
                      <w:color w:val="000000"/>
                      <w:sz w:val="16"/>
                      <w:szCs w:val="28"/>
                    </w:rPr>
                    <w:t>(amatpersonas amats un adrese)</w:t>
                  </w:r>
                </w:p>
              </w:tc>
            </w:tr>
            <w:tr w14:paraId="5E44BCD5" w14:textId="77777777" w:rsidTr="005A0BF7">
              <w:tblPrEx>
                <w:tblW w:w="9689" w:type="dxa"/>
                <w:jc w:val="center"/>
                <w:tblLayout w:type="fixed"/>
                <w:tblLook w:val="0000"/>
              </w:tblPrEx>
              <w:trPr>
                <w:cantSplit/>
                <w:trHeight w:val="412"/>
                <w:jc w:val="center"/>
              </w:trPr>
              <w:tc>
                <w:tcPr>
                  <w:tcW w:w="9689" w:type="dxa"/>
                  <w:shd w:val="clear" w:color="auto" w:fill="auto"/>
                </w:tcPr>
                <w:p w:rsidR="00C80295" w:rsidRPr="00C80295" w:rsidP="00C80295" w14:paraId="6B560683" w14:textId="77777777">
                  <w:pPr>
                    <w:snapToGrid w:val="0"/>
                    <w:spacing w:after="0" w:line="240" w:lineRule="auto"/>
                    <w:ind w:right="-85" w:firstLine="604"/>
                    <w:rPr>
                      <w:rFonts w:ascii="Times New Roman" w:hAnsi="Times New Roman"/>
                      <w:color w:val="000000"/>
                      <w:sz w:val="16"/>
                      <w:szCs w:val="16"/>
                    </w:rPr>
                  </w:pPr>
                  <w:r w:rsidRPr="00C80295">
                    <w:rPr>
                      <w:rFonts w:ascii="Times New Roman" w:hAnsi="Times New Roman"/>
                      <w:color w:val="000000"/>
                      <w:sz w:val="24"/>
                      <w:szCs w:val="24"/>
                    </w:rPr>
                    <w:t>Pārbaudi veica:</w:t>
                  </w:r>
                </w:p>
              </w:tc>
            </w:tr>
          </w:tbl>
          <w:p w:rsidR="00AB7EE8" w:rsidRPr="005D1C44" w:rsidP="00A64383" w14:paraId="0E0D314A" w14:textId="77777777">
            <w:pPr>
              <w:spacing w:after="240" w:line="240" w:lineRule="auto"/>
              <w:ind w:firstLine="604"/>
              <w:jc w:val="both"/>
              <w:rPr>
                <w:rFonts w:ascii="Times New Roman" w:hAnsi="Times New Roman"/>
                <w:color w:val="000000"/>
              </w:rPr>
            </w:pPr>
          </w:p>
        </w:tc>
      </w:tr>
      <w:tr w14:paraId="6F21E1CD" w14:textId="77777777" w:rsidTr="00E628E1">
        <w:tblPrEx>
          <w:tblW w:w="9967" w:type="dxa"/>
          <w:jc w:val="center"/>
          <w:tblLayout w:type="fixed"/>
          <w:tblLook w:val="0000"/>
        </w:tblPrEx>
        <w:trPr>
          <w:gridAfter w:val="1"/>
          <w:wAfter w:w="278" w:type="dxa"/>
          <w:trHeight w:val="80"/>
          <w:jc w:val="center"/>
        </w:trPr>
        <w:tc>
          <w:tcPr>
            <w:tcW w:w="5064" w:type="dxa"/>
            <w:gridSpan w:val="3"/>
            <w:tcBorders>
              <w:bottom w:val="single" w:sz="4" w:space="0" w:color="auto"/>
            </w:tcBorders>
            <w:shd w:val="clear" w:color="auto" w:fill="auto"/>
            <w:vAlign w:val="bottom"/>
          </w:tcPr>
          <w:p w:rsidR="00AB7EE8" w:rsidRPr="005D1C44" w:rsidP="00E90F95" w14:paraId="524E730C" w14:textId="3C771D48">
            <w:pPr>
              <w:jc w:val="center"/>
              <w:rPr>
                <w:rFonts w:ascii="Times New Roman" w:hAnsi="Times New Roman"/>
                <w:color w:val="000000"/>
                <w:sz w:val="24"/>
                <w:szCs w:val="24"/>
              </w:rPr>
            </w:pPr>
            <w:r>
              <w:rPr>
                <w:rFonts w:ascii="Times New Roman" w:hAnsi="Times New Roman"/>
                <w:color w:val="000000"/>
                <w:sz w:val="24"/>
                <w:szCs w:val="24"/>
              </w:rPr>
              <w:t>Pāvels Vavilovs</w:t>
            </w:r>
          </w:p>
        </w:tc>
        <w:tc>
          <w:tcPr>
            <w:tcW w:w="2160" w:type="dxa"/>
            <w:shd w:val="clear" w:color="auto" w:fill="auto"/>
            <w:vAlign w:val="bottom"/>
          </w:tcPr>
          <w:p w:rsidR="009D27A1" w:rsidRPr="005D1C44" w:rsidP="009D27A1" w14:paraId="26A0687B" w14:textId="77777777">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P="009D27A1" w14:paraId="72D4F758" w14:textId="77777777">
            <w:pPr>
              <w:snapToGrid w:val="0"/>
              <w:spacing w:after="0" w:line="240" w:lineRule="auto"/>
              <w:jc w:val="center"/>
              <w:rPr>
                <w:rFonts w:ascii="Times New Roman" w:hAnsi="Times New Roman"/>
                <w:color w:val="000000"/>
                <w:sz w:val="24"/>
                <w:szCs w:val="24"/>
              </w:rPr>
            </w:pPr>
          </w:p>
        </w:tc>
      </w:tr>
      <w:tr w14:paraId="5479F9CB" w14:textId="77777777" w:rsidTr="00E628E1">
        <w:tblPrEx>
          <w:tblW w:w="9967" w:type="dxa"/>
          <w:jc w:val="center"/>
          <w:tblLayout w:type="fixed"/>
          <w:tblLook w:val="0000"/>
        </w:tblPrEx>
        <w:trPr>
          <w:gridAfter w:val="1"/>
          <w:wAfter w:w="278" w:type="dxa"/>
          <w:jc w:val="center"/>
        </w:trPr>
        <w:tc>
          <w:tcPr>
            <w:tcW w:w="5064" w:type="dxa"/>
            <w:gridSpan w:val="3"/>
            <w:tcBorders>
              <w:top w:val="single" w:sz="4" w:space="0" w:color="auto"/>
            </w:tcBorders>
            <w:shd w:val="clear" w:color="auto" w:fill="auto"/>
          </w:tcPr>
          <w:p w:rsidR="009D27A1" w:rsidP="009D27A1" w14:paraId="01E078FA"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P="009D27A1" w14:paraId="1B8DB9E8" w14:textId="77777777">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P="009D27A1" w14:paraId="2721BDC5" w14:textId="7777777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14:paraId="294D2688" w14:textId="77777777" w:rsidTr="00E628E1">
        <w:tblPrEx>
          <w:tblW w:w="9967" w:type="dxa"/>
          <w:jc w:val="center"/>
          <w:tblLayout w:type="fixed"/>
          <w:tblLook w:val="0000"/>
        </w:tblPrEx>
        <w:trPr>
          <w:gridAfter w:val="1"/>
          <w:wAfter w:w="278" w:type="dxa"/>
          <w:cantSplit/>
          <w:trHeight w:val="372"/>
          <w:jc w:val="center"/>
        </w:trPr>
        <w:tc>
          <w:tcPr>
            <w:tcW w:w="9689" w:type="dxa"/>
            <w:gridSpan w:val="5"/>
            <w:tcBorders>
              <w:bottom w:val="single" w:sz="4" w:space="0" w:color="auto"/>
            </w:tcBorders>
            <w:shd w:val="clear" w:color="auto" w:fill="auto"/>
            <w:vAlign w:val="bottom"/>
          </w:tcPr>
          <w:p w:rsidR="009D27A1" w:rsidP="00282E0F" w14:paraId="0FCF45DB" w14:textId="77777777">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P="009D27A1" w14:paraId="1DB78E18" w14:textId="77777777">
            <w:pPr>
              <w:snapToGrid w:val="0"/>
              <w:spacing w:after="0" w:line="240" w:lineRule="auto"/>
              <w:ind w:right="-84" w:hanging="100"/>
              <w:jc w:val="center"/>
              <w:rPr>
                <w:rFonts w:ascii="Times New Roman" w:hAnsi="Times New Roman"/>
                <w:color w:val="000000"/>
                <w:sz w:val="24"/>
                <w:szCs w:val="24"/>
              </w:rPr>
            </w:pPr>
          </w:p>
          <w:p w:rsidR="00282E0F" w:rsidRPr="005D1C44" w:rsidP="000D5B0A" w14:paraId="25D2F6A7" w14:textId="77777777">
            <w:pPr>
              <w:snapToGrid w:val="0"/>
              <w:spacing w:after="0" w:line="240" w:lineRule="auto"/>
              <w:ind w:right="-84"/>
              <w:rPr>
                <w:rFonts w:ascii="Times New Roman" w:hAnsi="Times New Roman"/>
                <w:color w:val="000000"/>
                <w:sz w:val="24"/>
                <w:szCs w:val="24"/>
              </w:rPr>
            </w:pPr>
          </w:p>
        </w:tc>
      </w:tr>
      <w:tr w14:paraId="1F9A3DEF" w14:textId="77777777" w:rsidTr="00E628E1">
        <w:tblPrEx>
          <w:tblW w:w="9967" w:type="dxa"/>
          <w:jc w:val="center"/>
          <w:tblLayout w:type="fixed"/>
          <w:tblLook w:val="0000"/>
        </w:tblPrEx>
        <w:trPr>
          <w:gridAfter w:val="1"/>
          <w:wAfter w:w="278" w:type="dxa"/>
          <w:jc w:val="center"/>
        </w:trPr>
        <w:tc>
          <w:tcPr>
            <w:tcW w:w="9689" w:type="dxa"/>
            <w:gridSpan w:val="5"/>
            <w:tcBorders>
              <w:top w:val="single" w:sz="4" w:space="0" w:color="000000"/>
            </w:tcBorders>
            <w:shd w:val="clear" w:color="auto" w:fill="auto"/>
          </w:tcPr>
          <w:p w:rsidR="009D27A1" w:rsidRPr="005D1C44" w:rsidP="009D27A1" w14:paraId="0FCBFC49" w14:textId="7777777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14:paraId="2EC47163" w14:textId="77777777" w:rsidTr="00E628E1">
        <w:tblPrEx>
          <w:tblW w:w="9967" w:type="dxa"/>
          <w:jc w:val="center"/>
          <w:tblLayout w:type="fixed"/>
          <w:tblLook w:val="0000"/>
        </w:tblPrEx>
        <w:trPr>
          <w:gridAfter w:val="1"/>
          <w:wAfter w:w="278" w:type="dxa"/>
          <w:trHeight w:val="305"/>
          <w:jc w:val="center"/>
        </w:trPr>
        <w:tc>
          <w:tcPr>
            <w:tcW w:w="1006" w:type="dxa"/>
            <w:shd w:val="clear" w:color="auto" w:fill="auto"/>
          </w:tcPr>
          <w:p w:rsidR="009D27A1" w:rsidRPr="005D1C44" w:rsidP="009D27A1" w14:paraId="7B46C340" w14:textId="77777777">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P="009D27A1" w14:paraId="64BD6EC0" w14:textId="77777777">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P="009D27A1" w14:paraId="524EA95F" w14:textId="77777777">
            <w:pPr>
              <w:snapToGrid w:val="0"/>
              <w:spacing w:before="240" w:after="0" w:line="240" w:lineRule="auto"/>
              <w:jc w:val="both"/>
              <w:rPr>
                <w:rFonts w:ascii="Times New Roman" w:hAnsi="Times New Roman"/>
                <w:color w:val="000000"/>
                <w:sz w:val="24"/>
                <w:szCs w:val="24"/>
              </w:rPr>
            </w:pPr>
          </w:p>
        </w:tc>
      </w:tr>
    </w:tbl>
    <w:p w:rsidR="000D5B0A" w:rsidRPr="005D1C44" w:rsidP="000D5B0A" w14:paraId="2905D612" w14:textId="77777777">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0D5B0A" w:rsidRPr="00615D70" w:rsidP="000D5B0A" w14:paraId="5FF242F6" w14:textId="77777777">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p w:rsidR="00615D70" w14:paraId="1CBBD515" w14:textId="77777777">
      <w:pPr>
        <w:rPr>
          <w:rFonts w:ascii="Times New Roman" w:hAnsi="Times New Roman" w:cs="Times New Roman"/>
          <w:sz w:val="24"/>
          <w:szCs w:val="24"/>
        </w:rPr>
      </w:pPr>
    </w:p>
    <w:sectPr w:rsidSect="00B54855">
      <w:headerReference w:type="default" r:id="rId8"/>
      <w:headerReference w:type="first" r:id="rId9"/>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494880"/>
      <w:docPartObj>
        <w:docPartGallery w:val="Page Numbers (Top of Page)"/>
        <w:docPartUnique/>
      </w:docPartObj>
    </w:sdtPr>
    <w:sdtEndPr>
      <w:rPr>
        <w:rFonts w:ascii="Times New Roman" w:hAnsi="Times New Roman" w:cs="Times New Roman"/>
        <w:sz w:val="20"/>
        <w:szCs w:val="24"/>
      </w:rPr>
    </w:sdtEndPr>
    <w:sdtContent>
      <w:p w:rsidR="002972AA" w:rsidRPr="00423967" w:rsidP="00AE28BC" w14:paraId="58076B98" w14:textId="77777777">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sidR="00DE2E08">
          <w:rPr>
            <w:rFonts w:ascii="Times New Roman" w:hAnsi="Times New Roman" w:cs="Times New Roman"/>
            <w:noProof/>
            <w:sz w:val="20"/>
            <w:szCs w:val="24"/>
          </w:rPr>
          <w:t>2</w:t>
        </w:r>
        <w:r w:rsidRPr="00423967">
          <w:rPr>
            <w:rFonts w:ascii="Times New Roman" w:hAnsi="Times New Roman" w:cs="Times New Roman"/>
            <w:sz w:val="20"/>
            <w:szCs w:val="24"/>
          </w:rPr>
          <w:fldChar w:fldCharType="end"/>
        </w:r>
      </w:p>
    </w:sdtContent>
  </w:sdt>
  <w:p w:rsidR="00E262F2" w:rsidP="00AE28BC" w14:paraId="2FB79C88"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8BC" w:rsidRPr="00AE28BC" w:rsidP="008E3FDD" w14:paraId="4D295A1A" w14:textId="77777777">
    <w:pPr>
      <w:pStyle w:val="Header"/>
      <w:tabs>
        <w:tab w:val="left" w:pos="3615"/>
        <w:tab w:val="clear" w:pos="4153"/>
        <w:tab w:val="clear" w:pos="8306"/>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567238"/>
    <w:multiLevelType w:val="hybridMultilevel"/>
    <w:tmpl w:val="3CA634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334D22"/>
    <w:multiLevelType w:val="hybridMultilevel"/>
    <w:tmpl w:val="71820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11232"/>
    <w:rsid w:val="00047031"/>
    <w:rsid w:val="00052988"/>
    <w:rsid w:val="00074B6E"/>
    <w:rsid w:val="00081804"/>
    <w:rsid w:val="000D5B0A"/>
    <w:rsid w:val="000E1A9E"/>
    <w:rsid w:val="00115338"/>
    <w:rsid w:val="001263A7"/>
    <w:rsid w:val="001446D9"/>
    <w:rsid w:val="00144AA7"/>
    <w:rsid w:val="00153AE5"/>
    <w:rsid w:val="00163EA9"/>
    <w:rsid w:val="00177EA6"/>
    <w:rsid w:val="00186389"/>
    <w:rsid w:val="00195B97"/>
    <w:rsid w:val="001A4B7E"/>
    <w:rsid w:val="001C2010"/>
    <w:rsid w:val="00206302"/>
    <w:rsid w:val="00232DF2"/>
    <w:rsid w:val="00260584"/>
    <w:rsid w:val="00260CCD"/>
    <w:rsid w:val="00262733"/>
    <w:rsid w:val="00282E0F"/>
    <w:rsid w:val="00285CC8"/>
    <w:rsid w:val="002972AA"/>
    <w:rsid w:val="002A1CBD"/>
    <w:rsid w:val="003216DA"/>
    <w:rsid w:val="00324C14"/>
    <w:rsid w:val="00355334"/>
    <w:rsid w:val="00360235"/>
    <w:rsid w:val="003941F8"/>
    <w:rsid w:val="0039626E"/>
    <w:rsid w:val="003C0F48"/>
    <w:rsid w:val="003C53CA"/>
    <w:rsid w:val="003F2439"/>
    <w:rsid w:val="00403D6C"/>
    <w:rsid w:val="00423967"/>
    <w:rsid w:val="00446FCB"/>
    <w:rsid w:val="004B0FC7"/>
    <w:rsid w:val="004D2D08"/>
    <w:rsid w:val="004D6094"/>
    <w:rsid w:val="004D7C64"/>
    <w:rsid w:val="004E4CE4"/>
    <w:rsid w:val="004F55CF"/>
    <w:rsid w:val="005040A3"/>
    <w:rsid w:val="00505A28"/>
    <w:rsid w:val="0051298E"/>
    <w:rsid w:val="005B6921"/>
    <w:rsid w:val="005D1C44"/>
    <w:rsid w:val="005F4664"/>
    <w:rsid w:val="00615D70"/>
    <w:rsid w:val="00664C0B"/>
    <w:rsid w:val="00675D0B"/>
    <w:rsid w:val="006805CB"/>
    <w:rsid w:val="006A1193"/>
    <w:rsid w:val="007539E3"/>
    <w:rsid w:val="007A133F"/>
    <w:rsid w:val="007C5992"/>
    <w:rsid w:val="007E4403"/>
    <w:rsid w:val="007F5914"/>
    <w:rsid w:val="00807DE3"/>
    <w:rsid w:val="008161A7"/>
    <w:rsid w:val="00874566"/>
    <w:rsid w:val="00893E3D"/>
    <w:rsid w:val="008A7324"/>
    <w:rsid w:val="008E1D11"/>
    <w:rsid w:val="008E3FDD"/>
    <w:rsid w:val="008E6832"/>
    <w:rsid w:val="0091584F"/>
    <w:rsid w:val="009413C5"/>
    <w:rsid w:val="009536FB"/>
    <w:rsid w:val="009707A1"/>
    <w:rsid w:val="00994F78"/>
    <w:rsid w:val="009B196B"/>
    <w:rsid w:val="009D27A1"/>
    <w:rsid w:val="009D6687"/>
    <w:rsid w:val="009E59B4"/>
    <w:rsid w:val="00A3474F"/>
    <w:rsid w:val="00A36641"/>
    <w:rsid w:val="00A47DBC"/>
    <w:rsid w:val="00A61B83"/>
    <w:rsid w:val="00A64383"/>
    <w:rsid w:val="00AB56F3"/>
    <w:rsid w:val="00AB7EE8"/>
    <w:rsid w:val="00AD6B87"/>
    <w:rsid w:val="00AE28BC"/>
    <w:rsid w:val="00AE6E30"/>
    <w:rsid w:val="00B42A8D"/>
    <w:rsid w:val="00B54855"/>
    <w:rsid w:val="00B64016"/>
    <w:rsid w:val="00BB2DB2"/>
    <w:rsid w:val="00BB33BB"/>
    <w:rsid w:val="00BC44EC"/>
    <w:rsid w:val="00C14035"/>
    <w:rsid w:val="00C275AF"/>
    <w:rsid w:val="00C3455D"/>
    <w:rsid w:val="00C5288A"/>
    <w:rsid w:val="00C5509D"/>
    <w:rsid w:val="00C6493C"/>
    <w:rsid w:val="00C80295"/>
    <w:rsid w:val="00C9202B"/>
    <w:rsid w:val="00C959F6"/>
    <w:rsid w:val="00CC2C4D"/>
    <w:rsid w:val="00CE3D7D"/>
    <w:rsid w:val="00D303D8"/>
    <w:rsid w:val="00D3463A"/>
    <w:rsid w:val="00D4286F"/>
    <w:rsid w:val="00DA7B72"/>
    <w:rsid w:val="00DD4321"/>
    <w:rsid w:val="00DE2E08"/>
    <w:rsid w:val="00DE73A3"/>
    <w:rsid w:val="00DF5B55"/>
    <w:rsid w:val="00DF774F"/>
    <w:rsid w:val="00E25594"/>
    <w:rsid w:val="00E262F2"/>
    <w:rsid w:val="00E47337"/>
    <w:rsid w:val="00E628E1"/>
    <w:rsid w:val="00E80A21"/>
    <w:rsid w:val="00E90F95"/>
    <w:rsid w:val="00F441D8"/>
    <w:rsid w:val="00F95F18"/>
    <w:rsid w:val="00FC1787"/>
    <w:rsid w:val="00FF48E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62F468"/>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262F2"/>
  </w:style>
  <w:style w:type="paragraph" w:styleId="Footer">
    <w:name w:val="footer"/>
    <w:basedOn w:val="Normal"/>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C14035"/>
    <w:pPr>
      <w:ind w:left="720"/>
      <w:contextualSpacing/>
    </w:pPr>
  </w:style>
  <w:style w:type="table" w:customStyle="1" w:styleId="Reatabula1">
    <w:name w:val="Režģa tabula1"/>
    <w:basedOn w:val="TableNormal"/>
    <w:next w:val="TableGrid"/>
    <w:uiPriority w:val="39"/>
    <w:rsid w:val="0087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E3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7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daugavpils@vugd.gov.lv" TargetMode="External" /><Relationship Id="rId7" Type="http://schemas.openxmlformats.org/officeDocument/2006/relationships/hyperlink" Target="https://www.kadastrs.lv/buildings/3400094362?options%5Bdeep_expand%5D=false&amp;options%5Binline%5D=true&amp;options%5Bnew_tab%5D=false&amp;options%5Borigin%5D=propert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859A0-A13B-4919-B231-A29DCF30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2965</Words>
  <Characters>1691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Pāvels Vavilovs</cp:lastModifiedBy>
  <cp:revision>15</cp:revision>
  <cp:lastPrinted>2022-02-04T14:29:00Z</cp:lastPrinted>
  <dcterms:created xsi:type="dcterms:W3CDTF">2022-12-19T09:12:00Z</dcterms:created>
  <dcterms:modified xsi:type="dcterms:W3CDTF">2025-07-18T06:39:00Z</dcterms:modified>
</cp:coreProperties>
</file>