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Reatabula"/>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61"/>
      </w:tblGrid>
      <w:tr w:rsidR="0017669D" w:rsidTr="00D122DC">
        <w:trPr>
          <w:trHeight w:val="1692"/>
          <w:jc w:val="center"/>
        </w:trPr>
        <w:tc>
          <w:tcPr>
            <w:tcW w:w="9061" w:type="dxa"/>
            <w:tcBorders>
              <w:bottom w:val="single" w:sz="4" w:space="0" w:color="auto"/>
            </w:tcBorders>
          </w:tcPr>
          <w:p w:rsidR="004178CE" w:rsidRDefault="005A67B9" w:rsidP="00D122DC">
            <w:pPr>
              <w:jc w:val="center"/>
            </w:pPr>
            <w:r>
              <w:rPr>
                <w:noProof/>
                <w:lang w:val="en-US"/>
              </w:rPr>
              <w:drawing>
                <wp:anchor distT="0" distB="0" distL="114300" distR="114300" simplePos="0" relativeHeight="251658240" behindDoc="1" locked="0" layoutInCell="1" allowOverlap="1">
                  <wp:simplePos x="0" y="0"/>
                  <wp:positionH relativeFrom="column">
                    <wp:posOffset>-53975</wp:posOffset>
                  </wp:positionH>
                  <wp:positionV relativeFrom="paragraph">
                    <wp:posOffset>36195</wp:posOffset>
                  </wp:positionV>
                  <wp:extent cx="5676900" cy="1028700"/>
                  <wp:effectExtent l="19050" t="19050" r="19050" b="19050"/>
                  <wp:wrapNone/>
                  <wp:docPr id="16" name="Attēls 6" descr="pilnkrasu_header_veidlapa_36_v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Attēls 6" descr="pilnkrasu_header_veidlapa_36_v2"/>
                          <pic:cNvPicPr>
                            <a:picLocks noChangeAspect="1" noChangeArrowheads="1"/>
                          </pic:cNvPicPr>
                        </pic:nvPicPr>
                        <pic:blipFill>
                          <a:blip r:embed="rId6" cstate="print">
                            <a:extLst>
                              <a:ext uri="{28A0092B-C50C-407E-A947-70E740481C1C}">
                                <a14:useLocalDpi xmlns:a14="http://schemas.microsoft.com/office/drawing/2010/main" val="0"/>
                              </a:ext>
                            </a:extLst>
                          </a:blip>
                          <a:stretch>
                            <a:fillRect/>
                          </a:stretch>
                        </pic:blipFill>
                        <pic:spPr bwMode="auto">
                          <a:xfrm>
                            <a:off x="0" y="0"/>
                            <a:ext cx="5676900" cy="1028700"/>
                          </a:xfrm>
                          <a:prstGeom prst="rect">
                            <a:avLst/>
                          </a:prstGeom>
                          <a:noFill/>
                          <a:ln w="9525">
                            <a:solidFill>
                              <a:srgbClr val="FFFFFF"/>
                            </a:solidFill>
                            <a:miter lim="800000"/>
                            <a:headEnd/>
                            <a:tailEnd/>
                          </a:ln>
                        </pic:spPr>
                      </pic:pic>
                    </a:graphicData>
                  </a:graphic>
                  <wp14:sizeRelH relativeFrom="page">
                    <wp14:pctWidth>0</wp14:pctWidth>
                  </wp14:sizeRelH>
                  <wp14:sizeRelV relativeFrom="page">
                    <wp14:pctHeight>0</wp14:pctHeight>
                  </wp14:sizeRelV>
                </wp:anchor>
              </w:drawing>
            </w:r>
          </w:p>
        </w:tc>
      </w:tr>
      <w:tr w:rsidR="0017669D" w:rsidTr="00D122DC">
        <w:trPr>
          <w:trHeight w:val="693"/>
          <w:jc w:val="center"/>
        </w:trPr>
        <w:tc>
          <w:tcPr>
            <w:tcW w:w="9061" w:type="dxa"/>
            <w:tcBorders>
              <w:top w:val="single" w:sz="4" w:space="0" w:color="auto"/>
            </w:tcBorders>
          </w:tcPr>
          <w:p w:rsidR="00B660CC" w:rsidRPr="00B77FE8" w:rsidRDefault="005A67B9" w:rsidP="00B660CC">
            <w:pPr>
              <w:spacing w:line="194" w:lineRule="exact"/>
              <w:ind w:left="20" w:right="-45"/>
              <w:jc w:val="center"/>
              <w:rPr>
                <w:rFonts w:ascii="Times New Roman" w:eastAsia="Times New Roman" w:hAnsi="Times New Roman"/>
                <w:sz w:val="18"/>
                <w:szCs w:val="18"/>
                <w:lang w:val="pt-BR"/>
              </w:rPr>
            </w:pPr>
            <w:bookmarkStart w:id="0" w:name="_GoBack"/>
            <w:r w:rsidRPr="00B77FE8">
              <w:rPr>
                <w:rFonts w:ascii="Times New Roman" w:eastAsia="Times New Roman" w:hAnsi="Times New Roman"/>
                <w:sz w:val="18"/>
                <w:szCs w:val="18"/>
                <w:lang w:val="pt-BR"/>
              </w:rPr>
              <w:t xml:space="preserve">VIDZEMES REĢIONA </w:t>
            </w:r>
            <w:r w:rsidR="009F300F" w:rsidRPr="009F300F">
              <w:rPr>
                <w:rFonts w:ascii="Times New Roman" w:eastAsia="Times New Roman" w:hAnsi="Times New Roman"/>
                <w:sz w:val="18"/>
                <w:szCs w:val="18"/>
                <w:lang w:val="pt-BR"/>
              </w:rPr>
              <w:t>PĀRVALDE</w:t>
            </w:r>
          </w:p>
          <w:p w:rsidR="004178CE" w:rsidRPr="00B660CC" w:rsidRDefault="005A67B9" w:rsidP="00A93D33">
            <w:pPr>
              <w:jc w:val="center"/>
              <w:rPr>
                <w:sz w:val="17"/>
                <w:szCs w:val="17"/>
              </w:rPr>
            </w:pPr>
            <w:r w:rsidRPr="00B660CC">
              <w:rPr>
                <w:rFonts w:ascii="Times New Roman" w:eastAsia="Times New Roman" w:hAnsi="Times New Roman"/>
                <w:sz w:val="17"/>
                <w:szCs w:val="17"/>
                <w:lang w:val="pt-BR"/>
              </w:rPr>
              <w:t>Tērbatas iela 9, Valmiera</w:t>
            </w:r>
            <w:r w:rsidR="004E7573">
              <w:rPr>
                <w:rFonts w:ascii="Times New Roman" w:eastAsia="Times New Roman" w:hAnsi="Times New Roman"/>
                <w:sz w:val="17"/>
                <w:szCs w:val="17"/>
                <w:lang w:val="pt-BR"/>
              </w:rPr>
              <w:t>, Valmieras novads</w:t>
            </w:r>
            <w:r w:rsidRPr="00B660CC">
              <w:rPr>
                <w:rFonts w:ascii="Times New Roman" w:eastAsia="Times New Roman" w:hAnsi="Times New Roman"/>
                <w:sz w:val="17"/>
                <w:szCs w:val="17"/>
                <w:lang w:val="pt-BR"/>
              </w:rPr>
              <w:t>, LV-420</w:t>
            </w:r>
            <w:r w:rsidR="00A93D33">
              <w:rPr>
                <w:rFonts w:ascii="Times New Roman" w:eastAsia="Times New Roman" w:hAnsi="Times New Roman"/>
                <w:sz w:val="17"/>
                <w:szCs w:val="17"/>
                <w:lang w:val="pt-BR"/>
              </w:rPr>
              <w:t>2</w:t>
            </w:r>
            <w:r w:rsidRPr="00B660CC">
              <w:rPr>
                <w:rFonts w:ascii="Times New Roman" w:eastAsia="Times New Roman" w:hAnsi="Times New Roman"/>
                <w:sz w:val="17"/>
                <w:szCs w:val="17"/>
                <w:lang w:val="pt-BR"/>
              </w:rPr>
              <w:t>; tālr.: 64233468; e-pasts: vidzeme@vugd.gov.lv; www.vugd.gov.lv</w:t>
            </w:r>
          </w:p>
        </w:tc>
      </w:tr>
      <w:bookmarkEnd w:id="0"/>
    </w:tbl>
    <w:p w:rsidR="00CC039E" w:rsidRDefault="00CC039E" w:rsidP="00CC039E">
      <w:pPr>
        <w:pStyle w:val="Kjene"/>
        <w:tabs>
          <w:tab w:val="clear" w:pos="4320"/>
          <w:tab w:val="clear" w:pos="8640"/>
        </w:tabs>
        <w:jc w:val="center"/>
        <w:rPr>
          <w:rFonts w:ascii="Times New Roman" w:hAnsi="Times New Roman"/>
          <w:sz w:val="24"/>
          <w:szCs w:val="24"/>
          <w:lang w:val="lv-LV"/>
        </w:rPr>
      </w:pPr>
    </w:p>
    <w:p w:rsidR="00CC039E" w:rsidRPr="001E1562" w:rsidRDefault="005A67B9" w:rsidP="00CC039E">
      <w:pPr>
        <w:pStyle w:val="Kjene"/>
        <w:tabs>
          <w:tab w:val="clear" w:pos="4320"/>
          <w:tab w:val="clear" w:pos="8640"/>
        </w:tabs>
        <w:jc w:val="center"/>
        <w:rPr>
          <w:rFonts w:ascii="Times New Roman" w:hAnsi="Times New Roman"/>
          <w:sz w:val="24"/>
          <w:szCs w:val="24"/>
          <w:lang w:val="lv-LV"/>
        </w:rPr>
      </w:pPr>
      <w:r w:rsidRPr="001E1562">
        <w:rPr>
          <w:rFonts w:ascii="Times New Roman" w:hAnsi="Times New Roman"/>
          <w:sz w:val="24"/>
          <w:szCs w:val="24"/>
          <w:lang w:val="lv-LV"/>
        </w:rPr>
        <w:t>Valmierā</w:t>
      </w:r>
    </w:p>
    <w:p w:rsidR="00CC039E" w:rsidRDefault="00CC039E" w:rsidP="00CC039E">
      <w:pPr>
        <w:pStyle w:val="Kjene"/>
        <w:tabs>
          <w:tab w:val="clear" w:pos="4320"/>
          <w:tab w:val="clear" w:pos="8640"/>
        </w:tabs>
        <w:rPr>
          <w:rFonts w:ascii="Times New Roman" w:hAnsi="Times New Roman"/>
          <w:sz w:val="24"/>
          <w:szCs w:val="24"/>
          <w:lang w:val="lv-LV"/>
        </w:rPr>
      </w:pPr>
    </w:p>
    <w:tbl>
      <w:tblPr>
        <w:tblW w:w="9356" w:type="dxa"/>
        <w:tblLayout w:type="fixed"/>
        <w:tblLook w:val="04A0" w:firstRow="1" w:lastRow="0" w:firstColumn="1" w:lastColumn="0" w:noHBand="0" w:noVBand="1"/>
      </w:tblPr>
      <w:tblGrid>
        <w:gridCol w:w="5105"/>
        <w:gridCol w:w="4251"/>
      </w:tblGrid>
      <w:tr w:rsidR="0017669D" w:rsidTr="00910F1F">
        <w:tc>
          <w:tcPr>
            <w:tcW w:w="5105" w:type="dxa"/>
            <w:shd w:val="clear" w:color="auto" w:fill="auto"/>
            <w:hideMark/>
          </w:tcPr>
          <w:p w:rsidR="00CC039E" w:rsidRPr="00163E88" w:rsidRDefault="005A67B9" w:rsidP="00910F1F">
            <w:pPr>
              <w:tabs>
                <w:tab w:val="right" w:pos="9071"/>
              </w:tabs>
              <w:spacing w:after="0" w:line="240" w:lineRule="auto"/>
              <w:rPr>
                <w:rFonts w:ascii="Times New Roman" w:hAnsi="Times New Roman"/>
                <w:sz w:val="28"/>
                <w:szCs w:val="28"/>
              </w:rPr>
            </w:pPr>
            <w:bookmarkStart w:id="1" w:name="_Hlk71628256"/>
            <w:bookmarkStart w:id="2" w:name="_Hlk71628801"/>
            <w:r w:rsidRPr="00163E88">
              <w:rPr>
                <w:rFonts w:ascii="Times New Roman" w:hAnsi="Times New Roman"/>
                <w:noProof/>
                <w:sz w:val="28"/>
                <w:szCs w:val="28"/>
              </w:rPr>
              <w:t>09.07.2025</w:t>
            </w:r>
            <w:r w:rsidRPr="00163E88">
              <w:rPr>
                <w:rFonts w:ascii="Times New Roman" w:hAnsi="Times New Roman"/>
                <w:sz w:val="28"/>
                <w:szCs w:val="28"/>
              </w:rPr>
              <w:t>. Nr.</w:t>
            </w:r>
            <w:r w:rsidRPr="00163E88">
              <w:rPr>
                <w:rFonts w:ascii="Times New Roman" w:hAnsi="Times New Roman"/>
                <w:noProof/>
                <w:sz w:val="28"/>
                <w:szCs w:val="28"/>
              </w:rPr>
              <w:t>22/10-1.5/184</w:t>
            </w:r>
          </w:p>
        </w:tc>
        <w:tc>
          <w:tcPr>
            <w:tcW w:w="4251" w:type="dxa"/>
            <w:vMerge w:val="restart"/>
            <w:shd w:val="clear" w:color="auto" w:fill="auto"/>
            <w:hideMark/>
          </w:tcPr>
          <w:p w:rsidR="00CC039E" w:rsidRPr="00163E88" w:rsidRDefault="005A67B9" w:rsidP="00910F1F">
            <w:pPr>
              <w:tabs>
                <w:tab w:val="right" w:pos="9071"/>
              </w:tabs>
              <w:spacing w:after="0" w:line="240" w:lineRule="auto"/>
              <w:jc w:val="right"/>
              <w:rPr>
                <w:rFonts w:ascii="Times New Roman" w:hAnsi="Times New Roman"/>
                <w:sz w:val="28"/>
                <w:szCs w:val="28"/>
              </w:rPr>
            </w:pPr>
            <w:r w:rsidRPr="00163E88">
              <w:rPr>
                <w:rFonts w:ascii="Times New Roman" w:hAnsi="Times New Roman"/>
                <w:noProof/>
                <w:sz w:val="28"/>
                <w:szCs w:val="28"/>
              </w:rPr>
              <w:t>"Florbola klub</w:t>
            </w:r>
            <w:r w:rsidR="004D113C">
              <w:rPr>
                <w:rFonts w:ascii="Times New Roman" w:hAnsi="Times New Roman"/>
                <w:noProof/>
                <w:sz w:val="28"/>
                <w:szCs w:val="28"/>
              </w:rPr>
              <w:t>am</w:t>
            </w:r>
            <w:r w:rsidRPr="00163E88">
              <w:rPr>
                <w:rFonts w:ascii="Times New Roman" w:hAnsi="Times New Roman"/>
                <w:noProof/>
                <w:sz w:val="28"/>
                <w:szCs w:val="28"/>
              </w:rPr>
              <w:t xml:space="preserve"> Rīgas Lauvas"</w:t>
            </w:r>
          </w:p>
          <w:p w:rsidR="00CC039E" w:rsidRPr="00163E88" w:rsidRDefault="005A67B9" w:rsidP="00910F1F">
            <w:pPr>
              <w:tabs>
                <w:tab w:val="right" w:pos="9071"/>
              </w:tabs>
              <w:spacing w:after="0" w:line="240" w:lineRule="auto"/>
              <w:jc w:val="right"/>
              <w:rPr>
                <w:rFonts w:ascii="Times New Roman" w:hAnsi="Times New Roman"/>
                <w:sz w:val="28"/>
                <w:szCs w:val="28"/>
              </w:rPr>
            </w:pPr>
            <w:r w:rsidRPr="00E022CF">
              <w:rPr>
                <w:rFonts w:ascii="Times New Roman" w:hAnsi="Times New Roman"/>
                <w:sz w:val="28"/>
                <w:szCs w:val="28"/>
              </w:rPr>
              <w:t>jurijsfedulovs@inbox.lv</w:t>
            </w:r>
          </w:p>
          <w:p w:rsidR="00CC039E" w:rsidRDefault="00CC039E" w:rsidP="00910F1F">
            <w:pPr>
              <w:tabs>
                <w:tab w:val="right" w:pos="9071"/>
              </w:tabs>
              <w:spacing w:after="0" w:line="240" w:lineRule="auto"/>
              <w:jc w:val="right"/>
              <w:rPr>
                <w:rFonts w:ascii="Times New Roman" w:hAnsi="Times New Roman"/>
                <w:sz w:val="28"/>
                <w:szCs w:val="28"/>
              </w:rPr>
            </w:pPr>
          </w:p>
          <w:p w:rsidR="00CC039E" w:rsidRPr="00163E88" w:rsidRDefault="00CC039E" w:rsidP="00910F1F">
            <w:pPr>
              <w:tabs>
                <w:tab w:val="right" w:pos="9071"/>
              </w:tabs>
              <w:spacing w:after="0" w:line="240" w:lineRule="auto"/>
              <w:jc w:val="right"/>
              <w:rPr>
                <w:rFonts w:ascii="Times New Roman" w:hAnsi="Times New Roman"/>
                <w:sz w:val="28"/>
                <w:szCs w:val="28"/>
              </w:rPr>
            </w:pPr>
          </w:p>
        </w:tc>
      </w:tr>
      <w:tr w:rsidR="0017669D" w:rsidTr="00910F1F">
        <w:tc>
          <w:tcPr>
            <w:tcW w:w="5105" w:type="dxa"/>
            <w:shd w:val="clear" w:color="auto" w:fill="auto"/>
            <w:hideMark/>
          </w:tcPr>
          <w:p w:rsidR="00CC039E" w:rsidRPr="00163E88" w:rsidRDefault="005A67B9" w:rsidP="00910F1F">
            <w:pPr>
              <w:spacing w:after="0" w:line="240" w:lineRule="auto"/>
              <w:rPr>
                <w:rFonts w:ascii="Times New Roman" w:hAnsi="Times New Roman"/>
                <w:sz w:val="28"/>
                <w:szCs w:val="28"/>
              </w:rPr>
            </w:pPr>
            <w:r w:rsidRPr="00163E88">
              <w:rPr>
                <w:rFonts w:ascii="Times New Roman" w:hAnsi="Times New Roman"/>
                <w:sz w:val="28"/>
                <w:szCs w:val="28"/>
              </w:rPr>
              <w:t xml:space="preserve">Uz </w:t>
            </w:r>
            <w:r w:rsidRPr="00163E88">
              <w:rPr>
                <w:rFonts w:ascii="Times New Roman" w:hAnsi="Times New Roman"/>
                <w:noProof/>
                <w:sz w:val="28"/>
                <w:szCs w:val="28"/>
              </w:rPr>
              <w:t>07.07.2025</w:t>
            </w:r>
            <w:r w:rsidRPr="00163E88">
              <w:rPr>
                <w:rFonts w:ascii="Times New Roman" w:hAnsi="Times New Roman"/>
                <w:sz w:val="28"/>
                <w:szCs w:val="28"/>
              </w:rPr>
              <w:t>. Nr.</w:t>
            </w:r>
            <w:r w:rsidRPr="00163E88">
              <w:rPr>
                <w:rFonts w:ascii="Times New Roman" w:hAnsi="Times New Roman"/>
              </w:rPr>
              <w:t xml:space="preserve"> </w:t>
            </w:r>
            <w:r w:rsidR="00E022CF" w:rsidRPr="00E022CF">
              <w:rPr>
                <w:rFonts w:ascii="Times New Roman" w:hAnsi="Times New Roman"/>
                <w:sz w:val="28"/>
              </w:rPr>
              <w:t>b/n</w:t>
            </w:r>
          </w:p>
        </w:tc>
        <w:tc>
          <w:tcPr>
            <w:tcW w:w="4251" w:type="dxa"/>
            <w:vMerge/>
            <w:shd w:val="clear" w:color="auto" w:fill="auto"/>
            <w:vAlign w:val="center"/>
            <w:hideMark/>
          </w:tcPr>
          <w:p w:rsidR="00CC039E" w:rsidRPr="00163E88" w:rsidRDefault="00CC039E" w:rsidP="00910F1F">
            <w:pPr>
              <w:spacing w:after="0" w:line="240" w:lineRule="auto"/>
              <w:rPr>
                <w:rFonts w:ascii="Times New Roman" w:hAnsi="Times New Roman"/>
                <w:sz w:val="28"/>
                <w:szCs w:val="28"/>
              </w:rPr>
            </w:pPr>
          </w:p>
        </w:tc>
      </w:tr>
      <w:tr w:rsidR="0017669D" w:rsidTr="00910F1F">
        <w:tc>
          <w:tcPr>
            <w:tcW w:w="5105" w:type="dxa"/>
            <w:shd w:val="clear" w:color="auto" w:fill="auto"/>
          </w:tcPr>
          <w:p w:rsidR="00CC039E" w:rsidRPr="00163E88" w:rsidRDefault="005A67B9" w:rsidP="00E022CF">
            <w:pPr>
              <w:pStyle w:val="Kjene"/>
              <w:tabs>
                <w:tab w:val="clear" w:pos="4320"/>
                <w:tab w:val="clear" w:pos="8640"/>
              </w:tabs>
              <w:spacing w:before="80"/>
              <w:rPr>
                <w:rFonts w:ascii="Times New Roman" w:hAnsi="Times New Roman"/>
                <w:sz w:val="28"/>
                <w:szCs w:val="28"/>
              </w:rPr>
            </w:pPr>
            <w:r w:rsidRPr="00E762B8">
              <w:rPr>
                <w:rFonts w:ascii="Times New Roman" w:hAnsi="Times New Roman"/>
                <w:noProof/>
                <w:sz w:val="28"/>
                <w:szCs w:val="28"/>
              </w:rPr>
              <w:t>Par atzinuma sniegšanu nometnei</w:t>
            </w:r>
          </w:p>
        </w:tc>
        <w:tc>
          <w:tcPr>
            <w:tcW w:w="4251" w:type="dxa"/>
            <w:shd w:val="clear" w:color="auto" w:fill="auto"/>
            <w:vAlign w:val="center"/>
          </w:tcPr>
          <w:p w:rsidR="00CC039E" w:rsidRPr="00163E88" w:rsidRDefault="00CC039E" w:rsidP="00910F1F">
            <w:pPr>
              <w:spacing w:after="0" w:line="240" w:lineRule="auto"/>
              <w:rPr>
                <w:rFonts w:ascii="Times New Roman" w:hAnsi="Times New Roman"/>
                <w:sz w:val="28"/>
                <w:szCs w:val="28"/>
              </w:rPr>
            </w:pPr>
          </w:p>
        </w:tc>
      </w:tr>
      <w:bookmarkEnd w:id="1"/>
      <w:bookmarkEnd w:id="2"/>
    </w:tbl>
    <w:p w:rsidR="00CC039E" w:rsidRDefault="00CC039E" w:rsidP="00CC039E">
      <w:pPr>
        <w:pStyle w:val="Kjene"/>
        <w:tabs>
          <w:tab w:val="clear" w:pos="4320"/>
          <w:tab w:val="clear" w:pos="8640"/>
        </w:tabs>
        <w:rPr>
          <w:rFonts w:ascii="Times New Roman" w:hAnsi="Times New Roman"/>
          <w:sz w:val="24"/>
          <w:szCs w:val="24"/>
          <w:lang w:val="lv-LV"/>
        </w:rPr>
      </w:pPr>
    </w:p>
    <w:p w:rsidR="00E022CF" w:rsidRPr="00E022CF" w:rsidRDefault="005A67B9" w:rsidP="00B11DCE">
      <w:pPr>
        <w:pStyle w:val="Kjene"/>
        <w:ind w:firstLine="720"/>
        <w:jc w:val="both"/>
        <w:rPr>
          <w:rFonts w:ascii="Times New Roman" w:hAnsi="Times New Roman"/>
          <w:sz w:val="28"/>
          <w:lang w:val="lv-LV"/>
        </w:rPr>
      </w:pPr>
      <w:r w:rsidRPr="00E022CF">
        <w:rPr>
          <w:rFonts w:ascii="Times New Roman" w:hAnsi="Times New Roman"/>
          <w:sz w:val="28"/>
          <w:lang w:val="lv-LV"/>
        </w:rPr>
        <w:t xml:space="preserve">Valsts ugunsdzēsības un glābšanas dienesta (turpmāk – Dienests) Vidzemes reģiona pārvalde (turpmāk – Pārvalde) 2025. gada </w:t>
      </w:r>
      <w:r>
        <w:rPr>
          <w:rFonts w:ascii="Times New Roman" w:hAnsi="Times New Roman"/>
          <w:sz w:val="28"/>
          <w:lang w:val="lv-LV"/>
        </w:rPr>
        <w:t>7. jūlijā</w:t>
      </w:r>
      <w:r w:rsidRPr="00E022CF">
        <w:rPr>
          <w:rFonts w:ascii="Times New Roman" w:hAnsi="Times New Roman"/>
          <w:sz w:val="28"/>
          <w:lang w:val="lv-LV"/>
        </w:rPr>
        <w:t xml:space="preserve">  saņēma Jūsu iesniegumu ar lūgumu sniegt atzinumu par telpu atbilstību ugunsdrošī</w:t>
      </w:r>
      <w:r>
        <w:rPr>
          <w:rFonts w:ascii="Times New Roman" w:hAnsi="Times New Roman"/>
          <w:sz w:val="28"/>
          <w:lang w:val="lv-LV"/>
        </w:rPr>
        <w:t xml:space="preserve">bas prasībām diennakts nometnes </w:t>
      </w:r>
      <w:r w:rsidRPr="00E022CF">
        <w:rPr>
          <w:rFonts w:ascii="Times New Roman" w:hAnsi="Times New Roman"/>
          <w:sz w:val="28"/>
          <w:lang w:val="lv-LV"/>
        </w:rPr>
        <w:t>rīkošanai Kocēnu sporta namā, Alejas ielā 4, Kocēnos, Kocēnu pagastā, Valmieras novadā, LV – 4220 (turpmāk – Objekts).</w:t>
      </w:r>
    </w:p>
    <w:p w:rsidR="00E022CF" w:rsidRPr="00E022CF" w:rsidRDefault="005A67B9" w:rsidP="00B11DCE">
      <w:pPr>
        <w:pStyle w:val="Kjene"/>
        <w:ind w:firstLine="720"/>
        <w:jc w:val="both"/>
        <w:rPr>
          <w:rFonts w:ascii="Times New Roman" w:hAnsi="Times New Roman"/>
          <w:sz w:val="28"/>
          <w:lang w:val="lv-LV"/>
        </w:rPr>
      </w:pPr>
      <w:r w:rsidRPr="00E022CF">
        <w:rPr>
          <w:rFonts w:ascii="Times New Roman" w:hAnsi="Times New Roman"/>
          <w:sz w:val="28"/>
          <w:lang w:val="lv-LV"/>
        </w:rPr>
        <w:t>Pārvalde informē, ka sa</w:t>
      </w:r>
      <w:r w:rsidRPr="00E022CF">
        <w:rPr>
          <w:rFonts w:ascii="Times New Roman" w:hAnsi="Times New Roman"/>
          <w:sz w:val="28"/>
          <w:lang w:val="lv-LV"/>
        </w:rPr>
        <w:t>skaņā ar Ministru kabineta 2009.gada 1.septembra noteikumu Nr. 981 “Bērnu nometņu orga</w:t>
      </w:r>
      <w:r>
        <w:rPr>
          <w:rFonts w:ascii="Times New Roman" w:hAnsi="Times New Roman"/>
          <w:sz w:val="28"/>
          <w:lang w:val="lv-LV"/>
        </w:rPr>
        <w:t xml:space="preserve">nizēšanas un darbības kārtība” </w:t>
      </w:r>
      <w:r w:rsidR="004D113C">
        <w:rPr>
          <w:rFonts w:ascii="Times New Roman" w:hAnsi="Times New Roman"/>
          <w:sz w:val="28"/>
          <w:lang w:val="lv-LV"/>
        </w:rPr>
        <w:br/>
      </w:r>
      <w:r w:rsidRPr="00E022CF">
        <w:rPr>
          <w:rFonts w:ascii="Times New Roman" w:hAnsi="Times New Roman"/>
          <w:sz w:val="28"/>
          <w:lang w:val="lv-LV"/>
        </w:rPr>
        <w:t>9.5. apakšpunkta prasībām un ņemot vērā, ka šī gada 2. aprīlī  Objektā jau tika veikta neplānotā ugunsdrošīb</w:t>
      </w:r>
      <w:r>
        <w:rPr>
          <w:rFonts w:ascii="Times New Roman" w:hAnsi="Times New Roman"/>
          <w:sz w:val="28"/>
          <w:lang w:val="lv-LV"/>
        </w:rPr>
        <w:t>as pārbaude,</w:t>
      </w:r>
      <w:r>
        <w:rPr>
          <w:rFonts w:ascii="Times New Roman" w:hAnsi="Times New Roman"/>
          <w:sz w:val="28"/>
          <w:lang w:val="lv-LV"/>
        </w:rPr>
        <w:t xml:space="preserve"> Dienesta atzinums nometnes</w:t>
      </w:r>
      <w:r w:rsidRPr="00E022CF">
        <w:rPr>
          <w:rFonts w:ascii="Times New Roman" w:hAnsi="Times New Roman"/>
          <w:sz w:val="28"/>
          <w:lang w:val="lv-LV"/>
        </w:rPr>
        <w:t xml:space="preserve"> organizēšanai nav nepieciešams.</w:t>
      </w:r>
    </w:p>
    <w:p w:rsidR="00CC039E" w:rsidRDefault="005A67B9" w:rsidP="00B11DCE">
      <w:pPr>
        <w:pStyle w:val="Kjene"/>
        <w:tabs>
          <w:tab w:val="clear" w:pos="4320"/>
          <w:tab w:val="clear" w:pos="8640"/>
        </w:tabs>
        <w:ind w:firstLine="720"/>
        <w:jc w:val="both"/>
        <w:rPr>
          <w:rFonts w:ascii="Times New Roman" w:hAnsi="Times New Roman"/>
          <w:sz w:val="28"/>
          <w:lang w:val="lv-LV"/>
        </w:rPr>
      </w:pPr>
      <w:r w:rsidRPr="00E022CF">
        <w:rPr>
          <w:rFonts w:ascii="Times New Roman" w:hAnsi="Times New Roman"/>
          <w:sz w:val="28"/>
          <w:lang w:val="lv-LV"/>
        </w:rPr>
        <w:t>Pārvalde informē, ka tai nav i</w:t>
      </w:r>
      <w:r>
        <w:rPr>
          <w:rFonts w:ascii="Times New Roman" w:hAnsi="Times New Roman"/>
          <w:sz w:val="28"/>
          <w:lang w:val="lv-LV"/>
        </w:rPr>
        <w:t>ebildumu nometnes</w:t>
      </w:r>
      <w:r w:rsidRPr="00E022CF">
        <w:rPr>
          <w:rFonts w:ascii="Times New Roman" w:hAnsi="Times New Roman"/>
          <w:sz w:val="28"/>
          <w:lang w:val="lv-LV"/>
        </w:rPr>
        <w:t xml:space="preserve"> rīkošanai Objektā un  atgādina, ka jāievēro Ministru kabineta 2016. gada 19. aprīļa noteikumu Nr. 238 “Ugunsdrošības noteikumi” noteiktās prasības. Papildus informējam, ka fizisko un juridisko personu pienākums ir nepieļaut ugunsgrēka izcelšanos.</w:t>
      </w:r>
    </w:p>
    <w:p w:rsidR="00E022CF" w:rsidRPr="00A213F6" w:rsidRDefault="00E022CF" w:rsidP="00E022CF">
      <w:pPr>
        <w:pStyle w:val="Kjene"/>
        <w:tabs>
          <w:tab w:val="clear" w:pos="4320"/>
          <w:tab w:val="clear" w:pos="8640"/>
        </w:tabs>
        <w:jc w:val="both"/>
        <w:rPr>
          <w:rFonts w:ascii="Times New Roman" w:hAnsi="Times New Roman"/>
          <w:sz w:val="28"/>
          <w:lang w:val="lv-LV"/>
        </w:rPr>
      </w:pPr>
    </w:p>
    <w:tbl>
      <w:tblPr>
        <w:tblW w:w="0" w:type="auto"/>
        <w:tblInd w:w="-142" w:type="dxa"/>
        <w:tblLook w:val="04A0" w:firstRow="1" w:lastRow="0" w:firstColumn="1" w:lastColumn="0" w:noHBand="0" w:noVBand="1"/>
      </w:tblPr>
      <w:tblGrid>
        <w:gridCol w:w="4583"/>
        <w:gridCol w:w="4630"/>
      </w:tblGrid>
      <w:tr w:rsidR="0017669D" w:rsidTr="00910F1F">
        <w:tc>
          <w:tcPr>
            <w:tcW w:w="4643" w:type="dxa"/>
            <w:shd w:val="clear" w:color="auto" w:fill="auto"/>
          </w:tcPr>
          <w:p w:rsidR="00CC039E" w:rsidRDefault="005A67B9" w:rsidP="00910F1F">
            <w:pPr>
              <w:spacing w:after="0" w:line="240" w:lineRule="auto"/>
              <w:rPr>
                <w:rFonts w:ascii="Times New Roman" w:hAnsi="Times New Roman"/>
                <w:sz w:val="28"/>
              </w:rPr>
            </w:pPr>
            <w:r>
              <w:rPr>
                <w:rFonts w:ascii="Times New Roman" w:hAnsi="Times New Roman"/>
                <w:sz w:val="28"/>
              </w:rPr>
              <w:t>Priekšn</w:t>
            </w:r>
            <w:r>
              <w:rPr>
                <w:rFonts w:ascii="Times New Roman" w:hAnsi="Times New Roman"/>
                <w:sz w:val="28"/>
              </w:rPr>
              <w:t>ieka pienākumu izpildītājs</w:t>
            </w:r>
          </w:p>
          <w:p w:rsidR="00CC039E" w:rsidRPr="00B75A47" w:rsidRDefault="005A67B9" w:rsidP="00910F1F">
            <w:pPr>
              <w:spacing w:after="0" w:line="240" w:lineRule="auto"/>
              <w:rPr>
                <w:rFonts w:ascii="Times New Roman" w:hAnsi="Times New Roman"/>
                <w:sz w:val="28"/>
              </w:rPr>
            </w:pPr>
            <w:r>
              <w:rPr>
                <w:rFonts w:ascii="Times New Roman" w:hAnsi="Times New Roman"/>
                <w:sz w:val="28"/>
              </w:rPr>
              <w:t>pulkvežleitnants</w:t>
            </w:r>
          </w:p>
        </w:tc>
        <w:tc>
          <w:tcPr>
            <w:tcW w:w="4712" w:type="dxa"/>
            <w:shd w:val="clear" w:color="auto" w:fill="auto"/>
          </w:tcPr>
          <w:p w:rsidR="00CC039E" w:rsidRDefault="00CC039E" w:rsidP="00910F1F">
            <w:pPr>
              <w:spacing w:after="0" w:line="240" w:lineRule="auto"/>
              <w:jc w:val="right"/>
              <w:rPr>
                <w:rFonts w:ascii="Times New Roman" w:hAnsi="Times New Roman"/>
                <w:sz w:val="28"/>
              </w:rPr>
            </w:pPr>
          </w:p>
          <w:p w:rsidR="00CC039E" w:rsidRPr="00B75A47" w:rsidRDefault="005A67B9" w:rsidP="00910F1F">
            <w:pPr>
              <w:spacing w:after="0" w:line="240" w:lineRule="auto"/>
              <w:jc w:val="right"/>
              <w:rPr>
                <w:rFonts w:ascii="Times New Roman" w:hAnsi="Times New Roman"/>
                <w:sz w:val="28"/>
              </w:rPr>
            </w:pPr>
            <w:r>
              <w:rPr>
                <w:rFonts w:ascii="Times New Roman" w:hAnsi="Times New Roman"/>
                <w:noProof/>
                <w:sz w:val="28"/>
              </w:rPr>
              <w:t>Alberts Pundurs</w:t>
            </w:r>
          </w:p>
        </w:tc>
      </w:tr>
    </w:tbl>
    <w:p w:rsidR="00CC039E" w:rsidRDefault="00CC039E" w:rsidP="00CC039E">
      <w:pPr>
        <w:spacing w:after="0" w:line="240" w:lineRule="auto"/>
        <w:jc w:val="both"/>
        <w:rPr>
          <w:rFonts w:ascii="Times New Roman" w:hAnsi="Times New Roman"/>
          <w:sz w:val="28"/>
        </w:rPr>
      </w:pPr>
    </w:p>
    <w:p w:rsidR="004D113C" w:rsidRDefault="004D113C" w:rsidP="00CC039E">
      <w:pPr>
        <w:spacing w:after="0" w:line="240" w:lineRule="auto"/>
        <w:jc w:val="both"/>
        <w:rPr>
          <w:rFonts w:ascii="Times New Roman" w:hAnsi="Times New Roman"/>
          <w:sz w:val="28"/>
        </w:rPr>
      </w:pPr>
    </w:p>
    <w:p w:rsidR="004D113C" w:rsidRDefault="004D113C" w:rsidP="00CC039E">
      <w:pPr>
        <w:spacing w:after="0" w:line="240" w:lineRule="auto"/>
        <w:jc w:val="both"/>
        <w:rPr>
          <w:rFonts w:ascii="Times New Roman" w:hAnsi="Times New Roman"/>
          <w:sz w:val="28"/>
        </w:rPr>
      </w:pPr>
    </w:p>
    <w:p w:rsidR="004D113C" w:rsidRDefault="004D113C" w:rsidP="00CC039E">
      <w:pPr>
        <w:spacing w:after="0" w:line="240" w:lineRule="auto"/>
        <w:jc w:val="both"/>
        <w:rPr>
          <w:rFonts w:ascii="Times New Roman" w:hAnsi="Times New Roman"/>
          <w:sz w:val="28"/>
        </w:rPr>
      </w:pPr>
    </w:p>
    <w:p w:rsidR="00E022CF" w:rsidRPr="00F32777" w:rsidRDefault="00E022CF" w:rsidP="00CC039E">
      <w:pPr>
        <w:spacing w:after="0" w:line="240" w:lineRule="auto"/>
        <w:jc w:val="both"/>
        <w:rPr>
          <w:rFonts w:ascii="Times New Roman" w:hAnsi="Times New Roman"/>
          <w:sz w:val="28"/>
        </w:rPr>
      </w:pPr>
    </w:p>
    <w:p w:rsidR="00CC039E" w:rsidRPr="004D113C" w:rsidRDefault="005A67B9" w:rsidP="00CC039E">
      <w:pPr>
        <w:pStyle w:val="Kjene"/>
        <w:rPr>
          <w:rFonts w:ascii="Times New Roman" w:hAnsi="Times New Roman"/>
          <w:szCs w:val="20"/>
          <w:lang w:val="lv-LV"/>
        </w:rPr>
      </w:pPr>
      <w:r w:rsidRPr="004D113C">
        <w:rPr>
          <w:rFonts w:ascii="Times New Roman" w:hAnsi="Times New Roman"/>
          <w:noProof/>
          <w:szCs w:val="20"/>
          <w:lang w:val="lv-LV"/>
        </w:rPr>
        <w:t>Agita Dreimane</w:t>
      </w:r>
      <w:r w:rsidRPr="004D113C">
        <w:rPr>
          <w:rFonts w:ascii="Times New Roman" w:hAnsi="Times New Roman"/>
          <w:szCs w:val="20"/>
          <w:lang w:val="lv-LV"/>
        </w:rPr>
        <w:t xml:space="preserve"> </w:t>
      </w:r>
      <w:r w:rsidRPr="004D113C">
        <w:rPr>
          <w:rFonts w:ascii="Times New Roman" w:hAnsi="Times New Roman"/>
          <w:noProof/>
          <w:szCs w:val="20"/>
          <w:lang w:val="lv-LV"/>
        </w:rPr>
        <w:t>64233471</w:t>
      </w:r>
      <w:r w:rsidR="00E022CF" w:rsidRPr="004D113C">
        <w:rPr>
          <w:rFonts w:ascii="Times New Roman" w:hAnsi="Times New Roman"/>
          <w:noProof/>
          <w:szCs w:val="20"/>
          <w:lang w:val="lv-LV"/>
        </w:rPr>
        <w:t>, 29119411</w:t>
      </w:r>
    </w:p>
    <w:p w:rsidR="00CC039E" w:rsidRPr="004D113C" w:rsidRDefault="005A67B9" w:rsidP="00CC039E">
      <w:pPr>
        <w:pStyle w:val="Kjene"/>
        <w:tabs>
          <w:tab w:val="clear" w:pos="4320"/>
          <w:tab w:val="clear" w:pos="8640"/>
        </w:tabs>
        <w:rPr>
          <w:rFonts w:ascii="Times New Roman" w:hAnsi="Times New Roman"/>
          <w:szCs w:val="20"/>
          <w:lang w:val="lv-LV"/>
        </w:rPr>
      </w:pPr>
      <w:r w:rsidRPr="004D113C">
        <w:rPr>
          <w:rFonts w:ascii="Times New Roman" w:hAnsi="Times New Roman"/>
          <w:noProof/>
          <w:szCs w:val="20"/>
          <w:lang w:val="lv-LV"/>
        </w:rPr>
        <w:t>agita.dreimane@vugd.gov.lv</w:t>
      </w:r>
    </w:p>
    <w:p w:rsidR="00CC039E" w:rsidRDefault="00CC039E" w:rsidP="00CC039E">
      <w:pPr>
        <w:pStyle w:val="Kjene"/>
        <w:tabs>
          <w:tab w:val="clear" w:pos="4320"/>
          <w:tab w:val="clear" w:pos="8640"/>
        </w:tabs>
        <w:rPr>
          <w:rFonts w:ascii="Times New Roman" w:hAnsi="Times New Roman"/>
          <w:noProof/>
          <w:sz w:val="24"/>
          <w:szCs w:val="24"/>
          <w:lang w:val="lv-LV"/>
        </w:rPr>
      </w:pPr>
    </w:p>
    <w:p w:rsidR="00CC039E" w:rsidRDefault="00CC039E" w:rsidP="00CC039E">
      <w:pPr>
        <w:pStyle w:val="Kjene"/>
        <w:tabs>
          <w:tab w:val="clear" w:pos="4320"/>
          <w:tab w:val="clear" w:pos="8640"/>
        </w:tabs>
        <w:rPr>
          <w:rFonts w:ascii="Times New Roman" w:hAnsi="Times New Roman"/>
          <w:noProof/>
          <w:sz w:val="24"/>
          <w:szCs w:val="24"/>
          <w:lang w:val="lv-LV"/>
        </w:rPr>
      </w:pPr>
    </w:p>
    <w:p w:rsidR="00CC039E" w:rsidRDefault="00CC039E" w:rsidP="00CC039E">
      <w:pPr>
        <w:pStyle w:val="Kjene"/>
        <w:tabs>
          <w:tab w:val="clear" w:pos="4320"/>
          <w:tab w:val="clear" w:pos="8640"/>
        </w:tabs>
        <w:rPr>
          <w:rFonts w:ascii="Times New Roman" w:hAnsi="Times New Roman"/>
          <w:noProof/>
          <w:sz w:val="24"/>
          <w:szCs w:val="24"/>
          <w:lang w:val="lv-LV"/>
        </w:rPr>
      </w:pPr>
    </w:p>
    <w:sectPr w:rsidR="00CC039E" w:rsidSect="00DA24CC">
      <w:headerReference w:type="default" r:id="rId7"/>
      <w:footerReference w:type="default" r:id="rId8"/>
      <w:headerReference w:type="first" r:id="rId9"/>
      <w:footerReference w:type="first" r:id="rId10"/>
      <w:pgSz w:w="11906" w:h="16838"/>
      <w:pgMar w:top="1134" w:right="1134" w:bottom="1134" w:left="1701"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A67B9" w:rsidRDefault="005A67B9">
      <w:pPr>
        <w:spacing w:after="0" w:line="240" w:lineRule="auto"/>
      </w:pPr>
      <w:r>
        <w:separator/>
      </w:r>
    </w:p>
  </w:endnote>
  <w:endnote w:type="continuationSeparator" w:id="0">
    <w:p w:rsidR="005A67B9" w:rsidRDefault="005A67B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14E0B" w:rsidRPr="00514E0B" w:rsidRDefault="00514E0B" w:rsidP="00514E0B">
    <w:pPr>
      <w:pStyle w:val="Kjene"/>
      <w:jc w:val="center"/>
      <w:rPr>
        <w:rFonts w:ascii="Times New Roman" w:hAnsi="Times New Roman"/>
        <w:sz w:val="20"/>
        <w:szCs w:val="20"/>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022CF" w:rsidRPr="00E022CF" w:rsidRDefault="005A67B9" w:rsidP="00E022CF">
    <w:pPr>
      <w:pStyle w:val="Kjene"/>
      <w:jc w:val="center"/>
      <w:rPr>
        <w:rFonts w:ascii="Times New Roman" w:hAnsi="Times New Roman"/>
        <w:sz w:val="20"/>
        <w:szCs w:val="20"/>
      </w:rPr>
    </w:pPr>
    <w:r w:rsidRPr="00E022CF">
      <w:rPr>
        <w:rFonts w:ascii="Times New Roman" w:hAnsi="Times New Roman"/>
        <w:sz w:val="20"/>
        <w:szCs w:val="20"/>
      </w:rPr>
      <w:t xml:space="preserve">DOKUMENTS PARAKSTĪTS AR DROŠU ELEKTRONISKO PARAKSTU UN SATUR </w:t>
    </w:r>
  </w:p>
  <w:p w:rsidR="00514E0B" w:rsidRPr="002C79BF" w:rsidRDefault="005A67B9" w:rsidP="00E022CF">
    <w:pPr>
      <w:pStyle w:val="Kjene"/>
      <w:jc w:val="center"/>
      <w:rPr>
        <w:rFonts w:ascii="Times New Roman" w:hAnsi="Times New Roman"/>
        <w:sz w:val="20"/>
        <w:szCs w:val="20"/>
      </w:rPr>
    </w:pPr>
    <w:r w:rsidRPr="00E022CF">
      <w:rPr>
        <w:rFonts w:ascii="Times New Roman" w:hAnsi="Times New Roman"/>
        <w:sz w:val="20"/>
        <w:szCs w:val="20"/>
      </w:rPr>
      <w:t>LAIKA ZĪMOGU</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A67B9" w:rsidRDefault="005A67B9">
      <w:pPr>
        <w:spacing w:after="0" w:line="240" w:lineRule="auto"/>
      </w:pPr>
      <w:r>
        <w:separator/>
      </w:r>
    </w:p>
  </w:footnote>
  <w:footnote w:type="continuationSeparator" w:id="0">
    <w:p w:rsidR="005A67B9" w:rsidRDefault="005A67B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099354515"/>
      <w:docPartObj>
        <w:docPartGallery w:val="Page Numbers (Top of Page)"/>
        <w:docPartUnique/>
      </w:docPartObj>
    </w:sdtPr>
    <w:sdtEndPr>
      <w:rPr>
        <w:rFonts w:ascii="Times New Roman" w:hAnsi="Times New Roman" w:cs="Times New Roman"/>
        <w:sz w:val="20"/>
        <w:szCs w:val="20"/>
      </w:rPr>
    </w:sdtEndPr>
    <w:sdtContent>
      <w:p w:rsidR="00CB71D6" w:rsidRPr="00514E0B" w:rsidRDefault="005A67B9" w:rsidP="00514E0B">
        <w:pPr>
          <w:pStyle w:val="Galvene"/>
          <w:jc w:val="center"/>
          <w:rPr>
            <w:rFonts w:ascii="Times New Roman" w:hAnsi="Times New Roman" w:cs="Times New Roman"/>
            <w:sz w:val="20"/>
            <w:szCs w:val="20"/>
          </w:rPr>
        </w:pPr>
        <w:r w:rsidRPr="00514E0B">
          <w:rPr>
            <w:rFonts w:ascii="Times New Roman" w:hAnsi="Times New Roman" w:cs="Times New Roman"/>
            <w:sz w:val="20"/>
            <w:szCs w:val="20"/>
          </w:rPr>
          <w:fldChar w:fldCharType="begin"/>
        </w:r>
        <w:r w:rsidRPr="00514E0B">
          <w:rPr>
            <w:rFonts w:ascii="Times New Roman" w:hAnsi="Times New Roman" w:cs="Times New Roman"/>
            <w:sz w:val="20"/>
            <w:szCs w:val="20"/>
          </w:rPr>
          <w:instrText>PAGE   \* MERGEFORMAT</w:instrText>
        </w:r>
        <w:r w:rsidRPr="00514E0B">
          <w:rPr>
            <w:rFonts w:ascii="Times New Roman" w:hAnsi="Times New Roman" w:cs="Times New Roman"/>
            <w:sz w:val="20"/>
            <w:szCs w:val="20"/>
          </w:rPr>
          <w:fldChar w:fldCharType="separate"/>
        </w:r>
        <w:r w:rsidR="00E022CF">
          <w:rPr>
            <w:rFonts w:ascii="Times New Roman" w:hAnsi="Times New Roman" w:cs="Times New Roman"/>
            <w:noProof/>
            <w:sz w:val="20"/>
            <w:szCs w:val="20"/>
          </w:rPr>
          <w:t>2</w:t>
        </w:r>
        <w:r w:rsidRPr="00514E0B">
          <w:rPr>
            <w:rFonts w:ascii="Times New Roman" w:hAnsi="Times New Roman" w:cs="Times New Roman"/>
            <w:sz w:val="20"/>
            <w:szCs w:val="20"/>
          </w:rPr>
          <w:fldChar w:fldCharType="end"/>
        </w:r>
      </w:p>
    </w:sdtContent>
  </w:sdt>
  <w:p w:rsidR="00CB71D6" w:rsidRPr="00514E0B" w:rsidRDefault="00CB71D6" w:rsidP="00514E0B">
    <w:pPr>
      <w:pStyle w:val="Galvene"/>
      <w:jc w:val="center"/>
      <w:rPr>
        <w:rFonts w:ascii="Times New Roman" w:hAnsi="Times New Roman" w:cs="Times New Roman"/>
        <w:sz w:val="20"/>
        <w:szCs w:val="20"/>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14E0B" w:rsidRPr="00514E0B" w:rsidRDefault="00514E0B" w:rsidP="00514E0B">
    <w:pPr>
      <w:pStyle w:val="Galvene"/>
      <w:jc w:val="center"/>
      <w:rPr>
        <w:sz w:val="20"/>
        <w:szCs w:val="20"/>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178CE"/>
    <w:rsid w:val="000110FE"/>
    <w:rsid w:val="00056B6A"/>
    <w:rsid w:val="000B19E9"/>
    <w:rsid w:val="000C6DEF"/>
    <w:rsid w:val="001205A7"/>
    <w:rsid w:val="00163E88"/>
    <w:rsid w:val="00174748"/>
    <w:rsid w:val="0017669D"/>
    <w:rsid w:val="00183169"/>
    <w:rsid w:val="001E1562"/>
    <w:rsid w:val="001F559C"/>
    <w:rsid w:val="0023229E"/>
    <w:rsid w:val="00232325"/>
    <w:rsid w:val="00270DC4"/>
    <w:rsid w:val="00272AD1"/>
    <w:rsid w:val="00283555"/>
    <w:rsid w:val="002C79BF"/>
    <w:rsid w:val="003040CB"/>
    <w:rsid w:val="003263AA"/>
    <w:rsid w:val="003422DA"/>
    <w:rsid w:val="0038211D"/>
    <w:rsid w:val="00387106"/>
    <w:rsid w:val="004178CE"/>
    <w:rsid w:val="004D113C"/>
    <w:rsid w:val="004D13FD"/>
    <w:rsid w:val="004E7573"/>
    <w:rsid w:val="004F3A12"/>
    <w:rsid w:val="00514E0B"/>
    <w:rsid w:val="0056653A"/>
    <w:rsid w:val="005A67B9"/>
    <w:rsid w:val="00621944"/>
    <w:rsid w:val="0063707D"/>
    <w:rsid w:val="00654910"/>
    <w:rsid w:val="006669C8"/>
    <w:rsid w:val="006A7FF0"/>
    <w:rsid w:val="006D7F07"/>
    <w:rsid w:val="00742CA2"/>
    <w:rsid w:val="00803FA5"/>
    <w:rsid w:val="00910F1F"/>
    <w:rsid w:val="00927B84"/>
    <w:rsid w:val="00960D97"/>
    <w:rsid w:val="00984A6E"/>
    <w:rsid w:val="009F300F"/>
    <w:rsid w:val="00A213F6"/>
    <w:rsid w:val="00A63D6C"/>
    <w:rsid w:val="00A93D33"/>
    <w:rsid w:val="00AA33E1"/>
    <w:rsid w:val="00AC37DF"/>
    <w:rsid w:val="00B043CC"/>
    <w:rsid w:val="00B11DCE"/>
    <w:rsid w:val="00B15CD0"/>
    <w:rsid w:val="00B47D3A"/>
    <w:rsid w:val="00B660CC"/>
    <w:rsid w:val="00B75A47"/>
    <w:rsid w:val="00B77FE8"/>
    <w:rsid w:val="00B869D0"/>
    <w:rsid w:val="00BA247B"/>
    <w:rsid w:val="00C51775"/>
    <w:rsid w:val="00C66749"/>
    <w:rsid w:val="00C959F6"/>
    <w:rsid w:val="00CB71D6"/>
    <w:rsid w:val="00CC039E"/>
    <w:rsid w:val="00D122DC"/>
    <w:rsid w:val="00D55699"/>
    <w:rsid w:val="00DA24CC"/>
    <w:rsid w:val="00DA3409"/>
    <w:rsid w:val="00DC1097"/>
    <w:rsid w:val="00DE18CD"/>
    <w:rsid w:val="00E022CF"/>
    <w:rsid w:val="00E762B8"/>
    <w:rsid w:val="00E83EAB"/>
    <w:rsid w:val="00F32777"/>
    <w:rsid w:val="00F43CF8"/>
    <w:rsid w:val="00F45FF8"/>
    <w:rsid w:val="00FD2825"/>
    <w:rsid w:val="00FD574D"/>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92A7067-F5C7-4312-B0DB-4AAF5A9269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arasts">
    <w:name w:val="Normal"/>
    <w:qFormat/>
    <w:rsid w:val="004178CE"/>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table" w:styleId="Reatabula">
    <w:name w:val="Table Grid"/>
    <w:basedOn w:val="Parastatabula"/>
    <w:uiPriority w:val="59"/>
    <w:rsid w:val="004178C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jene">
    <w:name w:val="footer"/>
    <w:basedOn w:val="Parasts"/>
    <w:link w:val="KjeneRakstz"/>
    <w:uiPriority w:val="99"/>
    <w:unhideWhenUsed/>
    <w:rsid w:val="004178CE"/>
    <w:pPr>
      <w:widowControl w:val="0"/>
      <w:tabs>
        <w:tab w:val="center" w:pos="4320"/>
        <w:tab w:val="right" w:pos="8640"/>
      </w:tabs>
      <w:spacing w:after="0" w:line="240" w:lineRule="auto"/>
    </w:pPr>
    <w:rPr>
      <w:rFonts w:ascii="Calibri" w:eastAsia="Calibri" w:hAnsi="Calibri" w:cs="Times New Roman"/>
      <w:lang w:val="en-US"/>
    </w:rPr>
  </w:style>
  <w:style w:type="character" w:customStyle="1" w:styleId="KjeneRakstz">
    <w:name w:val="Kājene Rakstz."/>
    <w:basedOn w:val="Noklusjumarindkopasfonts"/>
    <w:link w:val="Kjene"/>
    <w:uiPriority w:val="99"/>
    <w:rsid w:val="004178CE"/>
    <w:rPr>
      <w:rFonts w:ascii="Calibri" w:eastAsia="Calibri" w:hAnsi="Calibri" w:cs="Times New Roman"/>
      <w:lang w:val="en-US"/>
    </w:rPr>
  </w:style>
  <w:style w:type="paragraph" w:styleId="Galvene">
    <w:name w:val="header"/>
    <w:basedOn w:val="Parasts"/>
    <w:link w:val="GalveneRakstz"/>
    <w:uiPriority w:val="99"/>
    <w:unhideWhenUsed/>
    <w:rsid w:val="00CB71D6"/>
    <w:pPr>
      <w:tabs>
        <w:tab w:val="center" w:pos="4153"/>
        <w:tab w:val="right" w:pos="8306"/>
      </w:tabs>
      <w:spacing w:after="0" w:line="240" w:lineRule="auto"/>
    </w:pPr>
  </w:style>
  <w:style w:type="character" w:customStyle="1" w:styleId="GalveneRakstz">
    <w:name w:val="Galvene Rakstz."/>
    <w:basedOn w:val="Noklusjumarindkopasfonts"/>
    <w:link w:val="Galvene"/>
    <w:uiPriority w:val="99"/>
    <w:rsid w:val="00CB71D6"/>
  </w:style>
  <w:style w:type="character" w:styleId="Hipersaite">
    <w:name w:val="Hyperlink"/>
    <w:uiPriority w:val="99"/>
    <w:unhideWhenUsed/>
    <w:rsid w:val="00232325"/>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header" Target="header2.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212</Words>
  <Characters>1212</Characters>
  <Application>Microsoft Office Word</Application>
  <DocSecurity>0</DocSecurity>
  <Lines>10</Lines>
  <Paragraphs>2</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LR IEM</Company>
  <LinksUpToDate>false</LinksUpToDate>
  <CharactersWithSpaces>1422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Anna Sidorko</dc:creator>
  <cp:lastModifiedBy>Admin</cp:lastModifiedBy>
  <cp:revision>2</cp:revision>
  <dcterms:created xsi:type="dcterms:W3CDTF">2025-07-09T14:44:00Z</dcterms:created>
  <dcterms:modified xsi:type="dcterms:W3CDTF">2025-07-09T14:44:00Z</dcterms:modified>
</cp:coreProperties>
</file>