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415830" w:rsidTr="00495E44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D702E" w:rsidRDefault="002D702E" w:rsidP="00495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2A8D" w:rsidRPr="005D1C44" w:rsidRDefault="000F1372" w:rsidP="00495E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Kuldīga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D702E" w:rsidRDefault="002D702E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2A8D" w:rsidRPr="00A47DBC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Kuldīgas novada pašvaldība</w:t>
            </w:r>
          </w:p>
        </w:tc>
      </w:tr>
      <w:tr w:rsidR="00415830" w:rsidTr="00282E0F"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0F1372" w:rsidP="005040A3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415830" w:rsidTr="00282E0F"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RDefault="000F1372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20.06.2025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0F1372" w:rsidP="00DA3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="00696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6683F">
              <w:rPr>
                <w:rFonts w:ascii="Times New Roman" w:hAnsi="Times New Roman"/>
                <w:color w:val="000000"/>
                <w:sz w:val="24"/>
                <w:szCs w:val="24"/>
              </w:rPr>
              <w:t>90000035590</w:t>
            </w:r>
          </w:p>
        </w:tc>
      </w:tr>
      <w:tr w:rsidR="00415830" w:rsidTr="00282E0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RDefault="000F1372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415830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0F1372" w:rsidP="005237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Baznīcas iela 1</w:t>
            </w:r>
            <w:r w:rsidR="00DA33CC">
              <w:rPr>
                <w:rFonts w:ascii="Times New Roman" w:hAnsi="Times New Roman"/>
                <w:color w:val="000000"/>
                <w:sz w:val="24"/>
                <w:szCs w:val="24"/>
              </w:rPr>
              <w:t>, Kuldīga, Kuldīgas novads</w:t>
            </w:r>
            <w:r w:rsidR="00DA33CC" w:rsidRPr="00DA33CC">
              <w:rPr>
                <w:rFonts w:ascii="Times New Roman" w:hAnsi="Times New Roman"/>
                <w:color w:val="000000"/>
                <w:sz w:val="24"/>
                <w:szCs w:val="24"/>
              </w:rPr>
              <w:t>, LV-3301</w:t>
            </w:r>
          </w:p>
        </w:tc>
      </w:tr>
      <w:tr w:rsidR="00415830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F34E46" w:rsidRDefault="000F1372" w:rsidP="00F34E46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PĀRBAUDES 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22/12-3.14/387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6423"/>
      </w:tblGrid>
      <w:tr w:rsidR="00415830" w:rsidTr="00360235">
        <w:trPr>
          <w:cantSplit/>
          <w:trHeight w:val="401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bookmarkEnd w:id="0"/>
          <w:p w:rsidR="00360235" w:rsidRPr="005D1C44" w:rsidRDefault="000F1372" w:rsidP="00F45BA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140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200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.gada</w:t>
            </w:r>
            <w:r w:rsidR="00F45B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 w:rsidR="006F70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9154C0">
              <w:rPr>
                <w:rFonts w:ascii="Times New Roman" w:hAnsi="Times New Roman"/>
                <w:color w:val="000000"/>
                <w:sz w:val="24"/>
                <w:szCs w:val="24"/>
              </w:rPr>
              <w:t>jūnijā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RDefault="000F1372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(turpmāk –</w:t>
            </w:r>
            <w:r w:rsidR="00455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VUGD)</w:t>
            </w:r>
          </w:p>
        </w:tc>
      </w:tr>
      <w:tr w:rsidR="00415830" w:rsidTr="00360235">
        <w:trPr>
          <w:cantSplit/>
          <w:trHeight w:val="232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0F1372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(pārbaudes datums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(-i)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6423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360235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415830" w:rsidTr="00360235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035" w:rsidRPr="000E795A" w:rsidRDefault="000F1372" w:rsidP="006F703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95A">
              <w:rPr>
                <w:rFonts w:ascii="Times New Roman" w:eastAsia="Calibri" w:hAnsi="Times New Roman" w:cs="Times New Roman"/>
                <w:sz w:val="24"/>
                <w:szCs w:val="24"/>
              </w:rPr>
              <w:t>Kurzemes reģiona pārvalde</w:t>
            </w:r>
            <w:r w:rsidR="00B522FD" w:rsidRPr="000E795A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6F703E" w:rsidRPr="000E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Ugunsdrošības uzraudzības un civilās aizsardzības </w:t>
            </w:r>
            <w:r w:rsidR="001D4390" w:rsidRPr="000E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nodaļas inspektore </w:t>
            </w:r>
            <w:proofErr w:type="spellStart"/>
            <w:r w:rsidR="00C05C76" w:rsidRPr="000E795A">
              <w:rPr>
                <w:rFonts w:ascii="Times New Roman" w:eastAsia="Calibri" w:hAnsi="Times New Roman" w:cs="Times New Roman"/>
                <w:sz w:val="24"/>
                <w:szCs w:val="24"/>
              </w:rPr>
              <w:t>virs</w:t>
            </w:r>
            <w:r w:rsidR="001D4390" w:rsidRPr="000E795A">
              <w:rPr>
                <w:rFonts w:ascii="Times New Roman" w:eastAsia="Calibri" w:hAnsi="Times New Roman" w:cs="Times New Roman"/>
                <w:sz w:val="24"/>
                <w:szCs w:val="24"/>
              </w:rPr>
              <w:t>leitnante</w:t>
            </w:r>
            <w:proofErr w:type="spellEnd"/>
            <w:r w:rsidR="001D4390" w:rsidRPr="000E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Ilze </w:t>
            </w:r>
            <w:proofErr w:type="spellStart"/>
            <w:r w:rsidR="001D4390" w:rsidRPr="000E795A">
              <w:rPr>
                <w:rFonts w:ascii="Times New Roman" w:eastAsia="Calibri" w:hAnsi="Times New Roman" w:cs="Times New Roman"/>
                <w:sz w:val="24"/>
                <w:szCs w:val="24"/>
              </w:rPr>
              <w:t>Kirfa</w:t>
            </w:r>
            <w:proofErr w:type="spellEnd"/>
          </w:p>
        </w:tc>
      </w:tr>
      <w:tr w:rsidR="00415830" w:rsidTr="00BC44EC">
        <w:trPr>
          <w:cantSplit/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0E795A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0E795A">
              <w:rPr>
                <w:rFonts w:ascii="Times New Roman" w:hAnsi="Times New Roman"/>
                <w:color w:val="000000"/>
                <w:sz w:val="16"/>
              </w:rPr>
              <w:t>(amatpersonas (-u) amats, speciālā dienesta pakāpe, vārds, uzvārds)</w:t>
            </w:r>
          </w:p>
        </w:tc>
      </w:tr>
      <w:tr w:rsidR="00415830" w:rsidTr="00360235">
        <w:trPr>
          <w:trHeight w:val="340"/>
          <w:jc w:val="center"/>
        </w:trPr>
        <w:tc>
          <w:tcPr>
            <w:tcW w:w="9967" w:type="dxa"/>
            <w:gridSpan w:val="2"/>
            <w:shd w:val="clear" w:color="auto" w:fill="auto"/>
            <w:vAlign w:val="bottom"/>
          </w:tcPr>
          <w:p w:rsidR="00BC44EC" w:rsidRPr="000E795A" w:rsidRDefault="000F1372" w:rsidP="00F651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95A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A537F2" w:rsidRPr="000E795A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 w:rsidR="0052378C" w:rsidRPr="000E79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65166" w:rsidRPr="00F65166">
              <w:rPr>
                <w:rFonts w:ascii="Times New Roman" w:hAnsi="Times New Roman"/>
                <w:bCs/>
                <w:sz w:val="24"/>
                <w:szCs w:val="24"/>
              </w:rPr>
              <w:t xml:space="preserve">Kuldīgas novada sporta skolas saimniecības pārzinim Aigaram </w:t>
            </w:r>
            <w:proofErr w:type="spellStart"/>
            <w:r w:rsidR="00F65166" w:rsidRPr="00F65166">
              <w:rPr>
                <w:rFonts w:ascii="Times New Roman" w:hAnsi="Times New Roman"/>
                <w:bCs/>
                <w:sz w:val="24"/>
                <w:szCs w:val="24"/>
              </w:rPr>
              <w:t>Flugrātam</w:t>
            </w:r>
            <w:proofErr w:type="spellEnd"/>
            <w:r w:rsidR="00F65166" w:rsidRPr="00F65166">
              <w:rPr>
                <w:rFonts w:ascii="Times New Roman" w:hAnsi="Times New Roman"/>
                <w:bCs/>
                <w:sz w:val="24"/>
                <w:szCs w:val="24"/>
              </w:rPr>
              <w:t>, vieglatlētikas manēžas pārzinim Robertam Blumbergam</w:t>
            </w:r>
          </w:p>
        </w:tc>
      </w:tr>
      <w:tr w:rsidR="00415830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0E795A" w:rsidRDefault="000F1372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0E795A">
              <w:rPr>
                <w:rFonts w:ascii="Times New Roman" w:hAnsi="Times New Roman"/>
                <w:color w:val="000000"/>
                <w:sz w:val="16"/>
              </w:rPr>
              <w:t>(objekta atbildīgās personas amats, vārds, uzvārds)</w:t>
            </w:r>
          </w:p>
        </w:tc>
      </w:tr>
      <w:tr w:rsidR="00415830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4390" w:rsidRPr="000E795A" w:rsidRDefault="000F1372" w:rsidP="00F651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="004875AB" w:rsidRPr="000E795A">
              <w:rPr>
                <w:rFonts w:ascii="Times New Roman" w:hAnsi="Times New Roman"/>
                <w:bCs/>
                <w:sz w:val="24"/>
                <w:szCs w:val="24"/>
              </w:rPr>
              <w:t>eica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5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Kuldīgas novada sporta skolas vieglatlētikas manēžas ar kadastra apzīmējuma Nr.62010140074007 ēku un telpu Dzirnavu  ielā  13,  Kuldīgā, </w:t>
            </w:r>
            <w:r w:rsidRPr="00F65166">
              <w:rPr>
                <w:rFonts w:ascii="Times New Roman" w:eastAsia="Calibri" w:hAnsi="Times New Roman" w:cs="Times New Roman"/>
                <w:sz w:val="24"/>
                <w:szCs w:val="24"/>
              </w:rPr>
              <w:t>Kuldīgas novadā (turpmāk – Objekts)</w:t>
            </w:r>
          </w:p>
        </w:tc>
      </w:tr>
      <w:tr w:rsidR="00415830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:rsidR="00415830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7C5992" w:rsidRDefault="000F1372" w:rsidP="00282E0F">
            <w:pPr>
              <w:snapToGrid w:val="0"/>
              <w:spacing w:after="0" w:line="240" w:lineRule="auto"/>
              <w:ind w:left="33" w:right="-10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</w:t>
            </w:r>
            <w:r w:rsidR="001D43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plānoto </w:t>
            </w:r>
            <w:r w:rsidR="00A537F2"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ugunsdrošības pārbaudi un civilās aizsardzības prasību ievērošanas kontroli</w:t>
            </w:r>
            <w:r w:rsidR="00A537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15830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Default="000F1372" w:rsidP="001C201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(ugunsdrošības pārbaudes veids: plānotā, neplānotā)</w:t>
            </w:r>
          </w:p>
          <w:p w:rsidR="00911F6C" w:rsidRPr="007C5992" w:rsidRDefault="00911F6C" w:rsidP="001C201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</w:tbl>
    <w:p w:rsidR="002972AA" w:rsidRDefault="000F1372" w:rsidP="00BC44EC">
      <w:pPr>
        <w:spacing w:after="0"/>
        <w:ind w:left="-284"/>
        <w:rPr>
          <w:rFonts w:ascii="Times New Roman" w:hAnsi="Times New Roman"/>
          <w:color w:val="000000"/>
          <w:sz w:val="24"/>
          <w:szCs w:val="24"/>
        </w:rPr>
      </w:pPr>
      <w:r w:rsidRPr="005D1C44">
        <w:rPr>
          <w:rFonts w:ascii="Times New Roman" w:hAnsi="Times New Roman"/>
          <w:color w:val="000000"/>
          <w:sz w:val="24"/>
          <w:szCs w:val="24"/>
        </w:rPr>
        <w:t>Pārbaudes gaitā:</w:t>
      </w:r>
    </w:p>
    <w:tbl>
      <w:tblPr>
        <w:tblW w:w="10203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55"/>
        <w:gridCol w:w="2421"/>
        <w:gridCol w:w="1635"/>
        <w:gridCol w:w="656"/>
        <w:gridCol w:w="1319"/>
        <w:gridCol w:w="420"/>
        <w:gridCol w:w="1280"/>
        <w:gridCol w:w="1183"/>
        <w:gridCol w:w="275"/>
        <w:gridCol w:w="8"/>
      </w:tblGrid>
      <w:tr w:rsidR="00415830" w:rsidTr="00A82C23">
        <w:trPr>
          <w:gridAfter w:val="1"/>
          <w:wAfter w:w="8" w:type="dxa"/>
          <w:cantSplit/>
          <w:trHeight w:val="266"/>
          <w:jc w:val="center"/>
        </w:trPr>
        <w:tc>
          <w:tcPr>
            <w:tcW w:w="10195" w:type="dxa"/>
            <w:gridSpan w:val="10"/>
            <w:shd w:val="clear" w:color="auto" w:fill="auto"/>
            <w:vAlign w:val="bottom"/>
          </w:tcPr>
          <w:p w:rsidR="00C35507" w:rsidRPr="00C35507" w:rsidRDefault="000F1372" w:rsidP="00C35507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Pārbaudīta šādu iepriekšējo pārbaužu gaitā izdoto administratīvo aktu izpilde: </w:t>
            </w:r>
          </w:p>
        </w:tc>
      </w:tr>
      <w:tr w:rsidR="00415830" w:rsidTr="00A82C23">
        <w:trPr>
          <w:gridAfter w:val="1"/>
          <w:wAfter w:w="8" w:type="dxa"/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83" w:rsidRDefault="000F1372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0F1372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0F1372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 numurs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BC44EC" w:rsidRPr="005D1C44" w:rsidRDefault="000F1372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BC44EC" w:rsidRPr="005D1C44" w:rsidRDefault="000F1372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(norādīt </w:t>
            </w: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administratīvā akta konstatēto pārkāpumu punktus)</w:t>
            </w:r>
          </w:p>
        </w:tc>
      </w:tr>
      <w:tr w:rsidR="00415830" w:rsidTr="00A82C23">
        <w:trPr>
          <w:gridAfter w:val="1"/>
          <w:wAfter w:w="8" w:type="dxa"/>
          <w:cantSplit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0F1372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415830" w:rsidTr="00A82C23">
        <w:trPr>
          <w:gridAfter w:val="1"/>
          <w:wAfter w:w="8" w:type="dxa"/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78C" w:rsidRPr="0016211B" w:rsidRDefault="000F1372" w:rsidP="0016211B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ind w:right="-8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1B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78C" w:rsidRPr="00A70FC9" w:rsidRDefault="000F1372" w:rsidP="00B9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Kurzemes reģiona brigādes Kuldīgas daļas 2020.gada 22. oktobra </w:t>
            </w:r>
            <w:r w:rsidR="00B93BA6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F65166">
              <w:rPr>
                <w:rFonts w:ascii="Times New Roman" w:hAnsi="Times New Roman"/>
                <w:color w:val="000000"/>
                <w:sz w:val="24"/>
                <w:szCs w:val="24"/>
              </w:rPr>
              <w:t>ārbaudes akts Nr.22/12.3-3.1-79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378C" w:rsidRPr="00A70FC9" w:rsidRDefault="000F1372" w:rsidP="004863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2.,3.,4.,5.,6.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8C" w:rsidRPr="004D6094" w:rsidRDefault="000F1372" w:rsidP="008F1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93B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15830" w:rsidTr="00A82C23">
        <w:trPr>
          <w:gridAfter w:val="1"/>
          <w:wAfter w:w="8" w:type="dxa"/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166" w:rsidRPr="0016211B" w:rsidRDefault="00F65166" w:rsidP="0016211B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ind w:right="-81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166" w:rsidRPr="00F65166" w:rsidRDefault="000F1372" w:rsidP="00B9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Kurzemes reģiona pārvaldes 2023.gada 17. marta </w:t>
            </w:r>
            <w:r w:rsidR="00B93BA6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F65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ārbaudes akts </w:t>
            </w:r>
            <w:r w:rsidRPr="00F65166">
              <w:rPr>
                <w:rFonts w:ascii="Times New Roman" w:hAnsi="Times New Roman"/>
                <w:color w:val="000000"/>
                <w:sz w:val="24"/>
                <w:szCs w:val="24"/>
              </w:rPr>
              <w:t>Nr.22/12-3.14/193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166" w:rsidRDefault="000F1372" w:rsidP="004863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1.,3.,4.,5.,6.,7.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166" w:rsidRDefault="000F1372" w:rsidP="008F1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</w:tr>
      <w:tr w:rsidR="00415830" w:rsidTr="00A82C23">
        <w:trPr>
          <w:gridAfter w:val="1"/>
          <w:wAfter w:w="8" w:type="dxa"/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A6" w:rsidRPr="0016211B" w:rsidRDefault="00B93BA6" w:rsidP="0016211B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ind w:right="-81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A6" w:rsidRPr="00F65166" w:rsidRDefault="000F1372" w:rsidP="00B9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BA6">
              <w:rPr>
                <w:rFonts w:ascii="Times New Roman" w:hAnsi="Times New Roman"/>
                <w:color w:val="000000"/>
                <w:sz w:val="24"/>
                <w:szCs w:val="24"/>
              </w:rPr>
              <w:t>VUGD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Kurzemes reģiona pārvaldes 2024.gada 30. maija</w:t>
            </w:r>
            <w:r w:rsidRPr="00B93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pārbaudes akts Nr.22/12-3.14/294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BA6" w:rsidRDefault="000F1372" w:rsidP="004863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1.,2.,3.,5.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BA6" w:rsidRDefault="000F1372" w:rsidP="008F1C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</w:tr>
      <w:tr w:rsidR="00415830" w:rsidTr="00A82C23">
        <w:trPr>
          <w:gridAfter w:val="1"/>
          <w:wAfter w:w="8" w:type="dxa"/>
          <w:cantSplit/>
          <w:jc w:val="center"/>
        </w:trPr>
        <w:tc>
          <w:tcPr>
            <w:tcW w:w="1019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A36641" w:rsidRPr="00A36641">
              <w:rPr>
                <w:rFonts w:ascii="Times New Roman" w:hAnsi="Times New Roman"/>
                <w:color w:val="000000"/>
                <w:sz w:val="24"/>
                <w:szCs w:val="24"/>
              </w:rPr>
              <w:t>Konstatēti šādi ugunsdrošības un civilās aizsardzības prasību pārkāpumi:</w:t>
            </w:r>
          </w:p>
        </w:tc>
      </w:tr>
      <w:tr w:rsidR="00415830" w:rsidTr="00A82C23">
        <w:trPr>
          <w:gridAfter w:val="1"/>
          <w:wAfter w:w="8" w:type="dxa"/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0F1372" w:rsidP="00C3455D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BC44EC" w:rsidRPr="005D1C44" w:rsidRDefault="000F1372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094">
              <w:rPr>
                <w:rFonts w:ascii="Times New Roman" w:hAnsi="Times New Roman"/>
                <w:color w:val="000000"/>
                <w:sz w:val="16"/>
                <w:szCs w:val="16"/>
              </w:rPr>
              <w:t>(normatīvā akta nosaukums un punkts)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:rsidR="00415830" w:rsidTr="00A82C23">
        <w:trPr>
          <w:gridAfter w:val="1"/>
          <w:wAfter w:w="8" w:type="dxa"/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1C2010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RDefault="000F1372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1C2010" w:rsidRDefault="000F1372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415830" w:rsidTr="00A82C23">
        <w:trPr>
          <w:gridAfter w:val="1"/>
          <w:wAfter w:w="8" w:type="dxa"/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B7" w:rsidRPr="00673A2F" w:rsidRDefault="007D32B7" w:rsidP="00911F6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B7" w:rsidRPr="00FB03C0" w:rsidRDefault="000F1372" w:rsidP="00F04D68">
            <w:pPr>
              <w:snapToGrid w:val="0"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978">
              <w:rPr>
                <w:rFonts w:ascii="Times New Roman" w:eastAsia="Calibri" w:hAnsi="Times New Roman" w:cs="Times New Roman"/>
                <w:sz w:val="24"/>
                <w:szCs w:val="24"/>
              </w:rPr>
              <w:t>Objekta atbildīgā persona nav nodrošinājusi ugunsdrošības instruktāžu visiem nodarbinātajiem (trūkst nodarbināto parakstu).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B7" w:rsidRPr="00FB03C0" w:rsidRDefault="000F1372" w:rsidP="000A56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C0">
              <w:rPr>
                <w:rFonts w:ascii="Times New Roman" w:hAnsi="Times New Roman" w:cs="Times New Roman"/>
                <w:sz w:val="24"/>
                <w:szCs w:val="24"/>
              </w:rPr>
              <w:t xml:space="preserve">Ministra kabineta 2016.gada 19.aprīļa noteikumu Nr.238 „Ugunsdrošības noteikumi” (turpmāk - Ugunsdrošības noteikumi) </w:t>
            </w:r>
            <w:r w:rsidR="000A569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8F1C5D" w:rsidRPr="00FB03C0">
              <w:rPr>
                <w:rFonts w:ascii="Times New Roman" w:hAnsi="Times New Roman" w:cs="Times New Roman"/>
                <w:sz w:val="24"/>
                <w:szCs w:val="24"/>
              </w:rPr>
              <w:t>.punkts.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32B7" w:rsidRPr="00FB03C0" w:rsidRDefault="000F1372" w:rsidP="00FB0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01.09.2025.</w:t>
            </w:r>
          </w:p>
        </w:tc>
      </w:tr>
      <w:tr w:rsidR="00415830" w:rsidTr="00A82C23">
        <w:trPr>
          <w:gridAfter w:val="1"/>
          <w:wAfter w:w="8" w:type="dxa"/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A6" w:rsidRPr="00673A2F" w:rsidRDefault="00B93BA6" w:rsidP="00911F6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A6" w:rsidRPr="003B4167" w:rsidRDefault="000F1372" w:rsidP="00E804EB">
            <w:pPr>
              <w:snapToGrid w:val="0"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Objekta</w:t>
            </w:r>
            <w:r w:rsidRPr="00961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izstrādātajā ugunsdrošības instrukcijā nav norādīta</w:t>
            </w:r>
            <w:r w:rsidR="00E80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informācija par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vis</w:t>
            </w:r>
            <w:r w:rsidR="00E804EB">
              <w:rPr>
                <w:rFonts w:ascii="Times New Roman" w:eastAsia="Calibri" w:hAnsi="Times New Roman" w:cs="Times New Roman"/>
                <w:sz w:val="24"/>
                <w:szCs w:val="24"/>
              </w:rPr>
              <w:t>ām objektā esošajām ugunsdrošībai nozīmīgajām inženiertehniskajām</w:t>
            </w:r>
            <w:r w:rsidRPr="00961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sistēm</w:t>
            </w:r>
            <w:r w:rsidR="00E804EB">
              <w:rPr>
                <w:rFonts w:ascii="Times New Roman" w:eastAsia="Calibri" w:hAnsi="Times New Roman" w:cs="Times New Roman"/>
                <w:sz w:val="24"/>
                <w:szCs w:val="24"/>
              </w:rPr>
              <w:t>ām</w:t>
            </w:r>
            <w:r w:rsidRPr="009613DA">
              <w:rPr>
                <w:rFonts w:ascii="Times New Roman" w:eastAsia="Calibri" w:hAnsi="Times New Roman" w:cs="Times New Roman"/>
                <w:sz w:val="24"/>
                <w:szCs w:val="24"/>
              </w:rPr>
              <w:t>, bet tieši – nav informācija par objektā esošo dūmu izvades sistēmu (dūmu lūkām), to ekspluatācijas un apkopes nosacījumiem.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BA6" w:rsidRPr="003B4167" w:rsidRDefault="000F1372" w:rsidP="00B93B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Ugunsdrošības noteikumu 180.1.2</w:t>
            </w:r>
            <w:r w:rsidRPr="009613DA">
              <w:rPr>
                <w:rFonts w:ascii="Times New Roman" w:hAnsi="Times New Roman" w:cs="Times New Roman"/>
                <w:sz w:val="24"/>
                <w:szCs w:val="24"/>
              </w:rPr>
              <w:t>.apakšpunkts.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3BA6" w:rsidRPr="00943DB7" w:rsidRDefault="000F1372" w:rsidP="00FB03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DA">
              <w:rPr>
                <w:rFonts w:ascii="Times New Roman" w:hAnsi="Times New Roman" w:cs="Times New Roman"/>
                <w:sz w:val="24"/>
                <w:szCs w:val="24"/>
              </w:rPr>
              <w:t>01.09.2025.</w:t>
            </w:r>
          </w:p>
        </w:tc>
      </w:tr>
      <w:tr w:rsidR="00415830" w:rsidTr="00A82C23">
        <w:trPr>
          <w:cantSplit/>
          <w:jc w:val="center"/>
        </w:trPr>
        <w:tc>
          <w:tcPr>
            <w:tcW w:w="1020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05A9D" w:rsidRPr="00305A9D" w:rsidRDefault="000F1372" w:rsidP="00305A9D">
            <w:pPr>
              <w:tabs>
                <w:tab w:val="left" w:pos="4161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"/>
                <w:szCs w:val="24"/>
              </w:rPr>
            </w:pPr>
            <w:r>
              <w:br w:type="page"/>
            </w:r>
          </w:p>
          <w:p w:rsidR="00911F6C" w:rsidRPr="00305A9D" w:rsidRDefault="000F1372" w:rsidP="00305A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8A0">
              <w:rPr>
                <w:rFonts w:ascii="Times New Roman" w:hAnsi="Times New Roman"/>
                <w:color w:val="000000"/>
                <w:sz w:val="24"/>
                <w:szCs w:val="24"/>
              </w:rPr>
              <w:t>3. Objekta atbildīgās personas</w:t>
            </w:r>
            <w:r w:rsidRPr="00ED3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viedoklis un argumenti:</w:t>
            </w:r>
          </w:p>
        </w:tc>
      </w:tr>
      <w:tr w:rsidR="00415830" w:rsidTr="00A82C23">
        <w:trPr>
          <w:cantSplit/>
          <w:trHeight w:val="1040"/>
          <w:jc w:val="center"/>
        </w:trPr>
        <w:tc>
          <w:tcPr>
            <w:tcW w:w="1020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11F6C" w:rsidRPr="00794C17" w:rsidRDefault="000F1372" w:rsidP="00911F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4C17">
              <w:rPr>
                <w:rFonts w:ascii="Times New Roman" w:hAnsi="Times New Roman"/>
                <w:color w:val="000000"/>
                <w:sz w:val="24"/>
                <w:szCs w:val="24"/>
              </w:rPr>
              <w:t>Viedoklis tika pieprasīts uz e-</w:t>
            </w:r>
            <w:r w:rsidRPr="00794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pastu</w:t>
            </w:r>
            <w:r w:rsidRPr="00794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AE1F8C" w:rsidRPr="00794C1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agris.kimbors@kuldiga.lv</w:t>
              </w:r>
            </w:hyperlink>
            <w:r w:rsidR="00794C17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794C17" w:rsidRPr="00794C17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aigflu@inbox.lv</w:t>
            </w:r>
            <w:proofErr w:type="spellEnd"/>
            <w:r w:rsidR="00AE1F8C" w:rsidRPr="00794C1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613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40B9" w:rsidRPr="00794C17">
              <w:rPr>
                <w:rFonts w:ascii="Times New Roman" w:hAnsi="Times New Roman"/>
                <w:sz w:val="24"/>
                <w:szCs w:val="24"/>
              </w:rPr>
              <w:t>.0</w:t>
            </w:r>
            <w:r w:rsidR="00BA1B2B" w:rsidRPr="00794C17">
              <w:rPr>
                <w:rFonts w:ascii="Times New Roman" w:hAnsi="Times New Roman"/>
                <w:sz w:val="24"/>
                <w:szCs w:val="24"/>
              </w:rPr>
              <w:t>6.2025 plkst.</w:t>
            </w:r>
            <w:r w:rsidR="00794C17" w:rsidRPr="00794C17">
              <w:rPr>
                <w:rFonts w:ascii="Times New Roman" w:hAnsi="Times New Roman"/>
                <w:sz w:val="24"/>
                <w:szCs w:val="24"/>
              </w:rPr>
              <w:t>0</w:t>
            </w:r>
            <w:r w:rsidR="007B1C3D">
              <w:rPr>
                <w:rFonts w:ascii="Times New Roman" w:hAnsi="Times New Roman"/>
                <w:sz w:val="24"/>
                <w:szCs w:val="24"/>
              </w:rPr>
              <w:t>8</w:t>
            </w:r>
            <w:r w:rsidR="00A840B9" w:rsidRPr="00794C17">
              <w:rPr>
                <w:rFonts w:ascii="Times New Roman" w:hAnsi="Times New Roman"/>
                <w:sz w:val="24"/>
                <w:szCs w:val="24"/>
              </w:rPr>
              <w:t>:</w:t>
            </w:r>
            <w:r w:rsidR="007B1C3D">
              <w:rPr>
                <w:rFonts w:ascii="Times New Roman" w:hAnsi="Times New Roman"/>
                <w:sz w:val="24"/>
                <w:szCs w:val="24"/>
              </w:rPr>
              <w:t>47</w:t>
            </w:r>
            <w:r w:rsidRPr="00794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94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“Labdien! Nosūtu Jums pārbaudes akta PROJEKTU viedokļa sniegšanai:</w:t>
            </w:r>
          </w:p>
          <w:p w:rsidR="00911F6C" w:rsidRPr="00794C17" w:rsidRDefault="000F1372" w:rsidP="00911F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94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Lūdzu </w:t>
            </w:r>
            <w:r w:rsidRPr="00794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sniegt viedokli -  vai konstatētie pārkāpumi noformēti saprotami un vai ir saprātīgs termiņš pārkāpumu novēršanai?</w:t>
            </w:r>
          </w:p>
          <w:p w:rsidR="00911F6C" w:rsidRPr="00ED38A0" w:rsidRDefault="000F1372" w:rsidP="009613D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Viedokli lūdzu sniegt e-pastā, </w:t>
            </w:r>
            <w:r w:rsidR="00C1183B" w:rsidRPr="00794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brīvā formā vēlams līdz </w:t>
            </w:r>
            <w:r w:rsidR="00961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18</w:t>
            </w:r>
            <w:r w:rsidR="00C27E0C" w:rsidRPr="00794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.0</w:t>
            </w:r>
            <w:r w:rsidR="00BA1B2B" w:rsidRPr="00794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6</w:t>
            </w:r>
            <w:r w:rsidRPr="00794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.2025.  Sniegtais viedoklis tiks norādīts Pārbaudes akta 3.sadaļā: "Objekta atbil</w:t>
            </w:r>
            <w:r w:rsidRPr="00794C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dīgās personas viedoklis un argumenti". Pēc viedokļa saņemšanas (vai nesaņemšanas), Jums tiks nosūtīts elektroniski parakstīts dokuments.”</w:t>
            </w:r>
          </w:p>
        </w:tc>
      </w:tr>
      <w:tr w:rsidR="00415830" w:rsidTr="00A82C23">
        <w:trPr>
          <w:cantSplit/>
          <w:jc w:val="center"/>
        </w:trPr>
        <w:tc>
          <w:tcPr>
            <w:tcW w:w="1020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11F6C" w:rsidRPr="00FA50D8" w:rsidRDefault="000F1372" w:rsidP="001E137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Viedoklis netika saņemts.</w:t>
            </w:r>
          </w:p>
        </w:tc>
      </w:tr>
      <w:tr w:rsidR="00415830" w:rsidTr="00A82C23">
        <w:trPr>
          <w:gridAfter w:val="2"/>
          <w:wAfter w:w="283" w:type="dxa"/>
          <w:cantSplit/>
          <w:trHeight w:val="793"/>
          <w:jc w:val="center"/>
        </w:trPr>
        <w:tc>
          <w:tcPr>
            <w:tcW w:w="9920" w:type="dxa"/>
            <w:gridSpan w:val="9"/>
            <w:shd w:val="clear" w:color="auto" w:fill="auto"/>
          </w:tcPr>
          <w:p w:rsidR="00911F6C" w:rsidRDefault="000F1372" w:rsidP="00911F6C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Saskaņā ar Ugunsdrošības un ugunsdzēsības likuma 13.panta ceturtās daļas 5.punktu un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Civilās aizsardzības un katastrofas pārvaldīšanas likuma 10.panta otrās daļas 2.punktu, kā arī uzklausot objekta atbildīgās personas viedokli un argumentus, uzdots konstatētos pārkāpumus novērst norādītajā termiņā.</w:t>
            </w:r>
          </w:p>
          <w:tbl>
            <w:tblPr>
              <w:tblW w:w="96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689"/>
            </w:tblGrid>
            <w:tr w:rsidR="00415830" w:rsidTr="005A0BF7">
              <w:trPr>
                <w:cantSplit/>
                <w:trHeight w:val="412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911F6C" w:rsidRPr="00AB7EE8" w:rsidRDefault="000F1372" w:rsidP="00911F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7EE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Brīdinājums par pārbaudes akta piespiedu </w:t>
                  </w:r>
                  <w:r w:rsidRPr="00AB7EE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izpildi</w:t>
                  </w:r>
                </w:p>
                <w:tbl>
                  <w:tblPr>
                    <w:tblW w:w="9689" w:type="dxa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689"/>
                  </w:tblGrid>
                  <w:tr w:rsidR="00415830" w:rsidTr="00F77F37">
                    <w:trPr>
                      <w:cantSplit/>
                      <w:trHeight w:val="313"/>
                      <w:jc w:val="center"/>
                    </w:trPr>
                    <w:tc>
                      <w:tcPr>
                        <w:tcW w:w="9689" w:type="dxa"/>
                        <w:shd w:val="clear" w:color="auto" w:fill="auto"/>
                        <w:vAlign w:val="bottom"/>
                      </w:tcPr>
                      <w:p w:rsidR="00911F6C" w:rsidRPr="00AB7EE8" w:rsidRDefault="000F1372" w:rsidP="00911F6C">
                        <w:pPr>
                          <w:tabs>
                            <w:tab w:val="left" w:pos="560"/>
                          </w:tabs>
                          <w:spacing w:after="0" w:line="240" w:lineRule="auto"/>
                          <w:ind w:firstLine="604"/>
                          <w:jc w:val="both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VUGD Kurzemes reģiona pārvalde</w:t>
                        </w:r>
                        <w:r w:rsidRPr="00AB7EE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aicina adresātu labprātīgi izpildīt pārbaudes aktu, novēršot konstatētos pārkāpumus noteiktajā termiņā.</w:t>
                        </w:r>
                      </w:p>
                    </w:tc>
                  </w:tr>
                  <w:tr w:rsidR="00415830" w:rsidTr="00F77F37">
                    <w:trPr>
                      <w:cantSplit/>
                      <w:jc w:val="center"/>
                    </w:trPr>
                    <w:tc>
                      <w:tcPr>
                        <w:tcW w:w="9689" w:type="dxa"/>
                        <w:shd w:val="clear" w:color="auto" w:fill="auto"/>
                        <w:vAlign w:val="bottom"/>
                      </w:tcPr>
                      <w:p w:rsidR="00911F6C" w:rsidRPr="00B943FB" w:rsidRDefault="00911F6C" w:rsidP="00911F6C">
                        <w:pPr>
                          <w:tabs>
                            <w:tab w:val="left" w:pos="560"/>
                          </w:tabs>
                          <w:spacing w:after="0" w:line="240" w:lineRule="auto"/>
                          <w:ind w:firstLine="604"/>
                          <w:jc w:val="both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15830" w:rsidTr="00F77F37">
                    <w:trPr>
                      <w:cantSplit/>
                      <w:trHeight w:val="313"/>
                      <w:jc w:val="center"/>
                    </w:trPr>
                    <w:tc>
                      <w:tcPr>
                        <w:tcW w:w="9689" w:type="dxa"/>
                        <w:shd w:val="clear" w:color="auto" w:fill="auto"/>
                        <w:vAlign w:val="bottom"/>
                      </w:tcPr>
                      <w:p w:rsidR="00911F6C" w:rsidRPr="00AB7EE8" w:rsidRDefault="000F1372" w:rsidP="00911F6C">
                        <w:pPr>
                          <w:tabs>
                            <w:tab w:val="left" w:pos="560"/>
                          </w:tabs>
                          <w:spacing w:after="0" w:line="240" w:lineRule="auto"/>
                          <w:ind w:firstLine="604"/>
                          <w:jc w:val="both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VUGD Kurzemes reģiona pārvalde</w:t>
                        </w:r>
                        <w:r w:rsidRPr="00AB7EE8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brīdina, ja adresāts nebūs labprātīgi izpildījis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AB7EE8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pārbaudes aktu (novērsis konst</w:t>
                        </w:r>
                        <w:r w:rsidRPr="00AB7EE8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atētos pārkāpumus noteiktajā termiņā),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AB7EE8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VUGD Kurzemes reģiona </w:t>
                        </w:r>
                        <w:r w:rsidRPr="006E4207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pārvalde</w:t>
                        </w:r>
                        <w:r w:rsidRPr="00AB7EE8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var uzsākt pārbaudes akta izpildi piespiedu kārtā.</w:t>
                        </w:r>
                      </w:p>
                    </w:tc>
                  </w:tr>
                  <w:tr w:rsidR="00415830" w:rsidTr="00F77F37">
                    <w:trPr>
                      <w:cantSplit/>
                      <w:trHeight w:val="313"/>
                      <w:jc w:val="center"/>
                    </w:trPr>
                    <w:tc>
                      <w:tcPr>
                        <w:tcW w:w="9689" w:type="dxa"/>
                        <w:shd w:val="clear" w:color="auto" w:fill="auto"/>
                      </w:tcPr>
                      <w:p w:rsidR="00911F6C" w:rsidRPr="00AB7EE8" w:rsidRDefault="000F1372" w:rsidP="00911F6C">
                        <w:pPr>
                          <w:spacing w:after="120" w:line="240" w:lineRule="auto"/>
                          <w:ind w:firstLine="604"/>
                          <w:jc w:val="both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B7EE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Piespiedu izpilde var tikt uzsākta nākamajā darbdienā pēc pēdējā labprātīgai izpildei noteiktā termiņa beigām. Par pārbaudes akta </w:t>
                        </w:r>
                        <w:r w:rsidRPr="00AB7EE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piespiedu izpildes līdzekli tiks izvēlēta piespiedu nauda. Pārbaudes akta piespiedu izpildes izmaksas tiks uzliktas adresātam.</w:t>
                        </w:r>
                      </w:p>
                    </w:tc>
                  </w:tr>
                  <w:tr w:rsidR="00415830" w:rsidTr="00F77F37">
                    <w:trPr>
                      <w:cantSplit/>
                      <w:trHeight w:val="457"/>
                      <w:jc w:val="center"/>
                    </w:trPr>
                    <w:tc>
                      <w:tcPr>
                        <w:tcW w:w="9689" w:type="dxa"/>
                        <w:shd w:val="clear" w:color="auto" w:fill="auto"/>
                      </w:tcPr>
                      <w:p w:rsidR="00911F6C" w:rsidRPr="00AB7EE8" w:rsidRDefault="000F1372" w:rsidP="00911F6C">
                        <w:pPr>
                          <w:spacing w:after="0" w:line="240" w:lineRule="auto"/>
                          <w:ind w:firstLine="604"/>
                          <w:jc w:val="both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B7EE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Ja nepiekrītat konstatētajiem pārkāpumiem, Jums ir tiesības šo pārbaudes aktu apstrīdēt viena mēneša laikā no tā spēkā stāšanās </w:t>
                        </w:r>
                        <w:r w:rsidRPr="00AB7EE8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dienas augstākstāvošai amatpersonai:</w:t>
                        </w:r>
                      </w:p>
                    </w:tc>
                  </w:tr>
                  <w:tr w:rsidR="00415830" w:rsidTr="00F77F37">
                    <w:trPr>
                      <w:cantSplit/>
                      <w:trHeight w:val="354"/>
                      <w:jc w:val="center"/>
                    </w:trPr>
                    <w:tc>
                      <w:tcPr>
                        <w:tcW w:w="968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911F6C" w:rsidRPr="00AB7EE8" w:rsidRDefault="000F1372" w:rsidP="00911F6C">
                        <w:pPr>
                          <w:spacing w:after="0"/>
                          <w:ind w:left="-10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B7EE8">
                          <w:rPr>
                            <w:rFonts w:ascii="Times New Roman" w:hAnsi="Times New Roman"/>
                            <w:color w:val="000000"/>
                            <w:sz w:val="24"/>
                            <w:szCs w:val="28"/>
                          </w:rPr>
                          <w:t xml:space="preserve">VUGD Kurzemes reģiona </w:t>
                        </w:r>
                        <w:r w:rsidRPr="006E4207">
                          <w:rPr>
                            <w:rFonts w:ascii="Times New Roman" w:hAnsi="Times New Roman"/>
                            <w:color w:val="000000"/>
                            <w:sz w:val="24"/>
                            <w:szCs w:val="28"/>
                          </w:rPr>
                          <w:t>pārvalde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8"/>
                          </w:rPr>
                          <w:t>s priekšniekam</w:t>
                        </w:r>
                        <w:r w:rsidRPr="00AB7EE8">
                          <w:rPr>
                            <w:rFonts w:ascii="Times New Roman" w:hAnsi="Times New Roman"/>
                            <w:color w:val="000000"/>
                            <w:sz w:val="24"/>
                            <w:szCs w:val="28"/>
                          </w:rPr>
                          <w:t>, Ganību ielā 63/67, Liepājā, LV-3401</w:t>
                        </w:r>
                        <w:r w:rsidRPr="00AB7EE8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>.</w:t>
                        </w:r>
                      </w:p>
                    </w:tc>
                  </w:tr>
                  <w:tr w:rsidR="00415830" w:rsidTr="00F77F37">
                    <w:trPr>
                      <w:cantSplit/>
                      <w:trHeight w:val="326"/>
                      <w:jc w:val="center"/>
                    </w:trPr>
                    <w:tc>
                      <w:tcPr>
                        <w:tcW w:w="9689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911F6C" w:rsidRPr="00AB7EE8" w:rsidRDefault="000F1372" w:rsidP="00911F6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28"/>
                          </w:rPr>
                        </w:pPr>
                        <w:r w:rsidRPr="00AB7EE8">
                          <w:rPr>
                            <w:rFonts w:ascii="Times New Roman" w:hAnsi="Times New Roman"/>
                            <w:color w:val="000000"/>
                            <w:sz w:val="16"/>
                            <w:szCs w:val="28"/>
                          </w:rPr>
                          <w:t>(amatpersonas amats un adrese)</w:t>
                        </w:r>
                      </w:p>
                    </w:tc>
                  </w:tr>
                </w:tbl>
                <w:p w:rsidR="00911F6C" w:rsidRPr="00AB7EE8" w:rsidRDefault="000F1372" w:rsidP="00911F6C">
                  <w:pPr>
                    <w:snapToGrid w:val="0"/>
                    <w:spacing w:after="0" w:line="240" w:lineRule="auto"/>
                    <w:ind w:right="-85" w:firstLine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AB7EE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Pārbaudi veica:</w:t>
                  </w:r>
                </w:p>
              </w:tc>
            </w:tr>
          </w:tbl>
          <w:p w:rsidR="00911F6C" w:rsidRPr="005D1C44" w:rsidRDefault="00911F6C" w:rsidP="00911F6C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15830" w:rsidTr="00A82C23">
        <w:trPr>
          <w:gridAfter w:val="2"/>
          <w:wAfter w:w="283" w:type="dxa"/>
          <w:trHeight w:val="80"/>
          <w:jc w:val="center"/>
        </w:trPr>
        <w:tc>
          <w:tcPr>
            <w:tcW w:w="5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1F6C" w:rsidRPr="005D1C44" w:rsidRDefault="000F1372" w:rsidP="00911F6C">
            <w:pPr>
              <w:spacing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Kirfa</w:t>
            </w:r>
            <w:proofErr w:type="spellEnd"/>
          </w:p>
        </w:tc>
        <w:tc>
          <w:tcPr>
            <w:tcW w:w="2395" w:type="dxa"/>
            <w:gridSpan w:val="3"/>
            <w:shd w:val="clear" w:color="auto" w:fill="auto"/>
            <w:vAlign w:val="bottom"/>
          </w:tcPr>
          <w:p w:rsidR="00911F6C" w:rsidRPr="005D1C44" w:rsidRDefault="00911F6C" w:rsidP="00911F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1F6C" w:rsidRPr="00994F78" w:rsidRDefault="000F1372" w:rsidP="00911F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415830" w:rsidTr="00A82C23">
        <w:trPr>
          <w:gridAfter w:val="2"/>
          <w:wAfter w:w="283" w:type="dxa"/>
          <w:jc w:val="center"/>
        </w:trPr>
        <w:tc>
          <w:tcPr>
            <w:tcW w:w="50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11F6C" w:rsidRDefault="000F1372" w:rsidP="00911F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vārds, uzvārds</w:t>
            </w:r>
            <w:r>
              <w:rPr>
                <w:rFonts w:ascii="Times New Roman" w:hAnsi="Times New Roman"/>
                <w:color w:val="000000"/>
                <w:sz w:val="16"/>
              </w:rPr>
              <w:t>)</w:t>
            </w:r>
          </w:p>
        </w:tc>
        <w:tc>
          <w:tcPr>
            <w:tcW w:w="2395" w:type="dxa"/>
            <w:gridSpan w:val="3"/>
            <w:shd w:val="clear" w:color="auto" w:fill="auto"/>
          </w:tcPr>
          <w:p w:rsidR="00911F6C" w:rsidRPr="005D1C44" w:rsidRDefault="00911F6C" w:rsidP="00911F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1F6C" w:rsidRDefault="000F1372" w:rsidP="00911F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:rsidR="00415830" w:rsidTr="00A82C23">
        <w:trPr>
          <w:gridAfter w:val="2"/>
          <w:wAfter w:w="283" w:type="dxa"/>
          <w:cantSplit/>
          <w:trHeight w:val="372"/>
          <w:jc w:val="center"/>
        </w:trPr>
        <w:tc>
          <w:tcPr>
            <w:tcW w:w="992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1F6C" w:rsidRDefault="00911F6C" w:rsidP="00911F6C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1F6C" w:rsidRDefault="000F1372" w:rsidP="00911F6C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>Ar pārbaudes akta saturu</w:t>
            </w: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iepazinos un vienu eksemplāru saņēmu:</w:t>
            </w:r>
          </w:p>
          <w:p w:rsidR="00911F6C" w:rsidRPr="005D1C44" w:rsidRDefault="00911F6C" w:rsidP="00C30909">
            <w:pPr>
              <w:snapToGrid w:val="0"/>
              <w:spacing w:after="0" w:line="240" w:lineRule="auto"/>
              <w:ind w:right="-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5830" w:rsidTr="00A82C23">
        <w:trPr>
          <w:gridAfter w:val="2"/>
          <w:wAfter w:w="283" w:type="dxa"/>
          <w:jc w:val="center"/>
        </w:trPr>
        <w:tc>
          <w:tcPr>
            <w:tcW w:w="9920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911F6C" w:rsidRPr="005D1C44" w:rsidRDefault="000F1372" w:rsidP="00911F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:rsidR="00415830" w:rsidTr="00A82C23">
        <w:trPr>
          <w:gridAfter w:val="2"/>
          <w:wAfter w:w="283" w:type="dxa"/>
          <w:trHeight w:val="305"/>
          <w:jc w:val="center"/>
        </w:trPr>
        <w:tc>
          <w:tcPr>
            <w:tcW w:w="1006" w:type="dxa"/>
            <w:gridSpan w:val="2"/>
            <w:shd w:val="clear" w:color="auto" w:fill="auto"/>
          </w:tcPr>
          <w:p w:rsidR="00911F6C" w:rsidRPr="005D1C44" w:rsidRDefault="000F1372" w:rsidP="00911F6C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941F8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1" w:type="dxa"/>
            <w:shd w:val="clear" w:color="auto" w:fill="auto"/>
          </w:tcPr>
          <w:p w:rsidR="00911F6C" w:rsidRPr="005D1C44" w:rsidRDefault="000F1372" w:rsidP="00911F6C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gada ___. ___________</w:t>
            </w:r>
          </w:p>
        </w:tc>
        <w:tc>
          <w:tcPr>
            <w:tcW w:w="6493" w:type="dxa"/>
            <w:gridSpan w:val="6"/>
            <w:shd w:val="clear" w:color="auto" w:fill="auto"/>
          </w:tcPr>
          <w:p w:rsidR="00911F6C" w:rsidRPr="005D1C44" w:rsidRDefault="00911F6C" w:rsidP="00911F6C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30909" w:rsidRPr="00B34FE9" w:rsidRDefault="000F1372" w:rsidP="005971DC">
      <w:pPr>
        <w:tabs>
          <w:tab w:val="left" w:pos="300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B34FE9">
        <w:rPr>
          <w:rFonts w:ascii="Times New Roman" w:hAnsi="Times New Roman"/>
          <w:sz w:val="20"/>
          <w:szCs w:val="20"/>
        </w:rPr>
        <w:t>DOKUMENTS PARAKSTĪTS AR DROŠU ELEKTRONISKO PARAKSTU UN SATUR</w:t>
      </w:r>
    </w:p>
    <w:p w:rsidR="00B34FE9" w:rsidRPr="00B34FE9" w:rsidRDefault="000F1372" w:rsidP="005971DC">
      <w:pPr>
        <w:tabs>
          <w:tab w:val="left" w:pos="300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4FE9">
        <w:rPr>
          <w:rFonts w:ascii="Times New Roman" w:hAnsi="Times New Roman"/>
          <w:sz w:val="20"/>
          <w:szCs w:val="20"/>
        </w:rPr>
        <w:t>LAIKA ZĪMOGU</w:t>
      </w:r>
    </w:p>
    <w:sectPr w:rsidR="00B34FE9" w:rsidRPr="00B34FE9" w:rsidSect="00B54855">
      <w:headerReference w:type="default" r:id="rId9"/>
      <w:footerReference w:type="default" r:id="rId10"/>
      <w:head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372" w:rsidRDefault="000F1372">
      <w:pPr>
        <w:spacing w:after="0" w:line="240" w:lineRule="auto"/>
      </w:pPr>
      <w:r>
        <w:separator/>
      </w:r>
    </w:p>
  </w:endnote>
  <w:endnote w:type="continuationSeparator" w:id="0">
    <w:p w:rsidR="000F1372" w:rsidRDefault="000F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BC" w:rsidRPr="00282E0F" w:rsidRDefault="00AE28BC" w:rsidP="00B34FE9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372" w:rsidRDefault="000F1372">
      <w:pPr>
        <w:spacing w:after="0" w:line="240" w:lineRule="auto"/>
      </w:pPr>
      <w:r>
        <w:separator/>
      </w:r>
    </w:p>
  </w:footnote>
  <w:footnote w:type="continuationSeparator" w:id="0">
    <w:p w:rsidR="000F1372" w:rsidRDefault="000F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540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RDefault="000F1372" w:rsidP="00AE28BC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C958D4"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RDefault="00E262F2" w:rsidP="00C309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atabu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415830" w:rsidTr="005A0BF7">
      <w:trPr>
        <w:trHeight w:val="1692"/>
        <w:jc w:val="center"/>
      </w:trPr>
      <w:tc>
        <w:tcPr>
          <w:tcW w:w="9061" w:type="dxa"/>
          <w:tcBorders>
            <w:bottom w:val="single" w:sz="4" w:space="0" w:color="auto"/>
          </w:tcBorders>
        </w:tcPr>
        <w:p w:rsidR="00874566" w:rsidRPr="00874566" w:rsidRDefault="000F1372" w:rsidP="00874566">
          <w:pPr>
            <w:jc w:val="center"/>
          </w:pPr>
          <w:r w:rsidRPr="00874566">
            <w:rPr>
              <w:noProof/>
              <w:lang w:eastAsia="lv-LV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36195</wp:posOffset>
                </wp:positionV>
                <wp:extent cx="5676900" cy="1028700"/>
                <wp:effectExtent l="19050" t="19050" r="19050" b="19050"/>
                <wp:wrapNone/>
                <wp:docPr id="16" name="Attēls 6" descr="pilnkrasu_header_veidlapa_36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Attēls 6" descr="pilnkrasu_header_veidlapa_36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6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15830" w:rsidTr="005A0BF7">
      <w:trPr>
        <w:trHeight w:val="693"/>
        <w:jc w:val="center"/>
      </w:trPr>
      <w:tc>
        <w:tcPr>
          <w:tcW w:w="9061" w:type="dxa"/>
          <w:tcBorders>
            <w:top w:val="single" w:sz="4" w:space="0" w:color="auto"/>
          </w:tcBorders>
        </w:tcPr>
        <w:p w:rsidR="00874566" w:rsidRPr="00874566" w:rsidRDefault="000F1372" w:rsidP="00874566">
          <w:pPr>
            <w:spacing w:line="204" w:lineRule="exact"/>
            <w:ind w:left="931" w:right="911"/>
            <w:jc w:val="center"/>
            <w:rPr>
              <w:rFonts w:ascii="Times New Roman" w:eastAsia="Times New Roman" w:hAnsi="Times New Roman"/>
              <w:sz w:val="18"/>
              <w:szCs w:val="18"/>
              <w:lang w:val="pt-BR"/>
            </w:rPr>
          </w:pPr>
          <w:r w:rsidRPr="00874566">
            <w:rPr>
              <w:rFonts w:ascii="Times New Roman" w:eastAsia="Times New Roman" w:hAnsi="Times New Roman"/>
              <w:sz w:val="18"/>
              <w:szCs w:val="18"/>
              <w:lang w:val="pt-BR"/>
            </w:rPr>
            <w:t xml:space="preserve">KURZEMES REĢIONA </w:t>
          </w:r>
          <w:r w:rsidR="00B87040">
            <w:rPr>
              <w:rFonts w:ascii="Times New Roman" w:eastAsia="Times New Roman" w:hAnsi="Times New Roman"/>
              <w:sz w:val="18"/>
              <w:szCs w:val="18"/>
              <w:lang w:val="pt-BR"/>
            </w:rPr>
            <w:t>PĀRVALDE</w:t>
          </w:r>
        </w:p>
        <w:p w:rsidR="00874566" w:rsidRPr="00874566" w:rsidRDefault="000F1372" w:rsidP="00874566">
          <w:pPr>
            <w:jc w:val="center"/>
          </w:pPr>
          <w:r>
            <w:rPr>
              <w:rFonts w:ascii="Times New Roman" w:hAnsi="Times New Roman"/>
              <w:spacing w:val="-2"/>
              <w:sz w:val="17"/>
              <w:szCs w:val="17"/>
            </w:rPr>
            <w:t>Ganību iela</w:t>
          </w:r>
          <w:r w:rsidRPr="00874566">
            <w:rPr>
              <w:rFonts w:ascii="Times New Roman" w:hAnsi="Times New Roman"/>
              <w:spacing w:val="-2"/>
              <w:sz w:val="17"/>
              <w:szCs w:val="17"/>
            </w:rPr>
            <w:t xml:space="preserve"> 63/67, Liepāja, LV-3401; tālr.:63404475; e-pasts: </w:t>
          </w:r>
          <w:hyperlink r:id="rId2" w:history="1">
            <w:r w:rsidRPr="00874566">
              <w:rPr>
                <w:rFonts w:ascii="Times New Roman" w:hAnsi="Times New Roman"/>
                <w:spacing w:val="-2"/>
                <w:sz w:val="17"/>
                <w:szCs w:val="17"/>
              </w:rPr>
              <w:t>kurzeme@vugd.gov.lv</w:t>
            </w:r>
          </w:hyperlink>
          <w:r w:rsidRPr="00874566">
            <w:rPr>
              <w:rFonts w:ascii="Times New Roman" w:hAnsi="Times New Roman"/>
              <w:spacing w:val="-2"/>
              <w:sz w:val="17"/>
              <w:szCs w:val="17"/>
            </w:rPr>
            <w:t xml:space="preserve">, </w:t>
          </w:r>
          <w:proofErr w:type="spellStart"/>
          <w:r w:rsidRPr="00874566">
            <w:rPr>
              <w:rFonts w:ascii="Times New Roman" w:hAnsi="Times New Roman"/>
              <w:spacing w:val="-2"/>
              <w:sz w:val="17"/>
              <w:szCs w:val="17"/>
            </w:rPr>
            <w:t>www.vugd.gov.lv</w:t>
          </w:r>
          <w:proofErr w:type="spellEnd"/>
        </w:p>
      </w:tc>
    </w:tr>
  </w:tbl>
  <w:p w:rsidR="00AE28BC" w:rsidRPr="00AE28BC" w:rsidRDefault="00AE28BC" w:rsidP="00874566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744B8"/>
    <w:multiLevelType w:val="hybridMultilevel"/>
    <w:tmpl w:val="2410F9FA"/>
    <w:lvl w:ilvl="0" w:tplc="80027532">
      <w:start w:val="1"/>
      <w:numFmt w:val="decimal"/>
      <w:lvlText w:val="%1."/>
      <w:lvlJc w:val="left"/>
      <w:pPr>
        <w:ind w:left="720" w:hanging="360"/>
      </w:pPr>
    </w:lvl>
    <w:lvl w:ilvl="1" w:tplc="8B5CE49A" w:tentative="1">
      <w:start w:val="1"/>
      <w:numFmt w:val="lowerLetter"/>
      <w:lvlText w:val="%2."/>
      <w:lvlJc w:val="left"/>
      <w:pPr>
        <w:ind w:left="1440" w:hanging="360"/>
      </w:pPr>
    </w:lvl>
    <w:lvl w:ilvl="2" w:tplc="68B210B4" w:tentative="1">
      <w:start w:val="1"/>
      <w:numFmt w:val="lowerRoman"/>
      <w:lvlText w:val="%3."/>
      <w:lvlJc w:val="right"/>
      <w:pPr>
        <w:ind w:left="2160" w:hanging="180"/>
      </w:pPr>
    </w:lvl>
    <w:lvl w:ilvl="3" w:tplc="173CA548" w:tentative="1">
      <w:start w:val="1"/>
      <w:numFmt w:val="decimal"/>
      <w:lvlText w:val="%4."/>
      <w:lvlJc w:val="left"/>
      <w:pPr>
        <w:ind w:left="2880" w:hanging="360"/>
      </w:pPr>
    </w:lvl>
    <w:lvl w:ilvl="4" w:tplc="5F4EAF4C" w:tentative="1">
      <w:start w:val="1"/>
      <w:numFmt w:val="lowerLetter"/>
      <w:lvlText w:val="%5."/>
      <w:lvlJc w:val="left"/>
      <w:pPr>
        <w:ind w:left="3600" w:hanging="360"/>
      </w:pPr>
    </w:lvl>
    <w:lvl w:ilvl="5" w:tplc="7CF8DBFC" w:tentative="1">
      <w:start w:val="1"/>
      <w:numFmt w:val="lowerRoman"/>
      <w:lvlText w:val="%6."/>
      <w:lvlJc w:val="right"/>
      <w:pPr>
        <w:ind w:left="4320" w:hanging="180"/>
      </w:pPr>
    </w:lvl>
    <w:lvl w:ilvl="6" w:tplc="DAF817FC" w:tentative="1">
      <w:start w:val="1"/>
      <w:numFmt w:val="decimal"/>
      <w:lvlText w:val="%7."/>
      <w:lvlJc w:val="left"/>
      <w:pPr>
        <w:ind w:left="5040" w:hanging="360"/>
      </w:pPr>
    </w:lvl>
    <w:lvl w:ilvl="7" w:tplc="87B47776" w:tentative="1">
      <w:start w:val="1"/>
      <w:numFmt w:val="lowerLetter"/>
      <w:lvlText w:val="%8."/>
      <w:lvlJc w:val="left"/>
      <w:pPr>
        <w:ind w:left="5760" w:hanging="360"/>
      </w:pPr>
    </w:lvl>
    <w:lvl w:ilvl="8" w:tplc="8872E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567238"/>
    <w:multiLevelType w:val="hybridMultilevel"/>
    <w:tmpl w:val="3CA634EE"/>
    <w:lvl w:ilvl="0" w:tplc="119C1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6C89180" w:tentative="1">
      <w:start w:val="1"/>
      <w:numFmt w:val="lowerLetter"/>
      <w:lvlText w:val="%2."/>
      <w:lvlJc w:val="left"/>
      <w:pPr>
        <w:ind w:left="1440" w:hanging="360"/>
      </w:pPr>
    </w:lvl>
    <w:lvl w:ilvl="2" w:tplc="54327EDE" w:tentative="1">
      <w:start w:val="1"/>
      <w:numFmt w:val="lowerRoman"/>
      <w:lvlText w:val="%3."/>
      <w:lvlJc w:val="right"/>
      <w:pPr>
        <w:ind w:left="2160" w:hanging="180"/>
      </w:pPr>
    </w:lvl>
    <w:lvl w:ilvl="3" w:tplc="A1D4E064" w:tentative="1">
      <w:start w:val="1"/>
      <w:numFmt w:val="decimal"/>
      <w:lvlText w:val="%4."/>
      <w:lvlJc w:val="left"/>
      <w:pPr>
        <w:ind w:left="2880" w:hanging="360"/>
      </w:pPr>
    </w:lvl>
    <w:lvl w:ilvl="4" w:tplc="FFB0C2C6" w:tentative="1">
      <w:start w:val="1"/>
      <w:numFmt w:val="lowerLetter"/>
      <w:lvlText w:val="%5."/>
      <w:lvlJc w:val="left"/>
      <w:pPr>
        <w:ind w:left="3600" w:hanging="360"/>
      </w:pPr>
    </w:lvl>
    <w:lvl w:ilvl="5" w:tplc="D66C9B32" w:tentative="1">
      <w:start w:val="1"/>
      <w:numFmt w:val="lowerRoman"/>
      <w:lvlText w:val="%6."/>
      <w:lvlJc w:val="right"/>
      <w:pPr>
        <w:ind w:left="4320" w:hanging="180"/>
      </w:pPr>
    </w:lvl>
    <w:lvl w:ilvl="6" w:tplc="4DFAE62C" w:tentative="1">
      <w:start w:val="1"/>
      <w:numFmt w:val="decimal"/>
      <w:lvlText w:val="%7."/>
      <w:lvlJc w:val="left"/>
      <w:pPr>
        <w:ind w:left="5040" w:hanging="360"/>
      </w:pPr>
    </w:lvl>
    <w:lvl w:ilvl="7" w:tplc="CD2EE8D4" w:tentative="1">
      <w:start w:val="1"/>
      <w:numFmt w:val="lowerLetter"/>
      <w:lvlText w:val="%8."/>
      <w:lvlJc w:val="left"/>
      <w:pPr>
        <w:ind w:left="5760" w:hanging="360"/>
      </w:pPr>
    </w:lvl>
    <w:lvl w:ilvl="8" w:tplc="8B6AE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86258"/>
    <w:multiLevelType w:val="hybridMultilevel"/>
    <w:tmpl w:val="305E0626"/>
    <w:lvl w:ilvl="0" w:tplc="DF7C1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968C88" w:tentative="1">
      <w:start w:val="1"/>
      <w:numFmt w:val="lowerLetter"/>
      <w:lvlText w:val="%2."/>
      <w:lvlJc w:val="left"/>
      <w:pPr>
        <w:ind w:left="1440" w:hanging="360"/>
      </w:pPr>
    </w:lvl>
    <w:lvl w:ilvl="2" w:tplc="B7BC2302" w:tentative="1">
      <w:start w:val="1"/>
      <w:numFmt w:val="lowerRoman"/>
      <w:lvlText w:val="%3."/>
      <w:lvlJc w:val="right"/>
      <w:pPr>
        <w:ind w:left="2160" w:hanging="180"/>
      </w:pPr>
    </w:lvl>
    <w:lvl w:ilvl="3" w:tplc="5ACEE3E8" w:tentative="1">
      <w:start w:val="1"/>
      <w:numFmt w:val="decimal"/>
      <w:lvlText w:val="%4."/>
      <w:lvlJc w:val="left"/>
      <w:pPr>
        <w:ind w:left="2880" w:hanging="360"/>
      </w:pPr>
    </w:lvl>
    <w:lvl w:ilvl="4" w:tplc="FA4E2526" w:tentative="1">
      <w:start w:val="1"/>
      <w:numFmt w:val="lowerLetter"/>
      <w:lvlText w:val="%5."/>
      <w:lvlJc w:val="left"/>
      <w:pPr>
        <w:ind w:left="3600" w:hanging="360"/>
      </w:pPr>
    </w:lvl>
    <w:lvl w:ilvl="5" w:tplc="7592F786" w:tentative="1">
      <w:start w:val="1"/>
      <w:numFmt w:val="lowerRoman"/>
      <w:lvlText w:val="%6."/>
      <w:lvlJc w:val="right"/>
      <w:pPr>
        <w:ind w:left="4320" w:hanging="180"/>
      </w:pPr>
    </w:lvl>
    <w:lvl w:ilvl="6" w:tplc="8F1E18E4" w:tentative="1">
      <w:start w:val="1"/>
      <w:numFmt w:val="decimal"/>
      <w:lvlText w:val="%7."/>
      <w:lvlJc w:val="left"/>
      <w:pPr>
        <w:ind w:left="5040" w:hanging="360"/>
      </w:pPr>
    </w:lvl>
    <w:lvl w:ilvl="7" w:tplc="43461FDA" w:tentative="1">
      <w:start w:val="1"/>
      <w:numFmt w:val="lowerLetter"/>
      <w:lvlText w:val="%8."/>
      <w:lvlJc w:val="left"/>
      <w:pPr>
        <w:ind w:left="5760" w:hanging="360"/>
      </w:pPr>
    </w:lvl>
    <w:lvl w:ilvl="8" w:tplc="79B82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A60C0"/>
    <w:multiLevelType w:val="hybridMultilevel"/>
    <w:tmpl w:val="6E507CB6"/>
    <w:lvl w:ilvl="0" w:tplc="25405D84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1F929D5C" w:tentative="1">
      <w:start w:val="1"/>
      <w:numFmt w:val="lowerLetter"/>
      <w:lvlText w:val="%2."/>
      <w:lvlJc w:val="left"/>
      <w:pPr>
        <w:ind w:left="1261" w:hanging="360"/>
      </w:pPr>
    </w:lvl>
    <w:lvl w:ilvl="2" w:tplc="77AA1CA4" w:tentative="1">
      <w:start w:val="1"/>
      <w:numFmt w:val="lowerRoman"/>
      <w:lvlText w:val="%3."/>
      <w:lvlJc w:val="right"/>
      <w:pPr>
        <w:ind w:left="1981" w:hanging="180"/>
      </w:pPr>
    </w:lvl>
    <w:lvl w:ilvl="3" w:tplc="4ABA16F0" w:tentative="1">
      <w:start w:val="1"/>
      <w:numFmt w:val="decimal"/>
      <w:lvlText w:val="%4."/>
      <w:lvlJc w:val="left"/>
      <w:pPr>
        <w:ind w:left="2701" w:hanging="360"/>
      </w:pPr>
    </w:lvl>
    <w:lvl w:ilvl="4" w:tplc="32ECE4CA" w:tentative="1">
      <w:start w:val="1"/>
      <w:numFmt w:val="lowerLetter"/>
      <w:lvlText w:val="%5."/>
      <w:lvlJc w:val="left"/>
      <w:pPr>
        <w:ind w:left="3421" w:hanging="360"/>
      </w:pPr>
    </w:lvl>
    <w:lvl w:ilvl="5" w:tplc="C778E456" w:tentative="1">
      <w:start w:val="1"/>
      <w:numFmt w:val="lowerRoman"/>
      <w:lvlText w:val="%6."/>
      <w:lvlJc w:val="right"/>
      <w:pPr>
        <w:ind w:left="4141" w:hanging="180"/>
      </w:pPr>
    </w:lvl>
    <w:lvl w:ilvl="6" w:tplc="52A05C76" w:tentative="1">
      <w:start w:val="1"/>
      <w:numFmt w:val="decimal"/>
      <w:lvlText w:val="%7."/>
      <w:lvlJc w:val="left"/>
      <w:pPr>
        <w:ind w:left="4861" w:hanging="360"/>
      </w:pPr>
    </w:lvl>
    <w:lvl w:ilvl="7" w:tplc="AEF6AFC0" w:tentative="1">
      <w:start w:val="1"/>
      <w:numFmt w:val="lowerLetter"/>
      <w:lvlText w:val="%8."/>
      <w:lvlJc w:val="left"/>
      <w:pPr>
        <w:ind w:left="5581" w:hanging="360"/>
      </w:pPr>
    </w:lvl>
    <w:lvl w:ilvl="8" w:tplc="DA96502C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1">
    <w:nsid w:val="55334D22"/>
    <w:multiLevelType w:val="hybridMultilevel"/>
    <w:tmpl w:val="71820EFA"/>
    <w:lvl w:ilvl="0" w:tplc="35A0903A">
      <w:start w:val="1"/>
      <w:numFmt w:val="decimal"/>
      <w:lvlText w:val="%1."/>
      <w:lvlJc w:val="left"/>
      <w:pPr>
        <w:ind w:left="720" w:hanging="360"/>
      </w:pPr>
    </w:lvl>
    <w:lvl w:ilvl="1" w:tplc="82BE38CA" w:tentative="1">
      <w:start w:val="1"/>
      <w:numFmt w:val="lowerLetter"/>
      <w:lvlText w:val="%2."/>
      <w:lvlJc w:val="left"/>
      <w:pPr>
        <w:ind w:left="1440" w:hanging="360"/>
      </w:pPr>
    </w:lvl>
    <w:lvl w:ilvl="2" w:tplc="E80A87E8" w:tentative="1">
      <w:start w:val="1"/>
      <w:numFmt w:val="lowerRoman"/>
      <w:lvlText w:val="%3."/>
      <w:lvlJc w:val="right"/>
      <w:pPr>
        <w:ind w:left="2160" w:hanging="180"/>
      </w:pPr>
    </w:lvl>
    <w:lvl w:ilvl="3" w:tplc="5E7073E8" w:tentative="1">
      <w:start w:val="1"/>
      <w:numFmt w:val="decimal"/>
      <w:lvlText w:val="%4."/>
      <w:lvlJc w:val="left"/>
      <w:pPr>
        <w:ind w:left="2880" w:hanging="360"/>
      </w:pPr>
    </w:lvl>
    <w:lvl w:ilvl="4" w:tplc="F808E8DE" w:tentative="1">
      <w:start w:val="1"/>
      <w:numFmt w:val="lowerLetter"/>
      <w:lvlText w:val="%5."/>
      <w:lvlJc w:val="left"/>
      <w:pPr>
        <w:ind w:left="3600" w:hanging="360"/>
      </w:pPr>
    </w:lvl>
    <w:lvl w:ilvl="5" w:tplc="1DFA86C4" w:tentative="1">
      <w:start w:val="1"/>
      <w:numFmt w:val="lowerRoman"/>
      <w:lvlText w:val="%6."/>
      <w:lvlJc w:val="right"/>
      <w:pPr>
        <w:ind w:left="4320" w:hanging="180"/>
      </w:pPr>
    </w:lvl>
    <w:lvl w:ilvl="6" w:tplc="AAA63396" w:tentative="1">
      <w:start w:val="1"/>
      <w:numFmt w:val="decimal"/>
      <w:lvlText w:val="%7."/>
      <w:lvlJc w:val="left"/>
      <w:pPr>
        <w:ind w:left="5040" w:hanging="360"/>
      </w:pPr>
    </w:lvl>
    <w:lvl w:ilvl="7" w:tplc="488690C0" w:tentative="1">
      <w:start w:val="1"/>
      <w:numFmt w:val="lowerLetter"/>
      <w:lvlText w:val="%8."/>
      <w:lvlJc w:val="left"/>
      <w:pPr>
        <w:ind w:left="5760" w:hanging="360"/>
      </w:pPr>
    </w:lvl>
    <w:lvl w:ilvl="8" w:tplc="787C9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00580"/>
    <w:rsid w:val="000054B6"/>
    <w:rsid w:val="000059F1"/>
    <w:rsid w:val="000114FA"/>
    <w:rsid w:val="000126B1"/>
    <w:rsid w:val="00045A47"/>
    <w:rsid w:val="00047031"/>
    <w:rsid w:val="00052988"/>
    <w:rsid w:val="0006305F"/>
    <w:rsid w:val="00064DC8"/>
    <w:rsid w:val="000747B4"/>
    <w:rsid w:val="00074B6E"/>
    <w:rsid w:val="000771A0"/>
    <w:rsid w:val="000811BC"/>
    <w:rsid w:val="00081804"/>
    <w:rsid w:val="000843DC"/>
    <w:rsid w:val="00085F17"/>
    <w:rsid w:val="000A30A4"/>
    <w:rsid w:val="000A569D"/>
    <w:rsid w:val="000A5A6E"/>
    <w:rsid w:val="000B33B4"/>
    <w:rsid w:val="000B4D6A"/>
    <w:rsid w:val="000C7CCD"/>
    <w:rsid w:val="000D222B"/>
    <w:rsid w:val="000D3706"/>
    <w:rsid w:val="000E1A9E"/>
    <w:rsid w:val="000E5A78"/>
    <w:rsid w:val="000E795A"/>
    <w:rsid w:val="000F1372"/>
    <w:rsid w:val="000F1D13"/>
    <w:rsid w:val="00101A75"/>
    <w:rsid w:val="00107758"/>
    <w:rsid w:val="001079A4"/>
    <w:rsid w:val="00110D59"/>
    <w:rsid w:val="00114748"/>
    <w:rsid w:val="00115338"/>
    <w:rsid w:val="001263A7"/>
    <w:rsid w:val="00141C26"/>
    <w:rsid w:val="0014220B"/>
    <w:rsid w:val="00143292"/>
    <w:rsid w:val="00144AA7"/>
    <w:rsid w:val="00151081"/>
    <w:rsid w:val="0016211B"/>
    <w:rsid w:val="00167825"/>
    <w:rsid w:val="0017632A"/>
    <w:rsid w:val="0018230A"/>
    <w:rsid w:val="00182A6B"/>
    <w:rsid w:val="00184E9F"/>
    <w:rsid w:val="00186389"/>
    <w:rsid w:val="001912DA"/>
    <w:rsid w:val="00192958"/>
    <w:rsid w:val="00195B97"/>
    <w:rsid w:val="0019718D"/>
    <w:rsid w:val="001A2A52"/>
    <w:rsid w:val="001A4B7E"/>
    <w:rsid w:val="001B768F"/>
    <w:rsid w:val="001C0D70"/>
    <w:rsid w:val="001C2010"/>
    <w:rsid w:val="001C7857"/>
    <w:rsid w:val="001D4390"/>
    <w:rsid w:val="001E137A"/>
    <w:rsid w:val="001E3993"/>
    <w:rsid w:val="001E3D71"/>
    <w:rsid w:val="001F3A19"/>
    <w:rsid w:val="001F684B"/>
    <w:rsid w:val="002043F3"/>
    <w:rsid w:val="00206302"/>
    <w:rsid w:val="002069EF"/>
    <w:rsid w:val="00213A87"/>
    <w:rsid w:val="00215DBB"/>
    <w:rsid w:val="00217AA6"/>
    <w:rsid w:val="00221670"/>
    <w:rsid w:val="00232DF2"/>
    <w:rsid w:val="002371BE"/>
    <w:rsid w:val="00237523"/>
    <w:rsid w:val="002451D4"/>
    <w:rsid w:val="002468EF"/>
    <w:rsid w:val="00251C0D"/>
    <w:rsid w:val="002537B1"/>
    <w:rsid w:val="00255221"/>
    <w:rsid w:val="00260584"/>
    <w:rsid w:val="002629BE"/>
    <w:rsid w:val="00272E4B"/>
    <w:rsid w:val="00282E0F"/>
    <w:rsid w:val="002832A1"/>
    <w:rsid w:val="002838B8"/>
    <w:rsid w:val="002849A0"/>
    <w:rsid w:val="0028568B"/>
    <w:rsid w:val="00285784"/>
    <w:rsid w:val="00286CC3"/>
    <w:rsid w:val="00291E96"/>
    <w:rsid w:val="00294963"/>
    <w:rsid w:val="00294F18"/>
    <w:rsid w:val="00296237"/>
    <w:rsid w:val="002962EC"/>
    <w:rsid w:val="00296BA9"/>
    <w:rsid w:val="002972AA"/>
    <w:rsid w:val="002A0EB8"/>
    <w:rsid w:val="002A1CBD"/>
    <w:rsid w:val="002A7811"/>
    <w:rsid w:val="002C1FB9"/>
    <w:rsid w:val="002C2B25"/>
    <w:rsid w:val="002C773E"/>
    <w:rsid w:val="002D702E"/>
    <w:rsid w:val="002E5F11"/>
    <w:rsid w:val="00301BA2"/>
    <w:rsid w:val="00305A9D"/>
    <w:rsid w:val="0030702D"/>
    <w:rsid w:val="00307831"/>
    <w:rsid w:val="00324C14"/>
    <w:rsid w:val="00332B9B"/>
    <w:rsid w:val="00350314"/>
    <w:rsid w:val="00352A7E"/>
    <w:rsid w:val="0035556D"/>
    <w:rsid w:val="003560DA"/>
    <w:rsid w:val="003579D6"/>
    <w:rsid w:val="00360235"/>
    <w:rsid w:val="0038228E"/>
    <w:rsid w:val="003941F8"/>
    <w:rsid w:val="00395009"/>
    <w:rsid w:val="0039626E"/>
    <w:rsid w:val="00397DA1"/>
    <w:rsid w:val="003A017F"/>
    <w:rsid w:val="003A6558"/>
    <w:rsid w:val="003B167D"/>
    <w:rsid w:val="003B1DF2"/>
    <w:rsid w:val="003B319F"/>
    <w:rsid w:val="003B4167"/>
    <w:rsid w:val="003C0F48"/>
    <w:rsid w:val="003C50AE"/>
    <w:rsid w:val="003D59B0"/>
    <w:rsid w:val="003E2ACC"/>
    <w:rsid w:val="003F2D44"/>
    <w:rsid w:val="003F5817"/>
    <w:rsid w:val="00400385"/>
    <w:rsid w:val="00403D6C"/>
    <w:rsid w:val="004044C3"/>
    <w:rsid w:val="00414F31"/>
    <w:rsid w:val="00415830"/>
    <w:rsid w:val="00423967"/>
    <w:rsid w:val="00424151"/>
    <w:rsid w:val="00437A73"/>
    <w:rsid w:val="00441A47"/>
    <w:rsid w:val="00441E67"/>
    <w:rsid w:val="0045518E"/>
    <w:rsid w:val="00455BC8"/>
    <w:rsid w:val="00460B40"/>
    <w:rsid w:val="00462898"/>
    <w:rsid w:val="004639C1"/>
    <w:rsid w:val="00472AD4"/>
    <w:rsid w:val="00482D45"/>
    <w:rsid w:val="0048316F"/>
    <w:rsid w:val="00486367"/>
    <w:rsid w:val="004875AB"/>
    <w:rsid w:val="00495E44"/>
    <w:rsid w:val="0049691D"/>
    <w:rsid w:val="004A12F6"/>
    <w:rsid w:val="004A1CF7"/>
    <w:rsid w:val="004B0978"/>
    <w:rsid w:val="004B0FC7"/>
    <w:rsid w:val="004C32FB"/>
    <w:rsid w:val="004C6AEE"/>
    <w:rsid w:val="004D1D56"/>
    <w:rsid w:val="004D26EE"/>
    <w:rsid w:val="004D2D08"/>
    <w:rsid w:val="004D6094"/>
    <w:rsid w:val="004D7C64"/>
    <w:rsid w:val="004E1C34"/>
    <w:rsid w:val="004E4CE4"/>
    <w:rsid w:val="004E7AA9"/>
    <w:rsid w:val="004F1227"/>
    <w:rsid w:val="004F790E"/>
    <w:rsid w:val="005040A3"/>
    <w:rsid w:val="00505A28"/>
    <w:rsid w:val="0051298E"/>
    <w:rsid w:val="0051433B"/>
    <w:rsid w:val="00515BC9"/>
    <w:rsid w:val="0051637B"/>
    <w:rsid w:val="00516BB2"/>
    <w:rsid w:val="00522196"/>
    <w:rsid w:val="0052378C"/>
    <w:rsid w:val="00531919"/>
    <w:rsid w:val="005326E6"/>
    <w:rsid w:val="005344AB"/>
    <w:rsid w:val="00535792"/>
    <w:rsid w:val="0054352D"/>
    <w:rsid w:val="005457C5"/>
    <w:rsid w:val="00546E2B"/>
    <w:rsid w:val="00574B41"/>
    <w:rsid w:val="00580EA3"/>
    <w:rsid w:val="00582EA6"/>
    <w:rsid w:val="00586097"/>
    <w:rsid w:val="005971DC"/>
    <w:rsid w:val="005A00C3"/>
    <w:rsid w:val="005A044D"/>
    <w:rsid w:val="005B364A"/>
    <w:rsid w:val="005B4D63"/>
    <w:rsid w:val="005B58C7"/>
    <w:rsid w:val="005B6921"/>
    <w:rsid w:val="005C229A"/>
    <w:rsid w:val="005D1C44"/>
    <w:rsid w:val="005E095B"/>
    <w:rsid w:val="005E5818"/>
    <w:rsid w:val="006019BD"/>
    <w:rsid w:val="00603D9C"/>
    <w:rsid w:val="00615D7D"/>
    <w:rsid w:val="00617C14"/>
    <w:rsid w:val="006211B5"/>
    <w:rsid w:val="0062140E"/>
    <w:rsid w:val="00621427"/>
    <w:rsid w:val="0062211C"/>
    <w:rsid w:val="006352CA"/>
    <w:rsid w:val="00652E4D"/>
    <w:rsid w:val="006606EE"/>
    <w:rsid w:val="00661809"/>
    <w:rsid w:val="00662FE8"/>
    <w:rsid w:val="00664C0B"/>
    <w:rsid w:val="00673A2F"/>
    <w:rsid w:val="00675D53"/>
    <w:rsid w:val="006805CB"/>
    <w:rsid w:val="00681522"/>
    <w:rsid w:val="00682DCE"/>
    <w:rsid w:val="00684C48"/>
    <w:rsid w:val="006878EE"/>
    <w:rsid w:val="00696ABB"/>
    <w:rsid w:val="006A3A15"/>
    <w:rsid w:val="006A7033"/>
    <w:rsid w:val="006B4BBB"/>
    <w:rsid w:val="006B5643"/>
    <w:rsid w:val="006C63AB"/>
    <w:rsid w:val="006D1301"/>
    <w:rsid w:val="006D772E"/>
    <w:rsid w:val="006E4207"/>
    <w:rsid w:val="006E6F78"/>
    <w:rsid w:val="006F13CB"/>
    <w:rsid w:val="006F703E"/>
    <w:rsid w:val="006F7806"/>
    <w:rsid w:val="00714081"/>
    <w:rsid w:val="007200C7"/>
    <w:rsid w:val="0072037B"/>
    <w:rsid w:val="00724AAC"/>
    <w:rsid w:val="00730CB9"/>
    <w:rsid w:val="007352D8"/>
    <w:rsid w:val="00737C05"/>
    <w:rsid w:val="007517F0"/>
    <w:rsid w:val="007539E3"/>
    <w:rsid w:val="0075436D"/>
    <w:rsid w:val="007655DA"/>
    <w:rsid w:val="007670DC"/>
    <w:rsid w:val="00767507"/>
    <w:rsid w:val="00771AE2"/>
    <w:rsid w:val="0077370C"/>
    <w:rsid w:val="0077462C"/>
    <w:rsid w:val="00791A21"/>
    <w:rsid w:val="00791C80"/>
    <w:rsid w:val="00794C17"/>
    <w:rsid w:val="007A0C06"/>
    <w:rsid w:val="007B08BB"/>
    <w:rsid w:val="007B1C3D"/>
    <w:rsid w:val="007B5C91"/>
    <w:rsid w:val="007B77A2"/>
    <w:rsid w:val="007C10CE"/>
    <w:rsid w:val="007C5992"/>
    <w:rsid w:val="007C7A8E"/>
    <w:rsid w:val="007D32B7"/>
    <w:rsid w:val="007D53CF"/>
    <w:rsid w:val="007F4976"/>
    <w:rsid w:val="007F5914"/>
    <w:rsid w:val="007F7446"/>
    <w:rsid w:val="00801321"/>
    <w:rsid w:val="00802467"/>
    <w:rsid w:val="0080593F"/>
    <w:rsid w:val="00807DE3"/>
    <w:rsid w:val="008105D0"/>
    <w:rsid w:val="00815F93"/>
    <w:rsid w:val="008161A7"/>
    <w:rsid w:val="0082373F"/>
    <w:rsid w:val="00830523"/>
    <w:rsid w:val="00833D95"/>
    <w:rsid w:val="00835FD5"/>
    <w:rsid w:val="00850C05"/>
    <w:rsid w:val="00866CEB"/>
    <w:rsid w:val="00867597"/>
    <w:rsid w:val="00874566"/>
    <w:rsid w:val="00895A34"/>
    <w:rsid w:val="008A425D"/>
    <w:rsid w:val="008A4B9D"/>
    <w:rsid w:val="008A7A07"/>
    <w:rsid w:val="008B5512"/>
    <w:rsid w:val="008C5886"/>
    <w:rsid w:val="008C6633"/>
    <w:rsid w:val="008D61CE"/>
    <w:rsid w:val="008E06AA"/>
    <w:rsid w:val="008E1D11"/>
    <w:rsid w:val="008F0D47"/>
    <w:rsid w:val="008F1C5D"/>
    <w:rsid w:val="008F65BF"/>
    <w:rsid w:val="008F7497"/>
    <w:rsid w:val="009001FD"/>
    <w:rsid w:val="009057EC"/>
    <w:rsid w:val="00911F6C"/>
    <w:rsid w:val="00913F73"/>
    <w:rsid w:val="009154C0"/>
    <w:rsid w:val="0091584F"/>
    <w:rsid w:val="00915D3A"/>
    <w:rsid w:val="00920B75"/>
    <w:rsid w:val="00921C2E"/>
    <w:rsid w:val="009231E7"/>
    <w:rsid w:val="00924E66"/>
    <w:rsid w:val="00925513"/>
    <w:rsid w:val="00932C52"/>
    <w:rsid w:val="00932EBD"/>
    <w:rsid w:val="009413C5"/>
    <w:rsid w:val="009429D1"/>
    <w:rsid w:val="00943DB7"/>
    <w:rsid w:val="009478E7"/>
    <w:rsid w:val="009536FB"/>
    <w:rsid w:val="009613DA"/>
    <w:rsid w:val="0096683F"/>
    <w:rsid w:val="009707A1"/>
    <w:rsid w:val="00994045"/>
    <w:rsid w:val="00994F78"/>
    <w:rsid w:val="009A33A2"/>
    <w:rsid w:val="009B11D5"/>
    <w:rsid w:val="009B196B"/>
    <w:rsid w:val="009C1E1E"/>
    <w:rsid w:val="009C6074"/>
    <w:rsid w:val="009D27A1"/>
    <w:rsid w:val="009D335E"/>
    <w:rsid w:val="009E4411"/>
    <w:rsid w:val="009E59B4"/>
    <w:rsid w:val="009F11F2"/>
    <w:rsid w:val="009F4F8F"/>
    <w:rsid w:val="009F5397"/>
    <w:rsid w:val="009F5A47"/>
    <w:rsid w:val="00A16E7D"/>
    <w:rsid w:val="00A23E7F"/>
    <w:rsid w:val="00A31754"/>
    <w:rsid w:val="00A3362F"/>
    <w:rsid w:val="00A3474F"/>
    <w:rsid w:val="00A35A15"/>
    <w:rsid w:val="00A36641"/>
    <w:rsid w:val="00A43261"/>
    <w:rsid w:val="00A47DBC"/>
    <w:rsid w:val="00A537F2"/>
    <w:rsid w:val="00A53839"/>
    <w:rsid w:val="00A54F5A"/>
    <w:rsid w:val="00A56454"/>
    <w:rsid w:val="00A62E6E"/>
    <w:rsid w:val="00A64383"/>
    <w:rsid w:val="00A64CCD"/>
    <w:rsid w:val="00A70FC9"/>
    <w:rsid w:val="00A7611A"/>
    <w:rsid w:val="00A82C23"/>
    <w:rsid w:val="00A840B9"/>
    <w:rsid w:val="00A94A75"/>
    <w:rsid w:val="00A964FA"/>
    <w:rsid w:val="00AB1D4E"/>
    <w:rsid w:val="00AB56F3"/>
    <w:rsid w:val="00AB7EE8"/>
    <w:rsid w:val="00AC2500"/>
    <w:rsid w:val="00AC68DF"/>
    <w:rsid w:val="00AD13CE"/>
    <w:rsid w:val="00AD3D3F"/>
    <w:rsid w:val="00AD473A"/>
    <w:rsid w:val="00AD617F"/>
    <w:rsid w:val="00AD6B87"/>
    <w:rsid w:val="00AE1F8C"/>
    <w:rsid w:val="00AE28BC"/>
    <w:rsid w:val="00AE6E30"/>
    <w:rsid w:val="00AF79D0"/>
    <w:rsid w:val="00B11B8C"/>
    <w:rsid w:val="00B34FE9"/>
    <w:rsid w:val="00B42A8D"/>
    <w:rsid w:val="00B434C1"/>
    <w:rsid w:val="00B44FD4"/>
    <w:rsid w:val="00B522FD"/>
    <w:rsid w:val="00B54855"/>
    <w:rsid w:val="00B5670A"/>
    <w:rsid w:val="00B5777D"/>
    <w:rsid w:val="00B64016"/>
    <w:rsid w:val="00B73736"/>
    <w:rsid w:val="00B7606C"/>
    <w:rsid w:val="00B86A97"/>
    <w:rsid w:val="00B87040"/>
    <w:rsid w:val="00B93187"/>
    <w:rsid w:val="00B93BA6"/>
    <w:rsid w:val="00B943FB"/>
    <w:rsid w:val="00BA1092"/>
    <w:rsid w:val="00BA1B2B"/>
    <w:rsid w:val="00BB2DB2"/>
    <w:rsid w:val="00BC44EC"/>
    <w:rsid w:val="00BD11CA"/>
    <w:rsid w:val="00BD3FDF"/>
    <w:rsid w:val="00BE279F"/>
    <w:rsid w:val="00C05C76"/>
    <w:rsid w:val="00C10B29"/>
    <w:rsid w:val="00C1183B"/>
    <w:rsid w:val="00C14035"/>
    <w:rsid w:val="00C16A0B"/>
    <w:rsid w:val="00C274BD"/>
    <w:rsid w:val="00C27B95"/>
    <w:rsid w:val="00C27E0C"/>
    <w:rsid w:val="00C30909"/>
    <w:rsid w:val="00C3455D"/>
    <w:rsid w:val="00C35507"/>
    <w:rsid w:val="00C40E78"/>
    <w:rsid w:val="00C525C6"/>
    <w:rsid w:val="00C5288A"/>
    <w:rsid w:val="00C5509D"/>
    <w:rsid w:val="00C73E4C"/>
    <w:rsid w:val="00C752DF"/>
    <w:rsid w:val="00C761FD"/>
    <w:rsid w:val="00C811D9"/>
    <w:rsid w:val="00C8786B"/>
    <w:rsid w:val="00C91260"/>
    <w:rsid w:val="00C958D4"/>
    <w:rsid w:val="00C959F6"/>
    <w:rsid w:val="00CA7C28"/>
    <w:rsid w:val="00CB076F"/>
    <w:rsid w:val="00CB208C"/>
    <w:rsid w:val="00CB24B7"/>
    <w:rsid w:val="00CB3890"/>
    <w:rsid w:val="00CB420C"/>
    <w:rsid w:val="00CC2B7B"/>
    <w:rsid w:val="00CC2C4D"/>
    <w:rsid w:val="00CC3302"/>
    <w:rsid w:val="00CE3D7D"/>
    <w:rsid w:val="00CE6690"/>
    <w:rsid w:val="00CF1115"/>
    <w:rsid w:val="00D0107B"/>
    <w:rsid w:val="00D039B0"/>
    <w:rsid w:val="00D200E0"/>
    <w:rsid w:val="00D22895"/>
    <w:rsid w:val="00D3024E"/>
    <w:rsid w:val="00D303D8"/>
    <w:rsid w:val="00D3463A"/>
    <w:rsid w:val="00D354AF"/>
    <w:rsid w:val="00D376D9"/>
    <w:rsid w:val="00D41F65"/>
    <w:rsid w:val="00D4286F"/>
    <w:rsid w:val="00D5190A"/>
    <w:rsid w:val="00D51B01"/>
    <w:rsid w:val="00D706A5"/>
    <w:rsid w:val="00D83715"/>
    <w:rsid w:val="00DA1A9A"/>
    <w:rsid w:val="00DA33CC"/>
    <w:rsid w:val="00DA5508"/>
    <w:rsid w:val="00DB7D7F"/>
    <w:rsid w:val="00DC722A"/>
    <w:rsid w:val="00DD4321"/>
    <w:rsid w:val="00DE0527"/>
    <w:rsid w:val="00DE3B00"/>
    <w:rsid w:val="00DE73A3"/>
    <w:rsid w:val="00DF26A1"/>
    <w:rsid w:val="00DF2CAC"/>
    <w:rsid w:val="00DF5B55"/>
    <w:rsid w:val="00DF774F"/>
    <w:rsid w:val="00E03973"/>
    <w:rsid w:val="00E056AB"/>
    <w:rsid w:val="00E2012B"/>
    <w:rsid w:val="00E25594"/>
    <w:rsid w:val="00E262F2"/>
    <w:rsid w:val="00E47337"/>
    <w:rsid w:val="00E54E30"/>
    <w:rsid w:val="00E61A00"/>
    <w:rsid w:val="00E62F06"/>
    <w:rsid w:val="00E662C2"/>
    <w:rsid w:val="00E74564"/>
    <w:rsid w:val="00E75090"/>
    <w:rsid w:val="00E75ADC"/>
    <w:rsid w:val="00E76DB9"/>
    <w:rsid w:val="00E804EB"/>
    <w:rsid w:val="00E85F58"/>
    <w:rsid w:val="00E864F9"/>
    <w:rsid w:val="00E86999"/>
    <w:rsid w:val="00EB039C"/>
    <w:rsid w:val="00EB6B18"/>
    <w:rsid w:val="00EC0FB5"/>
    <w:rsid w:val="00EC396A"/>
    <w:rsid w:val="00EC4710"/>
    <w:rsid w:val="00ED38A0"/>
    <w:rsid w:val="00EE4D22"/>
    <w:rsid w:val="00EF16B0"/>
    <w:rsid w:val="00EF2C39"/>
    <w:rsid w:val="00EF35BA"/>
    <w:rsid w:val="00EF71CD"/>
    <w:rsid w:val="00F01B19"/>
    <w:rsid w:val="00F02463"/>
    <w:rsid w:val="00F0394E"/>
    <w:rsid w:val="00F04D68"/>
    <w:rsid w:val="00F06D65"/>
    <w:rsid w:val="00F107F0"/>
    <w:rsid w:val="00F11ACA"/>
    <w:rsid w:val="00F141B8"/>
    <w:rsid w:val="00F2174D"/>
    <w:rsid w:val="00F272C9"/>
    <w:rsid w:val="00F2799F"/>
    <w:rsid w:val="00F34AA1"/>
    <w:rsid w:val="00F34E46"/>
    <w:rsid w:val="00F37894"/>
    <w:rsid w:val="00F441D8"/>
    <w:rsid w:val="00F45BA1"/>
    <w:rsid w:val="00F65166"/>
    <w:rsid w:val="00F730DB"/>
    <w:rsid w:val="00F92A4C"/>
    <w:rsid w:val="00F95F18"/>
    <w:rsid w:val="00F96788"/>
    <w:rsid w:val="00FA50D8"/>
    <w:rsid w:val="00FB03C0"/>
    <w:rsid w:val="00FC00AC"/>
    <w:rsid w:val="00FC1787"/>
    <w:rsid w:val="00FC5E7F"/>
    <w:rsid w:val="00FD4717"/>
    <w:rsid w:val="00FD498E"/>
    <w:rsid w:val="00FD7189"/>
    <w:rsid w:val="00FE0E23"/>
    <w:rsid w:val="00FE1836"/>
    <w:rsid w:val="00FE4942"/>
    <w:rsid w:val="00FF1AA4"/>
    <w:rsid w:val="00FF48E1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Foot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3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035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87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7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s.kimbors@kuldig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urzeme@vugd.gov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45EB-D7B4-47B6-B468-532C48EF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3163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Public</cp:lastModifiedBy>
  <cp:revision>2</cp:revision>
  <cp:lastPrinted>2022-02-04T14:29:00Z</cp:lastPrinted>
  <dcterms:created xsi:type="dcterms:W3CDTF">2025-06-25T13:24:00Z</dcterms:created>
  <dcterms:modified xsi:type="dcterms:W3CDTF">2025-06-25T13:24:00Z</dcterms:modified>
</cp:coreProperties>
</file>