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E482C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2F9A2B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2B97A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279D18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667FB9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965228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06A1A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E984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7BFB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5C20FC" w14:textId="49021D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BJBS Rīga</w:t>
            </w:r>
          </w:p>
        </w:tc>
      </w:tr>
      <w:tr w14:paraId="217C0EF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1892CC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877F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3118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547F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55F6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D16F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09FAA48" w14:textId="4E59A6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90011524360</w:t>
            </w:r>
          </w:p>
        </w:tc>
      </w:tr>
      <w:tr w14:paraId="21BE5C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CB3AD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0485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C7BBA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6C50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FCF9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0528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006D41" w14:textId="515F48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Rātslaukums 1, Rīga, LV-1539.</w:t>
            </w:r>
          </w:p>
        </w:tc>
      </w:tr>
      <w:tr w14:paraId="6BAC15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0514C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E07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171F4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B713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79054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/216</w:t>
      </w:r>
    </w:p>
    <w:p w:rsidR="00C959F6" w:rsidP="00070E23" w14:paraId="7ACCE71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1CB075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8DA1CC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04E5A3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78C3C143" w14:textId="164AE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Andreja Eglīša Ļaudonas pamatskola.</w:t>
            </w:r>
          </w:p>
        </w:tc>
      </w:tr>
      <w:tr w14:paraId="203EE60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328DE3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086B87A1" w14:textId="3329D42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3301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280AAF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3CF1D988" w14:textId="6553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Skolas iela 2, Ļaudona, Ļaudonas pagasts, Madonas novads, LV-4862.</w:t>
            </w:r>
          </w:p>
        </w:tc>
      </w:tr>
      <w:tr w14:paraId="43110C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839B9" w:rsidRPr="00070E23" w:rsidP="006839B9" w14:paraId="30CCCC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6839B9" w:rsidRPr="00070E23" w:rsidP="006839B9" w14:paraId="3BBC54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5EF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00282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20B0C6C3" w14:textId="6BD12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Madonas novada pašvaldība,</w:t>
            </w:r>
          </w:p>
        </w:tc>
      </w:tr>
      <w:tr w14:paraId="2F52BCC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93F0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26F35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01AE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839B9" w:rsidRPr="00E227D8" w:rsidP="006839B9" w14:paraId="14216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60FE7CAC" w14:textId="6639A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22545E">
              <w:rPr>
                <w:rFonts w:ascii="Times New Roman" w:hAnsi="Times New Roman" w:cs="Times New Roman"/>
                <w:sz w:val="24"/>
                <w:szCs w:val="24"/>
              </w:rPr>
              <w:t>90000054572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Saieta laukums 1, Madona, Madonas novads, </w:t>
            </w:r>
          </w:p>
        </w:tc>
      </w:tr>
      <w:tr w14:paraId="10C977B7" w14:textId="77777777" w:rsidTr="00AC457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839B9" w:rsidRPr="00922C9D" w:rsidP="006839B9" w14:paraId="4198B9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922C9D" w:rsidP="006839B9" w14:paraId="1B185D8C" w14:textId="76B5A050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LV-4862.</w:t>
            </w:r>
          </w:p>
        </w:tc>
      </w:tr>
      <w:tr w14:paraId="03B751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1C024F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1FA7CEDA" w14:textId="7850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Kriša Matisona (nometņu vadītāja apliecības</w:t>
            </w:r>
          </w:p>
        </w:tc>
      </w:tr>
      <w:tr w14:paraId="6C4A2F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2DB717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63FC976E" w14:textId="61E7CF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Nr.116-00734) iesniegums Valsts ugunsdzēsības un glābšanas dienesta Vidzemes </w:t>
            </w:r>
          </w:p>
        </w:tc>
      </w:tr>
      <w:tr w14:paraId="5D82F2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065A6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55C76538" w14:textId="208DD5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reģiona pārvaldē reģistrēts 2024. gada12. jūlijā ar Nr. 22/10-1.4/565 un </w:t>
            </w:r>
            <w:r>
              <w:rPr>
                <w:rFonts w:ascii="Times New Roman" w:hAnsi="Times New Roman" w:cs="Times New Roman"/>
                <w:sz w:val="24"/>
              </w:rPr>
              <w:t>Nr. 22/10-</w:t>
            </w:r>
          </w:p>
        </w:tc>
      </w:tr>
      <w:tr w14:paraId="624B96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172954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27AE3C49" w14:textId="6FC08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1.4/565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F8B50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2AB68A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37F5E6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D887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4E98E2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5A25DE93" w14:textId="51939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Ļaudonas pamatskolas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daļa telpu</w:t>
            </w:r>
          </w:p>
        </w:tc>
      </w:tr>
      <w:tr w14:paraId="5B9235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1FD567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5902CD7E" w14:textId="1AC1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automātisko ugunsgrēka atklāšanas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trauksmes signalizācijas sistēmu.</w:t>
            </w:r>
          </w:p>
        </w:tc>
      </w:tr>
      <w:tr w14:paraId="1047C1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6508C0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1BE08B2B" w14:textId="2D30C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telpas nodrošinātas ar ugunsdzēsības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aparātiem. Evakuācijas ceļi brīvi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</w:p>
        </w:tc>
      </w:tr>
      <w:tr w14:paraId="18037A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42F14C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3E212133" w14:textId="19AA1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izejas durvis viegli atveramas no telpu iekšpuses.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Telpās izvietoti stāva evakuācijas </w:t>
            </w:r>
          </w:p>
        </w:tc>
      </w:tr>
      <w:tr w14:paraId="013A7B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76C90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185EA05B" w14:textId="2E97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5EDC01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02E306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5A6B3B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D32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3932BD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6A9DD40F" w14:textId="48C9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29BB47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17E6EC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111D3D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9970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10B013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4DEA6109" w14:textId="1E1DB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2229C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207193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403CA8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867B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34D4F0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682B91D5" w14:textId="047E0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</w:t>
            </w:r>
          </w:p>
        </w:tc>
      </w:tr>
      <w:tr w14:paraId="19CEB4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P="006839B9" w14:paraId="41C41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1ADC8B0A" w14:textId="72BE46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40AA7E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442EB0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4E3ACB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7F02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39B9" w:rsidRPr="00E227D8" w:rsidP="006839B9" w14:paraId="67D033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39B9" w:rsidRPr="00E227D8" w:rsidP="006839B9" w14:paraId="394DECB7" w14:textId="3B87B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</w:t>
            </w:r>
            <w:r>
              <w:rPr>
                <w:rFonts w:ascii="Times New Roman" w:hAnsi="Times New Roman" w:cs="Times New Roman"/>
                <w:sz w:val="24"/>
              </w:rPr>
              <w:t>alsts izglītības satura centra nometņu reģistram.</w:t>
            </w:r>
          </w:p>
        </w:tc>
      </w:tr>
      <w:tr w14:paraId="3B2C467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839B9" w:rsidRPr="00070E23" w:rsidP="006839B9" w14:paraId="0C8035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839B9" w:rsidRPr="00070E23" w:rsidP="006839B9" w14:paraId="2D9EAB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C9815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17ADA6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11979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6078C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949E8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61EF4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7056E3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62437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E45C6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7AAD5D" w14:textId="1759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9B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B59BE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CDCB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A50C0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839B9" w14:paraId="56F512F0" w14:textId="4DF6A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142E1EB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DB8AA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080A2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E31E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11195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901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5CF6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6D14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7CD0F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0AC4F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D788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3FF48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57F7D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6ACD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5ACC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85B36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FCC051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0EB30B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9B8F0F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701F4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0B3CB1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326CD06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38462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58D5DC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F8A1E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0C9DE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2B6C83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7D08ED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5A7E7B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4157E6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6434D7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5A3115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281666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7E632C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3DAB1A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682930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0F320B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0DF5B6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265F57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329A841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6CC9D99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6AE60E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3AC799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66786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CAD874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482AA0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265F31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2CE966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P="00762AE8" w14:paraId="111532C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839B9" w:rsidRPr="00762AE8" w:rsidP="00762AE8" w14:paraId="754A93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4107DD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5C4FD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EF9E39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30192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4401A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E10EB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39369192"/>
      <w:docPartObj>
        <w:docPartGallery w:val="Page Numbers (Top of Page)"/>
        <w:docPartUnique/>
      </w:docPartObj>
    </w:sdtPr>
    <w:sdtContent>
      <w:p w:rsidR="00E227D8" w:rsidRPr="00762AE8" w14:paraId="172C1CF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39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604A9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301D9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2545E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839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6FBD"/>
    <w:rsid w:val="008A1FE3"/>
    <w:rsid w:val="00922C9D"/>
    <w:rsid w:val="00964438"/>
    <w:rsid w:val="0097786E"/>
    <w:rsid w:val="009D1EFF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712C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033C0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2024-07-18T10:35:00Z</dcterms:modified>
</cp:coreProperties>
</file>