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440F0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20246E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440F0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20246E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20246E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E440F0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0246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20246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346A">
              <w:rPr>
                <w:rFonts w:ascii="Times New Roman" w:hAnsi="Times New Roman"/>
                <w:sz w:val="24"/>
                <w:szCs w:val="24"/>
              </w:rPr>
              <w:t xml:space="preserve">Liepājas </w:t>
            </w:r>
            <w:proofErr w:type="spellStart"/>
            <w:r w:rsidRPr="0016346A">
              <w:rPr>
                <w:rFonts w:ascii="Times New Roman" w:hAnsi="Times New Roman"/>
                <w:sz w:val="24"/>
                <w:szCs w:val="24"/>
              </w:rPr>
              <w:t>Piemares</w:t>
            </w:r>
            <w:proofErr w:type="spellEnd"/>
            <w:r w:rsidRPr="0016346A">
              <w:rPr>
                <w:rFonts w:ascii="Times New Roman" w:hAnsi="Times New Roman"/>
                <w:sz w:val="24"/>
                <w:szCs w:val="24"/>
              </w:rPr>
              <w:t xml:space="preserve"> pamatskola</w:t>
            </w:r>
          </w:p>
        </w:tc>
      </w:tr>
      <w:tr w:rsidR="00E440F0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20246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20246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E440F0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20246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0246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50900008751</w:t>
            </w:r>
          </w:p>
        </w:tc>
      </w:tr>
      <w:tr w:rsidR="00E440F0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20246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0246E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440F0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0246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346A">
              <w:rPr>
                <w:rFonts w:ascii="Times New Roman" w:hAnsi="Times New Roman"/>
                <w:color w:val="000000"/>
                <w:sz w:val="24"/>
                <w:szCs w:val="24"/>
              </w:rPr>
              <w:t>Lazaretes iela 8, Liepāja, Latvija, LV-3414</w:t>
            </w:r>
          </w:p>
        </w:tc>
      </w:tr>
      <w:tr w:rsidR="00E440F0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0246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20246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22/12-3.8/47</w:t>
      </w:r>
    </w:p>
    <w:p w:rsidR="00C959F6" w:rsidRDefault="0020246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E440F0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 w:rsidP="00163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6346A">
              <w:rPr>
                <w:rFonts w:ascii="Times New Roman" w:hAnsi="Times New Roman" w:cs="Times New Roman"/>
                <w:sz w:val="24"/>
              </w:rPr>
              <w:t xml:space="preserve">Liepājas </w:t>
            </w:r>
            <w:proofErr w:type="spellStart"/>
            <w:r w:rsidR="0016346A">
              <w:rPr>
                <w:rFonts w:ascii="Times New Roman" w:hAnsi="Times New Roman" w:cs="Times New Roman"/>
                <w:sz w:val="24"/>
              </w:rPr>
              <w:t>Piemares</w:t>
            </w:r>
            <w:proofErr w:type="spellEnd"/>
            <w:r w:rsidR="0016346A">
              <w:rPr>
                <w:rFonts w:ascii="Times New Roman" w:hAnsi="Times New Roman" w:cs="Times New Roman"/>
                <w:sz w:val="24"/>
              </w:rPr>
              <w:t xml:space="preserve"> pamatskolas 122.,123.telpa, sporta zāle un ēdnīca (turpmāk-Objekts). </w:t>
            </w:r>
          </w:p>
        </w:tc>
      </w:tr>
      <w:tr w:rsidR="00E440F0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0246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440F0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6346A">
              <w:rPr>
                <w:rFonts w:ascii="Times New Roman" w:hAnsi="Times New Roman" w:cs="Times New Roman"/>
                <w:sz w:val="24"/>
              </w:rPr>
              <w:t>Lazaretes iela 8, Liepāja.</w:t>
            </w:r>
          </w:p>
        </w:tc>
      </w:tr>
      <w:tr w:rsidR="00E440F0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440F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6346A" w:rsidRPr="0016346A">
              <w:rPr>
                <w:rFonts w:ascii="Times New Roman" w:hAnsi="Times New Roman" w:cs="Times New Roman"/>
                <w:sz w:val="24"/>
              </w:rPr>
              <w:t xml:space="preserve">Liepājas </w:t>
            </w:r>
            <w:proofErr w:type="spellStart"/>
            <w:r w:rsidR="0016346A" w:rsidRPr="0016346A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16346A" w:rsidRPr="0016346A">
              <w:rPr>
                <w:rFonts w:ascii="Times New Roman" w:hAnsi="Times New Roman" w:cs="Times New Roman"/>
                <w:sz w:val="24"/>
              </w:rPr>
              <w:t xml:space="preserve"> pašvaldība</w:t>
            </w:r>
          </w:p>
        </w:tc>
      </w:tr>
      <w:tr w:rsidR="00E440F0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0246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440F0" w:rsidTr="00F408A7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16346A">
              <w:rPr>
                <w:rFonts w:ascii="Times New Roman" w:hAnsi="Times New Roman" w:cs="Times New Roman"/>
                <w:sz w:val="24"/>
                <w:szCs w:val="24"/>
              </w:rPr>
              <w:t>40900016437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6346A">
              <w:rPr>
                <w:rFonts w:ascii="Times New Roman" w:hAnsi="Times New Roman" w:cs="Times New Roman"/>
                <w:sz w:val="24"/>
                <w:szCs w:val="24"/>
              </w:rPr>
              <w:t>Rožu iela 6, Liepāja, LV-3401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440F0" w:rsidTr="00F408A7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0246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personas adrese)</w:t>
            </w:r>
          </w:p>
        </w:tc>
      </w:tr>
      <w:tr w:rsidR="00E440F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6346A">
              <w:rPr>
                <w:rFonts w:ascii="Times New Roman" w:hAnsi="Times New Roman" w:cs="Times New Roman"/>
                <w:sz w:val="24"/>
              </w:rPr>
              <w:t xml:space="preserve">Nometnes vadītājas Vinetas </w:t>
            </w:r>
            <w:proofErr w:type="spellStart"/>
            <w:r w:rsidR="0016346A">
              <w:rPr>
                <w:rFonts w:ascii="Times New Roman" w:hAnsi="Times New Roman" w:cs="Times New Roman"/>
                <w:sz w:val="24"/>
              </w:rPr>
              <w:t>Muskates</w:t>
            </w:r>
            <w:proofErr w:type="spellEnd"/>
            <w:r w:rsidR="0016346A">
              <w:rPr>
                <w:rFonts w:ascii="Times New Roman" w:hAnsi="Times New Roman" w:cs="Times New Roman"/>
                <w:sz w:val="24"/>
              </w:rPr>
              <w:t xml:space="preserve"> 2025.gada 14.aprīļa iesniegums, kas Valsts ugunsdzēsības un glābšanas die</w:t>
            </w:r>
            <w:r w:rsidR="00172607">
              <w:rPr>
                <w:rFonts w:ascii="Times New Roman" w:hAnsi="Times New Roman" w:cs="Times New Roman"/>
                <w:sz w:val="24"/>
              </w:rPr>
              <w:t xml:space="preserve">nesta Kurzemes reģiona pārvaldē </w:t>
            </w:r>
            <w:r w:rsidR="0016346A">
              <w:rPr>
                <w:rFonts w:ascii="Times New Roman" w:hAnsi="Times New Roman" w:cs="Times New Roman"/>
                <w:sz w:val="24"/>
              </w:rPr>
              <w:t>reģistrēts ar Nr.</w:t>
            </w:r>
            <w:r w:rsidR="0016346A">
              <w:t xml:space="preserve"> </w:t>
            </w:r>
            <w:r w:rsidR="0016346A" w:rsidRPr="0016346A">
              <w:rPr>
                <w:rFonts w:ascii="Times New Roman" w:hAnsi="Times New Roman" w:cs="Times New Roman"/>
                <w:sz w:val="24"/>
              </w:rPr>
              <w:t>22/12-1.4/199</w:t>
            </w:r>
            <w:r w:rsidR="0016346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E440F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440F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5CD5">
              <w:rPr>
                <w:rFonts w:ascii="Times New Roman" w:hAnsi="Times New Roman" w:cs="Times New Roman"/>
                <w:sz w:val="24"/>
                <w:szCs w:val="24"/>
              </w:rPr>
              <w:t>Objekts ir aprīkots</w:t>
            </w:r>
            <w:r w:rsidR="0016346A">
              <w:rPr>
                <w:rFonts w:ascii="Times New Roman" w:hAnsi="Times New Roman" w:cs="Times New Roman"/>
                <w:sz w:val="24"/>
                <w:szCs w:val="24"/>
              </w:rPr>
              <w:t xml:space="preserve"> ar automātisko ugunsgrēka atklāšanas un trauksmes signalizācijas sistēmu. Ēka ir nodrošināta ar pārnēsājamiem ugunsdz</w:t>
            </w:r>
            <w:r w:rsidR="00C34CEC">
              <w:rPr>
                <w:rFonts w:ascii="Times New Roman" w:hAnsi="Times New Roman" w:cs="Times New Roman"/>
                <w:sz w:val="24"/>
                <w:szCs w:val="24"/>
              </w:rPr>
              <w:t>ēsības aparātiem</w:t>
            </w:r>
            <w:r w:rsidR="0016346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E440F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440F0" w:rsidTr="007714FB">
        <w:trPr>
          <w:trHeight w:val="1604"/>
        </w:trPr>
        <w:tc>
          <w:tcPr>
            <w:tcW w:w="421" w:type="dxa"/>
            <w:vMerge w:val="restart"/>
          </w:tcPr>
          <w:p w:rsidR="007714FB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7714FB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714FB" w:rsidRPr="00E227D8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4FB">
              <w:rPr>
                <w:rFonts w:ascii="Times New Roman" w:hAnsi="Times New Roman" w:cs="Times New Roman"/>
                <w:sz w:val="24"/>
                <w:szCs w:val="24"/>
              </w:rPr>
              <w:t>6.1. Objektā akts</w:t>
            </w:r>
            <w:r w:rsidRPr="007714FB">
              <w:rPr>
                <w:rFonts w:ascii="Times New Roman" w:hAnsi="Times New Roman" w:cs="Times New Roman"/>
                <w:sz w:val="24"/>
                <w:szCs w:val="24"/>
              </w:rPr>
              <w:t xml:space="preserve"> par elektroinstalācijas kontaktu savienojumu kvalitātes pārbaudi ar </w:t>
            </w:r>
            <w:proofErr w:type="spellStart"/>
            <w:r w:rsidRPr="007714FB">
              <w:rPr>
                <w:rFonts w:ascii="Times New Roman" w:hAnsi="Times New Roman" w:cs="Times New Roman"/>
                <w:sz w:val="24"/>
                <w:szCs w:val="24"/>
              </w:rPr>
              <w:t>termokameru</w:t>
            </w:r>
            <w:proofErr w:type="spellEnd"/>
            <w:r w:rsidRPr="007714FB">
              <w:rPr>
                <w:rFonts w:ascii="Times New Roman" w:hAnsi="Times New Roman" w:cs="Times New Roman"/>
                <w:sz w:val="24"/>
                <w:szCs w:val="24"/>
              </w:rPr>
              <w:t xml:space="preserve"> nav noformēts atbilstoši Ugunsdrošības noteikumu 7.pielikumam (aktam nav pievienota elektroinstalācijas shēma), kā rezultātā ir pārkāpts Ministru kabineta 2016.gada 19.aprīļa </w:t>
            </w:r>
            <w:r w:rsidRPr="007714FB">
              <w:rPr>
                <w:rFonts w:ascii="Times New Roman" w:hAnsi="Times New Roman" w:cs="Times New Roman"/>
                <w:sz w:val="24"/>
                <w:szCs w:val="24"/>
              </w:rPr>
              <w:t>noteikumi Nr.238 “Ugunsdrošības noteikumi” (t</w:t>
            </w:r>
            <w:r w:rsidR="00564FB6">
              <w:rPr>
                <w:rFonts w:ascii="Times New Roman" w:hAnsi="Times New Roman" w:cs="Times New Roman"/>
                <w:sz w:val="24"/>
                <w:szCs w:val="24"/>
              </w:rPr>
              <w:t>urpmāk - Ugunsdrošības noteikumu</w:t>
            </w:r>
            <w:r w:rsidRPr="007714FB">
              <w:rPr>
                <w:rFonts w:ascii="Times New Roman" w:hAnsi="Times New Roman" w:cs="Times New Roman"/>
                <w:sz w:val="24"/>
                <w:szCs w:val="24"/>
              </w:rPr>
              <w:t>) 58.punkts.</w:t>
            </w:r>
          </w:p>
        </w:tc>
      </w:tr>
      <w:tr w:rsidR="00E440F0" w:rsidTr="007714FB">
        <w:trPr>
          <w:trHeight w:val="775"/>
        </w:trPr>
        <w:tc>
          <w:tcPr>
            <w:tcW w:w="421" w:type="dxa"/>
            <w:vMerge/>
          </w:tcPr>
          <w:p w:rsidR="007714FB" w:rsidRDefault="007714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bottom w:val="single" w:sz="4" w:space="0" w:color="auto"/>
            </w:tcBorders>
          </w:tcPr>
          <w:p w:rsidR="007714FB" w:rsidRPr="00E227D8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6.2.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Objektā nav veikta dabiskās ventilācijas kanālu tīrīšana un tehniskā stāvokļa pārbaude (pēdējā pārbaud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 veikta 2019.gada 14.februārī), kā rezultātā ir pārkāpts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80.punkts.</w:t>
            </w:r>
          </w:p>
        </w:tc>
      </w:tr>
      <w:tr w:rsidR="00E440F0" w:rsidTr="007714FB">
        <w:trPr>
          <w:trHeight w:val="1613"/>
        </w:trPr>
        <w:tc>
          <w:tcPr>
            <w:tcW w:w="421" w:type="dxa"/>
            <w:vMerge/>
          </w:tcPr>
          <w:p w:rsidR="007714FB" w:rsidRDefault="007714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bottom w:val="single" w:sz="4" w:space="0" w:color="auto"/>
            </w:tcBorders>
          </w:tcPr>
          <w:p w:rsidR="007714FB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6.3.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Objektā automātiskās ugunsgrēka atklāšanas un trauksmes signalizācijas sistēmas darbspēja nav atjaunota 24 stundu laikā no ugunsaizsardzības sistēmas iedarbošanās vai bojājuma konstatēšanas brīža (ugunsaizsardzība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 xml:space="preserve">s sistēmas iedarbošanās gadījumu un bojājumu uzskaites žurnālā veikts ieraksts par sistēmas bojājumu 03.03.2025. un pārbaudes laikā 09.05.2025.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bojājums joprojām nav novērsts),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kā rezultātā ir pārkāpts Ugunsdrošības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132.punkts.</w:t>
            </w:r>
          </w:p>
        </w:tc>
      </w:tr>
      <w:tr w:rsidR="00E440F0" w:rsidTr="007714FB">
        <w:trPr>
          <w:trHeight w:val="1076"/>
        </w:trPr>
        <w:tc>
          <w:tcPr>
            <w:tcW w:w="421" w:type="dxa"/>
            <w:vMerge/>
          </w:tcPr>
          <w:p w:rsidR="007714FB" w:rsidRDefault="007714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bottom w:val="single" w:sz="4" w:space="0" w:color="auto"/>
            </w:tcBorders>
          </w:tcPr>
          <w:p w:rsidR="007714FB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6.4.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Objektā nav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 xml:space="preserve"> nodrošināti pasākumi, kas kompensē atslēgtās ugunsaizsardzības sistēmas funkcijas (objektā automātiskās ugunsgrēka atklāšanas un trauksmes signalizācijas sistēmas zonas Nr.5., Nr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.6., Nr.8 un Nr.9 ir atslēgtas),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kā rezultātā ir pārkāpts Ugunsdrošības notei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133.punkts.</w:t>
            </w:r>
          </w:p>
        </w:tc>
      </w:tr>
      <w:tr w:rsidR="00E440F0" w:rsidTr="005107D7">
        <w:trPr>
          <w:trHeight w:val="544"/>
        </w:trPr>
        <w:tc>
          <w:tcPr>
            <w:tcW w:w="421" w:type="dxa"/>
            <w:vMerge/>
          </w:tcPr>
          <w:p w:rsidR="007714FB" w:rsidRDefault="007714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bottom w:val="single" w:sz="4" w:space="0" w:color="auto"/>
            </w:tcBorders>
          </w:tcPr>
          <w:p w:rsidR="007714FB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6.5.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Objekta pagrabstāvā nav izvietots evakuācijas plāns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 xml:space="preserve">kā rezultātā ir pārkāpts Ugunsdrošības noteikumu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.punkts.</w:t>
            </w:r>
          </w:p>
        </w:tc>
      </w:tr>
      <w:tr w:rsidR="00E440F0" w:rsidTr="005107D7">
        <w:trPr>
          <w:trHeight w:val="665"/>
        </w:trPr>
        <w:tc>
          <w:tcPr>
            <w:tcW w:w="421" w:type="dxa"/>
            <w:vMerge/>
          </w:tcPr>
          <w:p w:rsidR="007714FB" w:rsidRDefault="007714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bottom w:val="single" w:sz="4" w:space="0" w:color="auto"/>
            </w:tcBorders>
          </w:tcPr>
          <w:p w:rsidR="007714FB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6.6.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 xml:space="preserve">Objektā pie sporta zāles, evakuācijai paredzētās durvis ir slēgtas un nav viegli atveramas no telpas iekšpuses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bez aizkavēju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 (ne ilgāk par trim sekundēm),</w:t>
            </w:r>
            <w:r>
              <w:t xml:space="preserve">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 243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.punkts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440F0" w:rsidTr="007714FB">
        <w:trPr>
          <w:trHeight w:val="851"/>
        </w:trPr>
        <w:tc>
          <w:tcPr>
            <w:tcW w:w="421" w:type="dxa"/>
            <w:vMerge/>
          </w:tcPr>
          <w:p w:rsidR="007714FB" w:rsidRDefault="007714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  <w:bottom w:val="single" w:sz="4" w:space="0" w:color="auto"/>
            </w:tcBorders>
          </w:tcPr>
          <w:p w:rsidR="007714FB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6.7.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 xml:space="preserve">Objekta atbildīgā persona sporta zālē nav nodrošinājusi ugunsdzēsības aparātu tehniskā stāvokļa vizuālo apskati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CA43F1">
              <w:rPr>
                <w:rFonts w:ascii="Times New Roman" w:hAnsi="Times New Roman" w:cs="Times New Roman"/>
                <w:sz w:val="24"/>
                <w:szCs w:val="24"/>
              </w:rPr>
              <w:t>e retāk kā reizi sešos mēnešos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kā rezultātā ir pārk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āpts Ugunsdrošības noteikumu 268.1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apakš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>punkts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440F0" w:rsidTr="005107D7">
        <w:trPr>
          <w:trHeight w:val="689"/>
        </w:trPr>
        <w:tc>
          <w:tcPr>
            <w:tcW w:w="421" w:type="dxa"/>
            <w:vMerge/>
          </w:tcPr>
          <w:p w:rsidR="007714FB" w:rsidRDefault="007714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7714FB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6.8. </w:t>
            </w:r>
            <w:r w:rsidRPr="00C7005A">
              <w:rPr>
                <w:rFonts w:ascii="Times New Roman" w:hAnsi="Times New Roman" w:cs="Times New Roman"/>
                <w:sz w:val="24"/>
                <w:szCs w:val="24"/>
              </w:rPr>
              <w:t xml:space="preserve">Objekta atbildīgā persona 1.stāvā pie 122.telpas nav nodrošinājusi ugunsdzēsības aparātu tehniskā stāvokļa vizuālo apskati ne retāk kā reizi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sešos mēnešos,</w:t>
            </w:r>
            <w:r>
              <w:t xml:space="preserve"> </w:t>
            </w:r>
            <w:r w:rsidRPr="00C52F4A">
              <w:rPr>
                <w:rFonts w:ascii="Times New Roman" w:hAnsi="Times New Roman" w:cs="Times New Roman"/>
                <w:sz w:val="24"/>
                <w:szCs w:val="24"/>
              </w:rPr>
              <w:t xml:space="preserve">kā rezultātā ir </w:t>
            </w:r>
            <w:r w:rsidRPr="00C52F4A">
              <w:rPr>
                <w:rFonts w:ascii="Times New Roman" w:hAnsi="Times New Roman" w:cs="Times New Roman"/>
                <w:sz w:val="24"/>
                <w:szCs w:val="24"/>
              </w:rPr>
              <w:t>pārkāpts Ugunsdrošī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bas noteikumu 268.1.apakšpunkts.</w:t>
            </w:r>
          </w:p>
        </w:tc>
      </w:tr>
      <w:tr w:rsidR="00E440F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440F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A3794">
              <w:rPr>
                <w:rFonts w:ascii="Times New Roman" w:hAnsi="Times New Roman" w:cs="Times New Roman"/>
                <w:b/>
                <w:sz w:val="24"/>
              </w:rPr>
              <w:t>Objekts neatbilst ugunsdrošības prasībām.</w:t>
            </w:r>
          </w:p>
        </w:tc>
      </w:tr>
      <w:tr w:rsidR="00E440F0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440F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 w:rsidP="001726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E3E66">
              <w:rPr>
                <w:rFonts w:ascii="Times New Roman" w:hAnsi="Times New Roman" w:cs="Times New Roman"/>
                <w:sz w:val="24"/>
              </w:rPr>
              <w:t xml:space="preserve">Ministru kabineta 2009.gada 1.septembra noteikumu Nr.981 “Bērnu nometņu organizēšanas un darba kārtība” 8.5.apakšpunkta prasībām. </w:t>
            </w:r>
          </w:p>
        </w:tc>
      </w:tr>
      <w:tr w:rsidR="00E440F0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0246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440F0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202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E3E66">
              <w:rPr>
                <w:rFonts w:ascii="Times New Roman" w:hAnsi="Times New Roman" w:cs="Times New Roman"/>
                <w:sz w:val="24"/>
              </w:rPr>
              <w:t xml:space="preserve">Valsts izglītības satura centrā. </w:t>
            </w:r>
          </w:p>
        </w:tc>
      </w:tr>
      <w:tr w:rsidR="00E440F0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20246E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20246E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20246E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440F0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20246E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440F0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20246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440F0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0246E" w:rsidP="001726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607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Kurzemes reģiona pārvaldes Ugunsdrošības uzraudzības un </w:t>
            </w:r>
            <w:r w:rsidRPr="00172607">
              <w:rPr>
                <w:rFonts w:ascii="Times New Roman" w:hAnsi="Times New Roman" w:cs="Times New Roman"/>
                <w:sz w:val="24"/>
                <w:szCs w:val="24"/>
              </w:rPr>
              <w:t>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0246E" w:rsidP="001726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0246E" w:rsidP="001726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E.Jučinska</w:t>
            </w:r>
            <w:proofErr w:type="spellEnd"/>
          </w:p>
        </w:tc>
      </w:tr>
      <w:tr w:rsidR="00E440F0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20246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20246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20246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20246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440F0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40F0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20246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20246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20246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20246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39518C"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20246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246E" w:rsidRDefault="0020246E">
      <w:pPr>
        <w:spacing w:after="0" w:line="240" w:lineRule="auto"/>
      </w:pPr>
      <w:r>
        <w:separator/>
      </w:r>
    </w:p>
  </w:endnote>
  <w:endnote w:type="continuationSeparator" w:id="0">
    <w:p w:rsidR="0020246E" w:rsidRDefault="002024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246E" w:rsidRDefault="0020246E">
      <w:pPr>
        <w:spacing w:after="0" w:line="240" w:lineRule="auto"/>
      </w:pPr>
      <w:r>
        <w:separator/>
      </w:r>
    </w:p>
  </w:footnote>
  <w:footnote w:type="continuationSeparator" w:id="0">
    <w:p w:rsidR="0020246E" w:rsidRDefault="002024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946949260"/>
      <w:docPartObj>
        <w:docPartGallery w:val="Page Numbers (Top of Page)"/>
        <w:docPartUnique/>
      </w:docPartObj>
    </w:sdtPr>
    <w:sdtEndPr/>
    <w:sdtContent>
      <w:p w:rsidR="00E227D8" w:rsidRPr="00762AE8" w:rsidRDefault="0020246E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A43F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95F33"/>
    <w:rsid w:val="0015650A"/>
    <w:rsid w:val="0016346A"/>
    <w:rsid w:val="00172607"/>
    <w:rsid w:val="0020246E"/>
    <w:rsid w:val="00281811"/>
    <w:rsid w:val="002A02AD"/>
    <w:rsid w:val="003437F5"/>
    <w:rsid w:val="00346269"/>
    <w:rsid w:val="0039518C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107D7"/>
    <w:rsid w:val="00564FB6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6E3E66"/>
    <w:rsid w:val="00736BC1"/>
    <w:rsid w:val="00762AE8"/>
    <w:rsid w:val="007665C9"/>
    <w:rsid w:val="007714FB"/>
    <w:rsid w:val="00774BB3"/>
    <w:rsid w:val="00794977"/>
    <w:rsid w:val="00794DFA"/>
    <w:rsid w:val="007A187F"/>
    <w:rsid w:val="007D2C05"/>
    <w:rsid w:val="00847E86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149DE"/>
    <w:rsid w:val="00B245E2"/>
    <w:rsid w:val="00B42A8D"/>
    <w:rsid w:val="00B44158"/>
    <w:rsid w:val="00B449B7"/>
    <w:rsid w:val="00B5539A"/>
    <w:rsid w:val="00B60EAD"/>
    <w:rsid w:val="00B97A08"/>
    <w:rsid w:val="00BB5A54"/>
    <w:rsid w:val="00BD487F"/>
    <w:rsid w:val="00BF7B87"/>
    <w:rsid w:val="00C33E3A"/>
    <w:rsid w:val="00C34CEC"/>
    <w:rsid w:val="00C51BBF"/>
    <w:rsid w:val="00C522E2"/>
    <w:rsid w:val="00C52F4A"/>
    <w:rsid w:val="00C7005A"/>
    <w:rsid w:val="00C946FD"/>
    <w:rsid w:val="00C959F6"/>
    <w:rsid w:val="00CA43F1"/>
    <w:rsid w:val="00D15CD5"/>
    <w:rsid w:val="00D639C2"/>
    <w:rsid w:val="00D85AFB"/>
    <w:rsid w:val="00DA3794"/>
    <w:rsid w:val="00DB3B2E"/>
    <w:rsid w:val="00DD6EF6"/>
    <w:rsid w:val="00E0387C"/>
    <w:rsid w:val="00E227D8"/>
    <w:rsid w:val="00E440F0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paragraph" w:styleId="Vresteksts">
    <w:name w:val="footnote text"/>
    <w:basedOn w:val="Parasts"/>
    <w:link w:val="VrestekstsRakstz"/>
    <w:uiPriority w:val="99"/>
    <w:semiHidden/>
    <w:unhideWhenUsed/>
    <w:rsid w:val="0016346A"/>
    <w:pPr>
      <w:spacing w:after="0" w:line="240" w:lineRule="auto"/>
    </w:pPr>
    <w:rPr>
      <w:sz w:val="20"/>
      <w:szCs w:val="20"/>
    </w:rPr>
  </w:style>
  <w:style w:type="character" w:customStyle="1" w:styleId="VrestekstsRakstz">
    <w:name w:val="Vēres teksts Rakstz."/>
    <w:basedOn w:val="Noklusjumarindkopasfonts"/>
    <w:link w:val="Vresteksts"/>
    <w:uiPriority w:val="99"/>
    <w:semiHidden/>
    <w:rsid w:val="0016346A"/>
    <w:rPr>
      <w:sz w:val="20"/>
      <w:szCs w:val="20"/>
    </w:rPr>
  </w:style>
  <w:style w:type="character" w:styleId="Vresatsauce">
    <w:name w:val="footnote reference"/>
    <w:basedOn w:val="Noklusjumarindkopasfonts"/>
    <w:uiPriority w:val="99"/>
    <w:semiHidden/>
    <w:unhideWhenUsed/>
    <w:rsid w:val="0016346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zem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AC4D62-9FA4-4BD3-A85B-F5A58CB7E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3063</Words>
  <Characters>1746</Characters>
  <Application>Microsoft Office Word</Application>
  <DocSecurity>0</DocSecurity>
  <Lines>14</Lines>
  <Paragraphs>9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Vinetta</cp:lastModifiedBy>
  <cp:revision>2</cp:revision>
  <dcterms:created xsi:type="dcterms:W3CDTF">2025-06-19T06:55:00Z</dcterms:created>
  <dcterms:modified xsi:type="dcterms:W3CDTF">2025-06-19T06:55:00Z</dcterms:modified>
</cp:coreProperties>
</file>