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362BB" w:rsidTr="001410C7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BD25D3" w:rsidRDefault="00566C5E" w:rsidP="001410C7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362BB" w:rsidTr="00BD25D3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D25D3" w:rsidRPr="00BD25D3" w:rsidRDefault="00566C5E" w:rsidP="001410C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D25D3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ZEMGALES REĢIONA PĀRVALDE</w:t>
            </w:r>
          </w:p>
          <w:p w:rsidR="00BD25D3" w:rsidRPr="00BD25D3" w:rsidRDefault="00566C5E" w:rsidP="001410C7">
            <w:pPr>
              <w:jc w:val="center"/>
              <w:rPr>
                <w:sz w:val="17"/>
                <w:szCs w:val="17"/>
              </w:rPr>
            </w:pPr>
            <w:r w:rsidRPr="00BD25D3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Dobeles iela 16, Jelgava, LV-3001; tālr.: 63037551; e – pasts: </w:t>
            </w:r>
            <w:hyperlink r:id="rId9" w:history="1">
              <w:r w:rsidRPr="00BD25D3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</w:rPr>
                <w:t>zemgale@vugd.gov.lv</w:t>
              </w:r>
            </w:hyperlink>
            <w:r w:rsidRPr="00BD25D3">
              <w:rPr>
                <w:rFonts w:ascii="Times New Roman" w:hAnsi="Times New Roman"/>
                <w:spacing w:val="-2"/>
                <w:sz w:val="17"/>
                <w:szCs w:val="17"/>
              </w:rPr>
              <w:t>; www.vugd.gov.lv</w:t>
            </w:r>
          </w:p>
        </w:tc>
      </w:tr>
    </w:tbl>
    <w:p w:rsidR="00BD25D3" w:rsidRPr="00FD4B8D" w:rsidRDefault="00BD25D3">
      <w:pPr>
        <w:rPr>
          <w:rFonts w:ascii="Times New Roman" w:hAnsi="Times New Roman" w:cs="Times New Roman"/>
          <w:sz w:val="8"/>
          <w:szCs w:val="8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6362BB" w:rsidTr="00282E0F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566C5E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Jelgava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A47DBC" w:rsidRDefault="00566C5E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4AE">
              <w:rPr>
                <w:rFonts w:ascii="Times New Roman" w:hAnsi="Times New Roman"/>
                <w:sz w:val="24"/>
                <w:szCs w:val="24"/>
              </w:rPr>
              <w:t>Jelgavas izglītības pārvalde</w:t>
            </w:r>
          </w:p>
        </w:tc>
      </w:tr>
      <w:tr w:rsidR="006362BB" w:rsidTr="00282E0F">
        <w:trPr>
          <w:trHeight w:val="147"/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566C5E" w:rsidP="005040A3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B42A8D" w:rsidRPr="005D1C44" w:rsidRDefault="00566C5E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nosaukums vai fiziskās personas vārds, uzvārds)</w:t>
            </w:r>
          </w:p>
        </w:tc>
      </w:tr>
      <w:tr w:rsidR="006362BB" w:rsidTr="00282E0F">
        <w:trPr>
          <w:trHeight w:val="60"/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B42A8D" w:rsidRPr="005040A3" w:rsidRDefault="00566C5E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0A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12.06.2025</w:t>
            </w:r>
            <w:r w:rsidR="003C0F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566C5E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Reģ. Nr. </w:t>
            </w:r>
            <w:r w:rsidR="001214AE" w:rsidRPr="001214AE">
              <w:rPr>
                <w:rFonts w:ascii="Times New Roman" w:hAnsi="Times New Roman"/>
                <w:color w:val="000000"/>
                <w:sz w:val="24"/>
                <w:szCs w:val="24"/>
              </w:rPr>
              <w:t>90000074738</w:t>
            </w:r>
          </w:p>
        </w:tc>
      </w:tr>
      <w:tr w:rsidR="006362BB" w:rsidTr="00282E0F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B42A8D" w:rsidRPr="005D1C44" w:rsidRDefault="00566C5E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566C5E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6362BB" w:rsidTr="00282E0F"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566C5E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74C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1214AE" w:rsidRPr="001214AE">
              <w:rPr>
                <w:rFonts w:ascii="Times New Roman" w:hAnsi="Times New Roman"/>
                <w:color w:val="000000"/>
                <w:sz w:val="24"/>
                <w:szCs w:val="24"/>
              </w:rPr>
              <w:t>Svētes iela 22, Jelgava, LV-3001</w:t>
            </w:r>
          </w:p>
        </w:tc>
      </w:tr>
      <w:tr w:rsidR="006362BB" w:rsidTr="00282E0F"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566C5E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2972AA" w:rsidRPr="00FD4B8D" w:rsidRDefault="002972AA">
      <w:pPr>
        <w:rPr>
          <w:rFonts w:ascii="Times New Roman" w:hAnsi="Times New Roman" w:cs="Times New Roman"/>
          <w:sz w:val="8"/>
          <w:szCs w:val="8"/>
        </w:rPr>
      </w:pPr>
    </w:p>
    <w:p w:rsidR="002972AA" w:rsidRPr="00B42A8D" w:rsidRDefault="00566C5E" w:rsidP="00FD4B8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A8D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PĀRBAUDES AKTS</w:t>
      </w:r>
      <w:r w:rsidRPr="00B42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C2010"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 w:rsidRPr="001C2010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22/11-3.5/371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5856"/>
        <w:gridCol w:w="567"/>
      </w:tblGrid>
      <w:tr w:rsidR="006362BB" w:rsidTr="00D924FB">
        <w:trPr>
          <w:gridAfter w:val="1"/>
          <w:wAfter w:w="567" w:type="dxa"/>
          <w:cantSplit/>
          <w:trHeight w:val="401"/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14AE" w:rsidRPr="005D1C44" w:rsidRDefault="00566C5E" w:rsidP="00F654C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93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654C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13939">
              <w:rPr>
                <w:rFonts w:ascii="Times New Roman" w:hAnsi="Times New Roman"/>
                <w:color w:val="000000"/>
                <w:sz w:val="24"/>
                <w:szCs w:val="24"/>
              </w:rPr>
              <w:t>.gada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 maijā       </w:t>
            </w:r>
          </w:p>
        </w:tc>
        <w:tc>
          <w:tcPr>
            <w:tcW w:w="64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14AE" w:rsidRPr="005D1C44" w:rsidRDefault="00566C5E" w:rsidP="00121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Valsts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ugunsdzēsības un glābšanas dienesta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(turpmāk –VUGD)</w:t>
            </w:r>
          </w:p>
        </w:tc>
      </w:tr>
      <w:tr w:rsidR="006362BB" w:rsidTr="00360235">
        <w:trPr>
          <w:cantSplit/>
          <w:trHeight w:val="232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14AE" w:rsidRPr="005D1C44" w:rsidRDefault="00566C5E" w:rsidP="00121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(pārbaudes datums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(-i)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6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14AE" w:rsidRPr="005D1C44" w:rsidRDefault="001214AE" w:rsidP="00121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6362BB" w:rsidTr="00360235">
        <w:trPr>
          <w:cantSplit/>
          <w:trHeight w:val="340"/>
          <w:jc w:val="center"/>
        </w:trPr>
        <w:tc>
          <w:tcPr>
            <w:tcW w:w="9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14AE" w:rsidRDefault="00566C5E" w:rsidP="001214A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9BC">
              <w:rPr>
                <w:rFonts w:ascii="Times New Roman" w:hAnsi="Times New Roman"/>
                <w:color w:val="000000"/>
                <w:sz w:val="24"/>
                <w:szCs w:val="24"/>
              </w:rPr>
              <w:t>Zemgales reģiona pārvaldes Ugunsdrošības uzraudzības un civilās aizsardzības nodaļas inspektore, leitnante Elīna Kozlova</w:t>
            </w:r>
          </w:p>
        </w:tc>
      </w:tr>
      <w:tr w:rsidR="006362BB" w:rsidTr="00BC44EC">
        <w:trPr>
          <w:cantSplit/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C44EC" w:rsidRPr="005D1C44" w:rsidRDefault="00566C5E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(amatpersonas (-u) 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>amats, speciālā dienesta pakāpe, vārds, uzvārds)</w:t>
            </w:r>
          </w:p>
        </w:tc>
      </w:tr>
      <w:tr w:rsidR="006362BB" w:rsidTr="00360235">
        <w:trPr>
          <w:trHeight w:val="340"/>
          <w:jc w:val="center"/>
        </w:trPr>
        <w:tc>
          <w:tcPr>
            <w:tcW w:w="9967" w:type="dxa"/>
            <w:gridSpan w:val="4"/>
            <w:shd w:val="clear" w:color="auto" w:fill="auto"/>
            <w:vAlign w:val="bottom"/>
          </w:tcPr>
          <w:p w:rsidR="00BC44EC" w:rsidRPr="00E25594" w:rsidRDefault="00566C5E" w:rsidP="001214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A651D9" w:rsidRPr="00324C14">
              <w:rPr>
                <w:rFonts w:ascii="Times New Roman" w:hAnsi="Times New Roman"/>
                <w:bCs/>
                <w:sz w:val="24"/>
                <w:szCs w:val="24"/>
              </w:rPr>
              <w:t>iedaloties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Jelgavas izglītības pārvaldes direktores vietniekam administratīvi</w:t>
            </w:r>
            <w:r w:rsidRPr="001214AE">
              <w:rPr>
                <w:rFonts w:ascii="Times New Roman" w:hAnsi="Times New Roman"/>
                <w:bCs/>
                <w:sz w:val="24"/>
                <w:szCs w:val="24"/>
              </w:rPr>
              <w:t xml:space="preserve"> saimniec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iskajā</w:t>
            </w:r>
            <w:r w:rsidRPr="001214AE">
              <w:rPr>
                <w:rFonts w:ascii="Times New Roman" w:hAnsi="Times New Roman"/>
                <w:bCs/>
                <w:sz w:val="24"/>
                <w:szCs w:val="24"/>
              </w:rPr>
              <w:t xml:space="preserve"> darbā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Andrejam Koniševam</w:t>
            </w:r>
          </w:p>
        </w:tc>
      </w:tr>
      <w:tr w:rsidR="006362BB" w:rsidTr="00BC44EC">
        <w:trPr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C44EC" w:rsidRPr="005D1C44" w:rsidRDefault="00566C5E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atbildīgās personas amats, vārds, uzvārds)</w:t>
            </w:r>
          </w:p>
        </w:tc>
      </w:tr>
      <w:tr w:rsidR="006362BB" w:rsidTr="00360235">
        <w:trPr>
          <w:trHeight w:val="340"/>
          <w:jc w:val="center"/>
        </w:trPr>
        <w:tc>
          <w:tcPr>
            <w:tcW w:w="9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CC2C4D" w:rsidRDefault="00566C5E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veica </w:t>
            </w:r>
            <w:r w:rsidRPr="001214AE">
              <w:rPr>
                <w:rFonts w:ascii="Times New Roman" w:hAnsi="Times New Roman"/>
                <w:bCs/>
                <w:sz w:val="24"/>
                <w:szCs w:val="24"/>
              </w:rPr>
              <w:t xml:space="preserve">Jelgavas Pārlielupes </w:t>
            </w:r>
            <w:r w:rsidRPr="001214AE">
              <w:rPr>
                <w:rFonts w:ascii="Times New Roman" w:hAnsi="Times New Roman"/>
                <w:bCs/>
                <w:sz w:val="24"/>
                <w:szCs w:val="24"/>
              </w:rPr>
              <w:t>pamatskola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 ēku, telpu un teritorijas Loka maģistrālē 29, Jelgavā, LV-3001</w:t>
            </w:r>
            <w:r w:rsidR="00A651D9" w:rsidRPr="00F1393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C14035" w:rsidRPr="00F13939">
              <w:rPr>
                <w:rFonts w:ascii="Times New Roman" w:hAnsi="Times New Roman"/>
                <w:bCs/>
                <w:sz w:val="24"/>
                <w:szCs w:val="24"/>
              </w:rPr>
              <w:t>(turpmāk - Objekts)</w:t>
            </w:r>
          </w:p>
        </w:tc>
      </w:tr>
      <w:tr w:rsidR="006362BB" w:rsidTr="00BC44EC">
        <w:trPr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C44EC" w:rsidRPr="005D1C44" w:rsidRDefault="00566C5E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nosaukums, adrese)</w:t>
            </w:r>
          </w:p>
        </w:tc>
      </w:tr>
      <w:tr w:rsidR="006362BB" w:rsidTr="003C5D86">
        <w:trPr>
          <w:trHeight w:val="340"/>
          <w:jc w:val="center"/>
        </w:trPr>
        <w:tc>
          <w:tcPr>
            <w:tcW w:w="9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0F1A" w:rsidRPr="007C5992" w:rsidRDefault="00566C5E" w:rsidP="001214AE">
            <w:pPr>
              <w:snapToGrid w:val="0"/>
              <w:spacing w:after="0" w:line="240" w:lineRule="auto"/>
              <w:ind w:left="33" w:right="-10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plānoto </w:t>
            </w:r>
            <w:r w:rsidR="00A651D9"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ugunsdrošības pārbaudi un civilās aizsardzības prasību ievērošanas kontroli</w:t>
            </w:r>
            <w:r w:rsidR="00A651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362BB" w:rsidTr="00BC44EC">
        <w:trPr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C44EC" w:rsidRPr="007C5992" w:rsidRDefault="00566C5E" w:rsidP="001C201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7C5992">
              <w:rPr>
                <w:rFonts w:ascii="Times New Roman" w:hAnsi="Times New Roman"/>
                <w:color w:val="000000"/>
                <w:sz w:val="16"/>
                <w:szCs w:val="28"/>
              </w:rPr>
              <w:t>(ugunsdrošības pārbaudes veids: plānotā, neplānotā)</w:t>
            </w:r>
          </w:p>
        </w:tc>
      </w:tr>
    </w:tbl>
    <w:p w:rsidR="002972AA" w:rsidRPr="00FD4B8D" w:rsidRDefault="002972AA">
      <w:pPr>
        <w:rPr>
          <w:rFonts w:ascii="Times New Roman" w:hAnsi="Times New Roman" w:cs="Times New Roman"/>
          <w:sz w:val="8"/>
          <w:szCs w:val="8"/>
        </w:rPr>
      </w:pPr>
    </w:p>
    <w:p w:rsidR="002972AA" w:rsidRPr="00B42A8D" w:rsidRDefault="00566C5E" w:rsidP="00FD4B8D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D1C44">
        <w:rPr>
          <w:rFonts w:ascii="Times New Roman" w:hAnsi="Times New Roman"/>
          <w:color w:val="000000"/>
          <w:sz w:val="24"/>
          <w:szCs w:val="24"/>
        </w:rPr>
        <w:t>Pārbaudes gaitā:</w:t>
      </w:r>
    </w:p>
    <w:tbl>
      <w:tblPr>
        <w:tblW w:w="9959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4633"/>
        <w:gridCol w:w="1029"/>
        <w:gridCol w:w="1701"/>
        <w:gridCol w:w="286"/>
        <w:gridCol w:w="1459"/>
      </w:tblGrid>
      <w:tr w:rsidR="006362BB" w:rsidTr="00282E0F">
        <w:trPr>
          <w:cantSplit/>
          <w:trHeight w:val="486"/>
          <w:jc w:val="center"/>
        </w:trPr>
        <w:tc>
          <w:tcPr>
            <w:tcW w:w="9959" w:type="dxa"/>
            <w:gridSpan w:val="6"/>
            <w:shd w:val="clear" w:color="auto" w:fill="auto"/>
            <w:vAlign w:val="bottom"/>
          </w:tcPr>
          <w:p w:rsidR="00BC44EC" w:rsidRPr="005D1C44" w:rsidRDefault="00566C5E" w:rsidP="0092789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Pārbaudīta šādu iepriekšējo pārbaužu gaitā izdoto administratīvo aktu izpilde: </w:t>
            </w:r>
          </w:p>
        </w:tc>
      </w:tr>
      <w:tr w:rsidR="006362BB" w:rsidTr="00282E0F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83" w:rsidRDefault="00566C5E" w:rsidP="00A64383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RDefault="00566C5E" w:rsidP="00A64383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566C5E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Administratīvā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akta nosaukums, datums un numurs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4EC" w:rsidRPr="005D1C44" w:rsidRDefault="00566C5E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Novērstie pārkāpumi</w:t>
            </w:r>
          </w:p>
          <w:p w:rsidR="00BC44EC" w:rsidRPr="005D1C44" w:rsidRDefault="00566C5E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566C5E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Nenovērstie pārkāpumi</w:t>
            </w:r>
          </w:p>
          <w:p w:rsidR="00BC44EC" w:rsidRPr="005D1C44" w:rsidRDefault="00566C5E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</w:tr>
      <w:tr w:rsidR="006362BB" w:rsidTr="00282E0F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5D1C44" w:rsidRDefault="00566C5E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RDefault="00566C5E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RDefault="00566C5E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566C5E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6362BB" w:rsidTr="00BD25D3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4D6094" w:rsidRDefault="00BC44EC" w:rsidP="00282E0F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34" w:right="-816" w:hanging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4D6094" w:rsidRDefault="00566C5E" w:rsidP="001214A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VUGD Zemgales reģiona brigādes Jelgavas daļas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2020.gada 28.maija Pārbaudes akts Nr. 22/11.1-3.1/130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4D6094" w:rsidRDefault="00566C5E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2.-15.punkts.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4EC" w:rsidRPr="004D6094" w:rsidRDefault="00566C5E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1.punkts.</w:t>
            </w:r>
          </w:p>
        </w:tc>
      </w:tr>
      <w:tr w:rsidR="006362BB" w:rsidTr="00BD25D3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4AE" w:rsidRPr="004D6094" w:rsidRDefault="001214AE" w:rsidP="001214AE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34" w:right="-816" w:hanging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4AE" w:rsidRPr="004D6094" w:rsidRDefault="00566C5E" w:rsidP="001214A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VUGD Zemgales reģiona brigādes 2022.gada 13.septembra Pārbaudes akts Nr. 22/11-3.5/597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4AE" w:rsidRPr="004D6094" w:rsidRDefault="00566C5E" w:rsidP="0050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0109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-10.punkts.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AE" w:rsidRPr="004D6094" w:rsidRDefault="00566C5E" w:rsidP="001214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Nav</w:t>
            </w:r>
          </w:p>
        </w:tc>
      </w:tr>
      <w:tr w:rsidR="006362BB" w:rsidTr="00282E0F">
        <w:trPr>
          <w:cantSplit/>
          <w:jc w:val="center"/>
        </w:trPr>
        <w:tc>
          <w:tcPr>
            <w:tcW w:w="995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1214AE" w:rsidRPr="00FD4B8D" w:rsidRDefault="001214AE" w:rsidP="001214A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  <w:p w:rsidR="001214AE" w:rsidRPr="005D1C44" w:rsidRDefault="00566C5E" w:rsidP="001214A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A36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Konstatēti šādi ugunsdrošības un civilās aizsardzības prasību </w:t>
            </w:r>
            <w:r w:rsidRPr="00A36641">
              <w:rPr>
                <w:rFonts w:ascii="Times New Roman" w:hAnsi="Times New Roman"/>
                <w:color w:val="000000"/>
                <w:sz w:val="24"/>
                <w:szCs w:val="24"/>
              </w:rPr>
              <w:t>pārkāpumi:</w:t>
            </w:r>
          </w:p>
        </w:tc>
      </w:tr>
      <w:tr w:rsidR="006362BB" w:rsidTr="00282E0F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214AE" w:rsidRPr="005D1C44" w:rsidRDefault="00566C5E" w:rsidP="00121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1214AE" w:rsidRPr="005D1C44" w:rsidRDefault="00566C5E" w:rsidP="001214AE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214AE" w:rsidRPr="005D1C44" w:rsidRDefault="00566C5E" w:rsidP="00121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Konstatētie pārkāpumi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4AE" w:rsidRPr="005D1C44" w:rsidRDefault="00566C5E" w:rsidP="00121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Pamatojums</w:t>
            </w:r>
          </w:p>
          <w:p w:rsidR="001214AE" w:rsidRPr="005D1C44" w:rsidRDefault="00566C5E" w:rsidP="001214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094">
              <w:rPr>
                <w:rFonts w:ascii="Times New Roman" w:hAnsi="Times New Roman"/>
                <w:color w:val="000000"/>
                <w:sz w:val="16"/>
                <w:szCs w:val="16"/>
              </w:rPr>
              <w:t>(normatīvā akta nosaukums un punkts)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14AE" w:rsidRPr="005D1C44" w:rsidRDefault="00566C5E" w:rsidP="00121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Pārkāpuma novēršanas termiņš</w:t>
            </w:r>
          </w:p>
        </w:tc>
      </w:tr>
      <w:tr w:rsidR="006362BB" w:rsidTr="00282E0F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4AE" w:rsidRPr="001C2010" w:rsidRDefault="00566C5E" w:rsidP="00121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4AE" w:rsidRPr="001C2010" w:rsidRDefault="00566C5E" w:rsidP="001214AE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4AE" w:rsidRPr="001C2010" w:rsidRDefault="00566C5E" w:rsidP="00121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14AE" w:rsidRPr="001C2010" w:rsidRDefault="00566C5E" w:rsidP="00121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6362BB" w:rsidTr="00BD25D3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4D6094" w:rsidRDefault="00FD4B8D" w:rsidP="00FD4B8D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9930C0" w:rsidRDefault="00566C5E" w:rsidP="00FD4B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>Ugunsdrošās konstrukcijas neblīvās vietas, Objekta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elektrosadales</w:t>
            </w: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telpā nav aizdarītas ar blīvējošiem, dūmus necaurlaidīgiem materiāliem, kuriem ir atbilstoša normatīvajos aktos par būvniecību noteiktā ugunsizturības robeža.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9930C0" w:rsidRDefault="00566C5E" w:rsidP="00FD4B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B8D">
              <w:rPr>
                <w:rFonts w:ascii="Times New Roman" w:hAnsi="Times New Roman"/>
                <w:color w:val="000000"/>
                <w:sz w:val="24"/>
                <w:szCs w:val="24"/>
              </w:rPr>
              <w:t>Ministru kabineta 2016.gada 19.aprīļa noteikumi Nr.238 “Ugunsdrošības noteikumi” (turpmāk - Ugun</w:t>
            </w:r>
            <w:r w:rsidRPr="00FD4B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sdrošības noteikumi),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FD4B8D">
              <w:rPr>
                <w:rFonts w:ascii="Times New Roman" w:hAnsi="Times New Roman"/>
                <w:color w:val="000000"/>
                <w:sz w:val="24"/>
                <w:szCs w:val="24"/>
              </w:rPr>
              <w:t>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4B8D" w:rsidRDefault="00566C5E" w:rsidP="00FD4B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15.07.2025.</w:t>
            </w:r>
          </w:p>
        </w:tc>
      </w:tr>
      <w:tr w:rsidR="006362BB" w:rsidTr="00BD25D3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4D6094" w:rsidRDefault="00FD4B8D" w:rsidP="00FD4B8D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9930C0" w:rsidRDefault="00566C5E" w:rsidP="00FD4B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>Objekta automātiskā ugunsgrēka atklāšanas un trauksmes signalizācijas sistēma (turpmāk – AUATSS) nav ierīkota atbilstoši normatīvajos aktos noteiktajām ugunsdrošības prasībām, bet tieši:</w:t>
            </w:r>
          </w:p>
          <w:p w:rsidR="00FD4B8D" w:rsidRPr="004D6094" w:rsidRDefault="00566C5E" w:rsidP="00FD4B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nav nodrošināta </w:t>
            </w: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>Objekta ventilācijas sistēmu automātiska izslēgšanās, ja saņemts signāls no AUATSS par ugunsgrēka izcelšanos.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4D6094" w:rsidRDefault="00566C5E" w:rsidP="00FD4B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noteikumi, 8.punkts.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4B8D" w:rsidRPr="004D6094" w:rsidRDefault="00566C5E" w:rsidP="00FD4B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31.07.2025.</w:t>
            </w:r>
          </w:p>
        </w:tc>
      </w:tr>
      <w:tr w:rsidR="006362BB" w:rsidTr="00BD25D3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4D6094" w:rsidRDefault="00FD4B8D" w:rsidP="00FD4B8D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9930C0" w:rsidRDefault="00566C5E" w:rsidP="00FD4B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>Telpā pie Objekta AUATSS uztveršanas, kontroles un indikācijas iekārtas (paneļa) netiek uzglabāts</w:t>
            </w: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ugunsaizsardzības sistēmas aizsargājamo telpu (zonu) saraksts vai grafisks aizsargājamo zonu attēlojums telpās.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9930C0" w:rsidRDefault="00566C5E" w:rsidP="00FD4B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noteikumi, 8.punkts.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4B8D" w:rsidRDefault="00566C5E" w:rsidP="00FD4B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30.06.2025.</w:t>
            </w:r>
          </w:p>
        </w:tc>
      </w:tr>
      <w:tr w:rsidR="006362BB" w:rsidTr="00BD25D3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4D6094" w:rsidRDefault="00FD4B8D" w:rsidP="00FD4B8D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9930C0" w:rsidRDefault="00566C5E" w:rsidP="00FD4B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Objekta baseina telpās pārbaudot AUATSS darbspēju 02.41 dūmu detektors nenostrādāja.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9930C0" w:rsidRDefault="00566C5E" w:rsidP="00FD4B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noteikumi, 8.punkts.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4B8D" w:rsidRDefault="00566C5E" w:rsidP="00FD4B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30.06.2025.</w:t>
            </w:r>
          </w:p>
        </w:tc>
      </w:tr>
      <w:tr w:rsidR="006362BB" w:rsidTr="00BD25D3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4D6094" w:rsidRDefault="00FD4B8D" w:rsidP="00FD4B8D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9930C0" w:rsidRDefault="00566C5E" w:rsidP="00FD4B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>Objektā izvietotā informācija par vienoto ārkārtas izsaukuma tālruņ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numuru (01) maldina lietotāju (baseinā pie </w:t>
            </w: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>iekšējās ugunsdzēsības ūdensapgādes sist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ēmas krānu skapja).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9930C0" w:rsidRDefault="00566C5E" w:rsidP="00FD4B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noteikumi,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>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4B8D" w:rsidRDefault="00566C5E" w:rsidP="00FD4B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30.06.2025.</w:t>
            </w:r>
          </w:p>
        </w:tc>
      </w:tr>
      <w:tr w:rsidR="006362BB" w:rsidTr="00BD25D3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4D6094" w:rsidRDefault="00FD4B8D" w:rsidP="00FD4B8D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9930C0" w:rsidRDefault="00566C5E" w:rsidP="00FD4B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>Objekta bēniņi un  pagraba telpas nav noslēgti, lai nepieļautu nepiederošu personu iekļūšanu.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8D" w:rsidRPr="009930C0" w:rsidRDefault="00566C5E" w:rsidP="00FD4B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noteikumi,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>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4B8D" w:rsidRDefault="00566C5E" w:rsidP="00FD4B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15.06.2025.</w:t>
            </w:r>
          </w:p>
        </w:tc>
      </w:tr>
      <w:tr w:rsidR="006362BB" w:rsidTr="00BD25D3"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D9" w:rsidRPr="004D6094" w:rsidRDefault="00A651D9" w:rsidP="00FD4B8D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D9" w:rsidRPr="009930C0" w:rsidRDefault="00566C5E" w:rsidP="004A0E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Nav veikta</w:t>
            </w:r>
            <w:r w:rsidRPr="004A0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Objekta mehāniskās ventilācijas kanālu tīrīšana un tehniskā stāvokļa pārbaude ne retāk kā reizi piecos gados.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D9" w:rsidRPr="009930C0" w:rsidRDefault="00566C5E" w:rsidP="004A0E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noteikumi,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 w:rsidRPr="009930C0">
              <w:rPr>
                <w:rFonts w:ascii="Times New Roman" w:hAnsi="Times New Roman"/>
                <w:color w:val="000000"/>
                <w:sz w:val="24"/>
                <w:szCs w:val="24"/>
              </w:rPr>
              <w:t>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51D9" w:rsidRDefault="00566C5E" w:rsidP="00FD4B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31.07.2025.</w:t>
            </w:r>
          </w:p>
        </w:tc>
      </w:tr>
    </w:tbl>
    <w:p w:rsidR="002972AA" w:rsidRPr="004D6094" w:rsidRDefault="002972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9967"/>
      </w:tblGrid>
      <w:tr w:rsidR="006362BB" w:rsidTr="00C959F5">
        <w:trPr>
          <w:cantSplit/>
          <w:jc w:val="center"/>
        </w:trPr>
        <w:tc>
          <w:tcPr>
            <w:tcW w:w="9967" w:type="dxa"/>
            <w:tcBorders>
              <w:bottom w:val="single" w:sz="4" w:space="0" w:color="auto"/>
            </w:tcBorders>
            <w:shd w:val="clear" w:color="auto" w:fill="auto"/>
          </w:tcPr>
          <w:p w:rsidR="00BC44EC" w:rsidRPr="005D1C44" w:rsidRDefault="00566C5E" w:rsidP="003A1D9C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254">
              <w:rPr>
                <w:rFonts w:ascii="Times New Roman" w:hAnsi="Times New Roman"/>
                <w:color w:val="000000"/>
                <w:sz w:val="24"/>
                <w:szCs w:val="24"/>
              </w:rPr>
              <w:t>3. Objekta atbildīgās personas viedoklis un argumenti: vi</w:t>
            </w:r>
            <w:r w:rsidR="003A1D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edoklis, argumenti un pārkāpumu </w:t>
            </w:r>
            <w:r w:rsidRPr="000E5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novēršanas termiņi saskaņoti </w:t>
            </w:r>
            <w:r w:rsidR="003A1D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e-pastā </w:t>
            </w:r>
            <w:hyperlink r:id="rId10" w:history="1">
              <w:r w:rsidR="003A1D9C" w:rsidRPr="006E2F7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andris.baltais@izglitiba.jelgava.lv</w:t>
              </w:r>
            </w:hyperlink>
            <w:r w:rsidR="003A1D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 g</w:t>
            </w:r>
            <w:r w:rsidR="003A1D9C" w:rsidRPr="003A1D9C">
              <w:rPr>
                <w:rFonts w:ascii="Times New Roman" w:hAnsi="Times New Roman"/>
                <w:color w:val="000000"/>
                <w:sz w:val="24"/>
                <w:szCs w:val="24"/>
              </w:rPr>
              <w:t>alven</w:t>
            </w:r>
            <w:r w:rsidR="003A1D9C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="003A1D9C" w:rsidRPr="003A1D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speciālist</w:t>
            </w:r>
            <w:r w:rsidR="003A1D9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3A1D9C" w:rsidRPr="003A1D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būvniecības un ēku apsaimniekošanas jautājumos 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Layout w:type="fixed"/>
        <w:tblLook w:val="0000" w:firstRow="0" w:lastRow="0" w:firstColumn="0" w:lastColumn="0" w:noHBand="0" w:noVBand="0"/>
      </w:tblPr>
      <w:tblGrid>
        <w:gridCol w:w="1006"/>
        <w:gridCol w:w="2422"/>
        <w:gridCol w:w="1636"/>
        <w:gridCol w:w="2160"/>
        <w:gridCol w:w="2465"/>
      </w:tblGrid>
      <w:tr w:rsidR="006362BB" w:rsidTr="00C3455D">
        <w:trPr>
          <w:cantSplit/>
          <w:trHeight w:val="793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BC44EC" w:rsidRDefault="00566C5E" w:rsidP="00A64383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Saskaņā ar Ugunsdrošības un ugunsdzēsības likuma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13.panta ceturtās daļas 5.punktu un Civilās aizsardzības un katastrofas pārvaldīšanas likuma 10.panta otrās daļas 2.punktu, kā arī uzklausot objekta atbildīgās personas viedokli un argumentus, uzdots konstatētos pārkāpumus novērst norādītajā termiņā.</w:t>
            </w:r>
          </w:p>
          <w:p w:rsidR="0023005C" w:rsidRPr="0023005C" w:rsidRDefault="00566C5E" w:rsidP="0023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0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Brīdi</w:t>
            </w:r>
            <w:r w:rsidRPr="002300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nājums par pārbaudes akta piespiedu izpildi</w:t>
            </w:r>
          </w:p>
          <w:tbl>
            <w:tblPr>
              <w:tblW w:w="968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689"/>
            </w:tblGrid>
            <w:tr w:rsidR="006362BB" w:rsidTr="008F1816"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  <w:vAlign w:val="bottom"/>
                </w:tcPr>
                <w:p w:rsidR="0023005C" w:rsidRPr="0023005C" w:rsidRDefault="00566C5E" w:rsidP="00DF0CF2">
                  <w:pPr>
                    <w:tabs>
                      <w:tab w:val="left" w:pos="560"/>
                    </w:tabs>
                    <w:spacing w:after="0" w:line="240" w:lineRule="auto"/>
                    <w:ind w:firstLine="60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VUGD Zemgales reģiona pārvalde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aicina adresātu labprātīgi izpildīt pārbaudes aktu, novēršot</w:t>
                  </w:r>
                  <w:r w:rsidR="008F181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8F1816"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konstatētos pārkāpumus noteiktajā termiņā.</w:t>
                  </w:r>
                </w:p>
              </w:tc>
            </w:tr>
            <w:tr w:rsidR="006362BB" w:rsidTr="008F1816">
              <w:trPr>
                <w:cantSplit/>
                <w:trHeight w:val="94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RDefault="0023005C" w:rsidP="00DF0CF2">
                  <w:pPr>
                    <w:tabs>
                      <w:tab w:val="left" w:pos="560"/>
                    </w:tabs>
                    <w:spacing w:after="0" w:line="240" w:lineRule="auto"/>
                    <w:ind w:left="604" w:firstLine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362BB" w:rsidTr="008F1816"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  <w:vAlign w:val="bottom"/>
                </w:tcPr>
                <w:p w:rsidR="0023005C" w:rsidRPr="0023005C" w:rsidRDefault="00566C5E" w:rsidP="00DF0CF2">
                  <w:pPr>
                    <w:tabs>
                      <w:tab w:val="left" w:pos="560"/>
                    </w:tabs>
                    <w:spacing w:after="0" w:line="240" w:lineRule="auto"/>
                    <w:ind w:firstLine="604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VUGD Zemgales reģiona pārvalde</w:t>
                  </w:r>
                  <w:r w:rsidRPr="0023005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brīdina, ja adresāts nebūs labprātīgi izpildījis</w:t>
                  </w:r>
                  <w:r w:rsidR="008F181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8F1816" w:rsidRPr="0023005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pārbaudes aktu (novērsis konstatētos pārkāpumus noteiktajā termiņā),</w:t>
                  </w:r>
                  <w:r w:rsidR="008F181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VUGD Zemgales reģiona pārvalde</w:t>
                  </w:r>
                  <w:r w:rsidR="008F1816" w:rsidRPr="0023005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var uzsākt pārbaudes akta izpildi piespiedu kārtā.</w:t>
                  </w:r>
                </w:p>
              </w:tc>
            </w:tr>
          </w:tbl>
          <w:p w:rsidR="0023005C" w:rsidRPr="0023005C" w:rsidRDefault="0023005C" w:rsidP="00230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68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689"/>
            </w:tblGrid>
            <w:tr w:rsidR="006362BB" w:rsidTr="005A0BF7"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RDefault="00566C5E" w:rsidP="0023005C">
                  <w:pPr>
                    <w:spacing w:after="120" w:line="240" w:lineRule="auto"/>
                    <w:ind w:firstLine="60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Piespiedu izpilde var tikt uzsākta nākamajā darbdienā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pēc pēdējā labprātīgai izpildei noteiktā termiņa beigām. Par pārbaudes akta piespiedu izpildes līdzekli tiks izvēlēta piespiedu nauda. Pārbaudes akta piespiedu izpildes izmaksas tiks uzliktas adresātam.</w:t>
                  </w:r>
                </w:p>
              </w:tc>
            </w:tr>
            <w:tr w:rsidR="006362BB" w:rsidTr="005A0BF7">
              <w:trPr>
                <w:cantSplit/>
                <w:trHeight w:val="457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RDefault="00566C5E" w:rsidP="0023005C">
                  <w:pPr>
                    <w:spacing w:after="0" w:line="240" w:lineRule="auto"/>
                    <w:ind w:firstLine="60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Ja nepiekrītat konstatētajiem pārkāpumiem, Jums ir 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tiesības šo pārbaudes aktu apstrīdēt viena mēneša laikā no tā spēkā stāšanās dienas augstākstāvošai amatpersonai:</w:t>
                  </w:r>
                </w:p>
              </w:tc>
            </w:tr>
            <w:tr w:rsidR="006362BB" w:rsidTr="005A0BF7">
              <w:trPr>
                <w:cantSplit/>
                <w:trHeight w:val="354"/>
                <w:jc w:val="center"/>
              </w:trPr>
              <w:tc>
                <w:tcPr>
                  <w:tcW w:w="968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005C" w:rsidRPr="0023005C" w:rsidRDefault="00566C5E" w:rsidP="00F11A75">
                  <w:pPr>
                    <w:spacing w:before="12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VUGD Zemgales reģiona </w:t>
                  </w:r>
                  <w:r w:rsidR="0060437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pārvaldes priekšniekam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Dobeles ielā 16, Jelgavā, LV-3001</w:t>
                  </w:r>
                  <w:r w:rsidRPr="0023005C">
                    <w:rPr>
                      <w:rFonts w:ascii="Times New Roman" w:hAnsi="Times New Roman"/>
                      <w:sz w:val="24"/>
                      <w:szCs w:val="28"/>
                    </w:rPr>
                    <w:t>.</w:t>
                  </w:r>
                </w:p>
              </w:tc>
            </w:tr>
            <w:tr w:rsidR="006362BB" w:rsidTr="005A0BF7">
              <w:trPr>
                <w:cantSplit/>
                <w:trHeight w:val="326"/>
                <w:jc w:val="center"/>
              </w:trPr>
              <w:tc>
                <w:tcPr>
                  <w:tcW w:w="96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3005C" w:rsidRPr="0023005C" w:rsidRDefault="00566C5E" w:rsidP="0023005C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28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16"/>
                      <w:szCs w:val="28"/>
                    </w:rPr>
                    <w:t>(amatpersonas amats un adrese)</w:t>
                  </w:r>
                </w:p>
              </w:tc>
            </w:tr>
            <w:tr w:rsidR="006362BB" w:rsidTr="005A0BF7">
              <w:trPr>
                <w:cantSplit/>
                <w:trHeight w:val="412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RDefault="00566C5E" w:rsidP="0023005C">
                  <w:pPr>
                    <w:snapToGrid w:val="0"/>
                    <w:spacing w:after="0" w:line="240" w:lineRule="auto"/>
                    <w:ind w:right="-85" w:firstLine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Pārbaudi veica:</w:t>
                  </w:r>
                </w:p>
              </w:tc>
            </w:tr>
          </w:tbl>
          <w:p w:rsidR="00AB7EE8" w:rsidRPr="005D1C44" w:rsidRDefault="00AB7EE8" w:rsidP="00A64383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362BB" w:rsidTr="00AE28BC">
        <w:trPr>
          <w:trHeight w:val="80"/>
          <w:jc w:val="center"/>
        </w:trPr>
        <w:tc>
          <w:tcPr>
            <w:tcW w:w="50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EE8" w:rsidRPr="005D1C44" w:rsidRDefault="00566C5E" w:rsidP="003A1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Elīna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Kozlova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9D27A1" w:rsidRPr="005D1C44" w:rsidRDefault="009D27A1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994F78" w:rsidRDefault="009D27A1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62BB" w:rsidTr="00115338">
        <w:trPr>
          <w:jc w:val="center"/>
        </w:trPr>
        <w:tc>
          <w:tcPr>
            <w:tcW w:w="50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D27A1" w:rsidRDefault="00566C5E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vārds, uzvārds</w:t>
            </w:r>
            <w:r>
              <w:rPr>
                <w:rFonts w:ascii="Times New Roman" w:hAnsi="Times New Roman"/>
                <w:color w:val="000000"/>
                <w:sz w:val="16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9D27A1" w:rsidRPr="005D1C44" w:rsidRDefault="009D27A1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auto"/>
          </w:tcPr>
          <w:p w:rsidR="009D27A1" w:rsidRDefault="00566C5E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(paraksts)</w:t>
            </w:r>
          </w:p>
        </w:tc>
      </w:tr>
      <w:tr w:rsidR="006362BB" w:rsidTr="00282E0F">
        <w:trPr>
          <w:cantSplit/>
          <w:trHeight w:val="372"/>
          <w:jc w:val="center"/>
        </w:trPr>
        <w:tc>
          <w:tcPr>
            <w:tcW w:w="968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E0F" w:rsidRDefault="00282E0F" w:rsidP="00282E0F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27A1" w:rsidRDefault="00566C5E" w:rsidP="00282E0F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2E0F">
              <w:rPr>
                <w:rFonts w:ascii="Times New Roman" w:hAnsi="Times New Roman"/>
                <w:color w:val="000000"/>
                <w:sz w:val="24"/>
                <w:szCs w:val="24"/>
              </w:rPr>
              <w:t>Ar pārbaudes akta saturu iepazinos un vienu eksemplāru saņēmu:</w:t>
            </w:r>
          </w:p>
          <w:p w:rsidR="00282E0F" w:rsidRDefault="00282E0F" w:rsidP="009D27A1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2E0F" w:rsidRPr="005D1C44" w:rsidRDefault="00566C5E" w:rsidP="009D27A1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12.06.2025. </w:t>
            </w:r>
            <w:r w:rsidR="003A1D9C" w:rsidRPr="006A1E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nosūtīts elektroniski parakstīts dokuments uz e-adresi:</w:t>
            </w:r>
            <w:r w:rsidR="003A1D9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9930C0" w:rsidRPr="006E2F74">
                <w:rPr>
                  <w:rStyle w:val="Hyperlink"/>
                  <w:rFonts w:ascii="Times New Roman" w:hAnsi="Times New Roman"/>
                  <w:i/>
                  <w:sz w:val="24"/>
                  <w:szCs w:val="24"/>
                </w:rPr>
                <w:t>izglitiba@izglitiba.jelgava.lv</w:t>
              </w:r>
            </w:hyperlink>
            <w:r w:rsidR="009930C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362BB" w:rsidTr="00C3455D">
        <w:trPr>
          <w:jc w:val="center"/>
        </w:trPr>
        <w:tc>
          <w:tcPr>
            <w:tcW w:w="968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9D27A1" w:rsidRPr="005D1C44" w:rsidRDefault="00566C5E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</w:t>
            </w:r>
            <w:r w:rsidRPr="005D1C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objekta atbildīgās personas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 amats, vārds, uzvārds, paraksts vai atzīme par nosūtīšanu pa pastu)</w:t>
            </w:r>
          </w:p>
        </w:tc>
      </w:tr>
      <w:tr w:rsidR="006362BB" w:rsidTr="00C3455D">
        <w:trPr>
          <w:trHeight w:val="305"/>
          <w:jc w:val="center"/>
        </w:trPr>
        <w:tc>
          <w:tcPr>
            <w:tcW w:w="1006" w:type="dxa"/>
            <w:shd w:val="clear" w:color="auto" w:fill="auto"/>
          </w:tcPr>
          <w:p w:rsidR="009D27A1" w:rsidRPr="005D1C44" w:rsidRDefault="00566C5E" w:rsidP="009D27A1">
            <w:pPr>
              <w:snapToGrid w:val="0"/>
              <w:spacing w:before="120" w:after="0" w:line="360" w:lineRule="auto"/>
              <w:ind w:right="-1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941F8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2" w:type="dxa"/>
            <w:shd w:val="clear" w:color="auto" w:fill="auto"/>
          </w:tcPr>
          <w:p w:rsidR="009D27A1" w:rsidRPr="005D1C44" w:rsidRDefault="00566C5E" w:rsidP="009D27A1">
            <w:pPr>
              <w:snapToGrid w:val="0"/>
              <w:spacing w:before="120" w:after="0" w:line="240" w:lineRule="auto"/>
              <w:ind w:hanging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gada ___. ___________</w:t>
            </w:r>
          </w:p>
        </w:tc>
        <w:tc>
          <w:tcPr>
            <w:tcW w:w="6261" w:type="dxa"/>
            <w:gridSpan w:val="3"/>
            <w:shd w:val="clear" w:color="auto" w:fill="auto"/>
          </w:tcPr>
          <w:p w:rsidR="009D27A1" w:rsidRPr="005D1C44" w:rsidRDefault="009D27A1" w:rsidP="009D27A1">
            <w:pPr>
              <w:snapToGri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5509D" w:rsidRDefault="00C5509D" w:rsidP="00DF0CF2">
      <w:pPr>
        <w:rPr>
          <w:rFonts w:ascii="Times New Roman" w:hAnsi="Times New Roman"/>
          <w:sz w:val="20"/>
          <w:szCs w:val="20"/>
        </w:rPr>
      </w:pPr>
    </w:p>
    <w:p w:rsidR="00DF0CF2" w:rsidRDefault="00DF0CF2" w:rsidP="00DF0CF2">
      <w:pPr>
        <w:rPr>
          <w:rFonts w:ascii="Times New Roman" w:hAnsi="Times New Roman"/>
          <w:sz w:val="20"/>
          <w:szCs w:val="20"/>
        </w:rPr>
      </w:pPr>
    </w:p>
    <w:p w:rsidR="00DF0CF2" w:rsidRPr="005D1C44" w:rsidRDefault="00566C5E" w:rsidP="00DF0CF2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D1C44">
        <w:rPr>
          <w:rFonts w:ascii="Times New Roman" w:eastAsia="Times New Roman" w:hAnsi="Times New Roman"/>
          <w:color w:val="000000"/>
          <w:sz w:val="24"/>
          <w:szCs w:val="24"/>
        </w:rPr>
        <w:t xml:space="preserve">DOKUMENTS PARAKSTĪTS AR DROŠU ELEKTRONISKO PARAKSTU UN SATUR </w:t>
      </w:r>
    </w:p>
    <w:p w:rsidR="00DF0CF2" w:rsidRPr="00DF0CF2" w:rsidRDefault="00566C5E" w:rsidP="00DF0CF2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1C44">
        <w:rPr>
          <w:rFonts w:ascii="Times New Roman" w:eastAsia="Times New Roman" w:hAnsi="Times New Roman"/>
          <w:color w:val="000000"/>
          <w:sz w:val="24"/>
          <w:szCs w:val="24"/>
        </w:rPr>
        <w:t>LAIKA ZĪMOGU</w:t>
      </w:r>
    </w:p>
    <w:sectPr w:rsidR="00DF0CF2" w:rsidRPr="00DF0CF2" w:rsidSect="00B54855">
      <w:headerReference w:type="default" r:id="rId12"/>
      <w:head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C5E" w:rsidRDefault="00566C5E">
      <w:pPr>
        <w:spacing w:after="0" w:line="240" w:lineRule="auto"/>
      </w:pPr>
      <w:r>
        <w:separator/>
      </w:r>
    </w:p>
  </w:endnote>
  <w:endnote w:type="continuationSeparator" w:id="0">
    <w:p w:rsidR="00566C5E" w:rsidRDefault="0056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C5E" w:rsidRDefault="00566C5E">
      <w:pPr>
        <w:spacing w:after="0" w:line="240" w:lineRule="auto"/>
      </w:pPr>
      <w:r>
        <w:separator/>
      </w:r>
    </w:p>
  </w:footnote>
  <w:footnote w:type="continuationSeparator" w:id="0">
    <w:p w:rsidR="00566C5E" w:rsidRDefault="0056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98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4"/>
      </w:rPr>
    </w:sdtEndPr>
    <w:sdtContent>
      <w:p w:rsidR="002972AA" w:rsidRPr="00423967" w:rsidRDefault="00566C5E" w:rsidP="00AE28BC">
        <w:pPr>
          <w:pStyle w:val="Header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423967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423967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="00B31CDC">
          <w:rPr>
            <w:rFonts w:ascii="Times New Roman" w:hAnsi="Times New Roman" w:cs="Times New Roman"/>
            <w:noProof/>
            <w:sz w:val="20"/>
            <w:szCs w:val="24"/>
          </w:rPr>
          <w:t>2</w: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E262F2" w:rsidRDefault="00E262F2" w:rsidP="00AE28B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BC" w:rsidRPr="0023005C" w:rsidRDefault="00AE28BC" w:rsidP="002300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67238"/>
    <w:multiLevelType w:val="hybridMultilevel"/>
    <w:tmpl w:val="3CA634EE"/>
    <w:lvl w:ilvl="0" w:tplc="EE562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28DC7C" w:tentative="1">
      <w:start w:val="1"/>
      <w:numFmt w:val="lowerLetter"/>
      <w:lvlText w:val="%2."/>
      <w:lvlJc w:val="left"/>
      <w:pPr>
        <w:ind w:left="1440" w:hanging="360"/>
      </w:pPr>
    </w:lvl>
    <w:lvl w:ilvl="2" w:tplc="017C4DD6" w:tentative="1">
      <w:start w:val="1"/>
      <w:numFmt w:val="lowerRoman"/>
      <w:lvlText w:val="%3."/>
      <w:lvlJc w:val="right"/>
      <w:pPr>
        <w:ind w:left="2160" w:hanging="180"/>
      </w:pPr>
    </w:lvl>
    <w:lvl w:ilvl="3" w:tplc="610EC0E0" w:tentative="1">
      <w:start w:val="1"/>
      <w:numFmt w:val="decimal"/>
      <w:lvlText w:val="%4."/>
      <w:lvlJc w:val="left"/>
      <w:pPr>
        <w:ind w:left="2880" w:hanging="360"/>
      </w:pPr>
    </w:lvl>
    <w:lvl w:ilvl="4" w:tplc="C64A9332" w:tentative="1">
      <w:start w:val="1"/>
      <w:numFmt w:val="lowerLetter"/>
      <w:lvlText w:val="%5."/>
      <w:lvlJc w:val="left"/>
      <w:pPr>
        <w:ind w:left="3600" w:hanging="360"/>
      </w:pPr>
    </w:lvl>
    <w:lvl w:ilvl="5" w:tplc="6CDA3F02" w:tentative="1">
      <w:start w:val="1"/>
      <w:numFmt w:val="lowerRoman"/>
      <w:lvlText w:val="%6."/>
      <w:lvlJc w:val="right"/>
      <w:pPr>
        <w:ind w:left="4320" w:hanging="180"/>
      </w:pPr>
    </w:lvl>
    <w:lvl w:ilvl="6" w:tplc="7BB8CA74" w:tentative="1">
      <w:start w:val="1"/>
      <w:numFmt w:val="decimal"/>
      <w:lvlText w:val="%7."/>
      <w:lvlJc w:val="left"/>
      <w:pPr>
        <w:ind w:left="5040" w:hanging="360"/>
      </w:pPr>
    </w:lvl>
    <w:lvl w:ilvl="7" w:tplc="5B82EB88" w:tentative="1">
      <w:start w:val="1"/>
      <w:numFmt w:val="lowerLetter"/>
      <w:lvlText w:val="%8."/>
      <w:lvlJc w:val="left"/>
      <w:pPr>
        <w:ind w:left="5760" w:hanging="360"/>
      </w:pPr>
    </w:lvl>
    <w:lvl w:ilvl="8" w:tplc="69848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34D22"/>
    <w:multiLevelType w:val="hybridMultilevel"/>
    <w:tmpl w:val="71820EFA"/>
    <w:lvl w:ilvl="0" w:tplc="4660627E">
      <w:start w:val="1"/>
      <w:numFmt w:val="decimal"/>
      <w:lvlText w:val="%1."/>
      <w:lvlJc w:val="left"/>
      <w:pPr>
        <w:ind w:left="720" w:hanging="360"/>
      </w:pPr>
    </w:lvl>
    <w:lvl w:ilvl="1" w:tplc="0012126C" w:tentative="1">
      <w:start w:val="1"/>
      <w:numFmt w:val="lowerLetter"/>
      <w:lvlText w:val="%2."/>
      <w:lvlJc w:val="left"/>
      <w:pPr>
        <w:ind w:left="1440" w:hanging="360"/>
      </w:pPr>
    </w:lvl>
    <w:lvl w:ilvl="2" w:tplc="2D8A575C" w:tentative="1">
      <w:start w:val="1"/>
      <w:numFmt w:val="lowerRoman"/>
      <w:lvlText w:val="%3."/>
      <w:lvlJc w:val="right"/>
      <w:pPr>
        <w:ind w:left="2160" w:hanging="180"/>
      </w:pPr>
    </w:lvl>
    <w:lvl w:ilvl="3" w:tplc="ED463EF8" w:tentative="1">
      <w:start w:val="1"/>
      <w:numFmt w:val="decimal"/>
      <w:lvlText w:val="%4."/>
      <w:lvlJc w:val="left"/>
      <w:pPr>
        <w:ind w:left="2880" w:hanging="360"/>
      </w:pPr>
    </w:lvl>
    <w:lvl w:ilvl="4" w:tplc="0DB07CB4" w:tentative="1">
      <w:start w:val="1"/>
      <w:numFmt w:val="lowerLetter"/>
      <w:lvlText w:val="%5."/>
      <w:lvlJc w:val="left"/>
      <w:pPr>
        <w:ind w:left="3600" w:hanging="360"/>
      </w:pPr>
    </w:lvl>
    <w:lvl w:ilvl="5" w:tplc="A9220636" w:tentative="1">
      <w:start w:val="1"/>
      <w:numFmt w:val="lowerRoman"/>
      <w:lvlText w:val="%6."/>
      <w:lvlJc w:val="right"/>
      <w:pPr>
        <w:ind w:left="4320" w:hanging="180"/>
      </w:pPr>
    </w:lvl>
    <w:lvl w:ilvl="6" w:tplc="AC443D20" w:tentative="1">
      <w:start w:val="1"/>
      <w:numFmt w:val="decimal"/>
      <w:lvlText w:val="%7."/>
      <w:lvlJc w:val="left"/>
      <w:pPr>
        <w:ind w:left="5040" w:hanging="360"/>
      </w:pPr>
    </w:lvl>
    <w:lvl w:ilvl="7" w:tplc="50CAB10A" w:tentative="1">
      <w:start w:val="1"/>
      <w:numFmt w:val="lowerLetter"/>
      <w:lvlText w:val="%8."/>
      <w:lvlJc w:val="left"/>
      <w:pPr>
        <w:ind w:left="5760" w:hanging="360"/>
      </w:pPr>
    </w:lvl>
    <w:lvl w:ilvl="8" w:tplc="69D22E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F2"/>
    <w:rsid w:val="00000580"/>
    <w:rsid w:val="00047031"/>
    <w:rsid w:val="00052988"/>
    <w:rsid w:val="00074B6E"/>
    <w:rsid w:val="00081804"/>
    <w:rsid w:val="000E1A9E"/>
    <w:rsid w:val="000E5254"/>
    <w:rsid w:val="00115338"/>
    <w:rsid w:val="001214AE"/>
    <w:rsid w:val="001263A7"/>
    <w:rsid w:val="001410C7"/>
    <w:rsid w:val="00144AA7"/>
    <w:rsid w:val="00186389"/>
    <w:rsid w:val="00191764"/>
    <w:rsid w:val="00195B97"/>
    <w:rsid w:val="001A4B7E"/>
    <w:rsid w:val="001C2010"/>
    <w:rsid w:val="001C48E1"/>
    <w:rsid w:val="00206302"/>
    <w:rsid w:val="002229BC"/>
    <w:rsid w:val="0023005C"/>
    <w:rsid w:val="00232DF2"/>
    <w:rsid w:val="00260584"/>
    <w:rsid w:val="00282E0F"/>
    <w:rsid w:val="00294D15"/>
    <w:rsid w:val="002972AA"/>
    <w:rsid w:val="002A1CBD"/>
    <w:rsid w:val="00324C14"/>
    <w:rsid w:val="00360235"/>
    <w:rsid w:val="003941F8"/>
    <w:rsid w:val="0039626E"/>
    <w:rsid w:val="003A1D9C"/>
    <w:rsid w:val="003C0F48"/>
    <w:rsid w:val="003F2439"/>
    <w:rsid w:val="00403D6C"/>
    <w:rsid w:val="00423967"/>
    <w:rsid w:val="00444747"/>
    <w:rsid w:val="004A0ED0"/>
    <w:rsid w:val="004B0FC7"/>
    <w:rsid w:val="004D2D08"/>
    <w:rsid w:val="004D6094"/>
    <w:rsid w:val="004D7C64"/>
    <w:rsid w:val="004E4CE4"/>
    <w:rsid w:val="00501091"/>
    <w:rsid w:val="005040A3"/>
    <w:rsid w:val="00505A28"/>
    <w:rsid w:val="0051298E"/>
    <w:rsid w:val="00566C5E"/>
    <w:rsid w:val="005B6921"/>
    <w:rsid w:val="005D14D8"/>
    <w:rsid w:val="005D1C44"/>
    <w:rsid w:val="00604370"/>
    <w:rsid w:val="006362BB"/>
    <w:rsid w:val="00664C0B"/>
    <w:rsid w:val="00680133"/>
    <w:rsid w:val="006805CB"/>
    <w:rsid w:val="006A1E97"/>
    <w:rsid w:val="006E2F74"/>
    <w:rsid w:val="007129AE"/>
    <w:rsid w:val="007539E3"/>
    <w:rsid w:val="007C5992"/>
    <w:rsid w:val="007E4403"/>
    <w:rsid w:val="007F5914"/>
    <w:rsid w:val="00807DE3"/>
    <w:rsid w:val="008161A7"/>
    <w:rsid w:val="00865048"/>
    <w:rsid w:val="00874566"/>
    <w:rsid w:val="008B0088"/>
    <w:rsid w:val="008E1D11"/>
    <w:rsid w:val="008E3FDD"/>
    <w:rsid w:val="008F1816"/>
    <w:rsid w:val="008F4C9A"/>
    <w:rsid w:val="0091584F"/>
    <w:rsid w:val="00927897"/>
    <w:rsid w:val="009413C5"/>
    <w:rsid w:val="009536FB"/>
    <w:rsid w:val="009707A1"/>
    <w:rsid w:val="009930C0"/>
    <w:rsid w:val="00994F78"/>
    <w:rsid w:val="009B196B"/>
    <w:rsid w:val="009D27A1"/>
    <w:rsid w:val="009E59B4"/>
    <w:rsid w:val="00A3474F"/>
    <w:rsid w:val="00A36641"/>
    <w:rsid w:val="00A47DBC"/>
    <w:rsid w:val="00A60715"/>
    <w:rsid w:val="00A64383"/>
    <w:rsid w:val="00A651D9"/>
    <w:rsid w:val="00AB56F3"/>
    <w:rsid w:val="00AB7EE8"/>
    <w:rsid w:val="00AD6B87"/>
    <w:rsid w:val="00AE28BC"/>
    <w:rsid w:val="00AE6E30"/>
    <w:rsid w:val="00B31CDC"/>
    <w:rsid w:val="00B42A8D"/>
    <w:rsid w:val="00B54855"/>
    <w:rsid w:val="00B64016"/>
    <w:rsid w:val="00B85D62"/>
    <w:rsid w:val="00BB2DB2"/>
    <w:rsid w:val="00BC44EC"/>
    <w:rsid w:val="00BD25D3"/>
    <w:rsid w:val="00BF6D39"/>
    <w:rsid w:val="00C14035"/>
    <w:rsid w:val="00C3455D"/>
    <w:rsid w:val="00C5288A"/>
    <w:rsid w:val="00C5509D"/>
    <w:rsid w:val="00C80295"/>
    <w:rsid w:val="00C86FD9"/>
    <w:rsid w:val="00C8732F"/>
    <w:rsid w:val="00C959F5"/>
    <w:rsid w:val="00C959F6"/>
    <w:rsid w:val="00CC2C4D"/>
    <w:rsid w:val="00CE3D7D"/>
    <w:rsid w:val="00D303D8"/>
    <w:rsid w:val="00D3463A"/>
    <w:rsid w:val="00D4286F"/>
    <w:rsid w:val="00D5129B"/>
    <w:rsid w:val="00D924FB"/>
    <w:rsid w:val="00DD4321"/>
    <w:rsid w:val="00DE73A3"/>
    <w:rsid w:val="00DF0CF2"/>
    <w:rsid w:val="00DF5B55"/>
    <w:rsid w:val="00DF774F"/>
    <w:rsid w:val="00E20EA5"/>
    <w:rsid w:val="00E25594"/>
    <w:rsid w:val="00E262F2"/>
    <w:rsid w:val="00E47337"/>
    <w:rsid w:val="00E774C9"/>
    <w:rsid w:val="00ED1211"/>
    <w:rsid w:val="00F11A75"/>
    <w:rsid w:val="00F13939"/>
    <w:rsid w:val="00F441D8"/>
    <w:rsid w:val="00F654C7"/>
    <w:rsid w:val="00F95F18"/>
    <w:rsid w:val="00FC1787"/>
    <w:rsid w:val="00FD4B8D"/>
    <w:rsid w:val="00FF0F1A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21430-34FD-4E04-8956-8BFC9E11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2F2"/>
  </w:style>
  <w:style w:type="paragraph" w:styleId="Footer">
    <w:name w:val="footer"/>
    <w:basedOn w:val="Normal"/>
    <w:link w:val="FooterChar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F2"/>
  </w:style>
  <w:style w:type="table" w:styleId="TableGrid">
    <w:name w:val="Table Grid"/>
    <w:basedOn w:val="TableNormal"/>
    <w:uiPriority w:val="59"/>
    <w:rsid w:val="00E2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4035"/>
    <w:pPr>
      <w:ind w:left="720"/>
      <w:contextualSpacing/>
    </w:pPr>
  </w:style>
  <w:style w:type="table" w:customStyle="1" w:styleId="Reatabula1">
    <w:name w:val="Režģa tabula1"/>
    <w:basedOn w:val="TableNormal"/>
    <w:next w:val="TableGrid"/>
    <w:uiPriority w:val="39"/>
    <w:rsid w:val="0087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8E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TableNormal"/>
    <w:next w:val="TableGrid"/>
    <w:uiPriority w:val="39"/>
    <w:rsid w:val="0023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D2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zglitiba@izglitiba.jelgava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dris.baltais@izglitiba.jelgav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gale@vugd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16ACA-C98B-44CD-9E97-24F45CC0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3737</Words>
  <Characters>2131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Skolotaja</cp:lastModifiedBy>
  <cp:revision>2</cp:revision>
  <cp:lastPrinted>2022-02-04T14:29:00Z</cp:lastPrinted>
  <dcterms:created xsi:type="dcterms:W3CDTF">2025-06-12T10:33:00Z</dcterms:created>
  <dcterms:modified xsi:type="dcterms:W3CDTF">2025-06-12T10:33:00Z</dcterms:modified>
</cp:coreProperties>
</file>