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6420D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6420D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6420D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666420D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666420D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666420D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666420D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66420D6" w14:textId="1F55F5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6420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66420D8" w14:textId="5F6AA4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A6C">
              <w:rPr>
                <w:rFonts w:ascii="Times New Roman" w:hAnsi="Times New Roman"/>
                <w:sz w:val="24"/>
                <w:szCs w:val="24"/>
              </w:rPr>
              <w:t>IK “KV 99”</w:t>
            </w:r>
          </w:p>
        </w:tc>
      </w:tr>
      <w:tr w14:paraId="666420D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666420D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420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6420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666420E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66420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420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66420E0" w14:textId="1911E0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A6C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40002203747</w:t>
            </w:r>
          </w:p>
        </w:tc>
      </w:tr>
      <w:tr w14:paraId="666420E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6420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420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666420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6420E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66420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420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B6A6C" w:rsidRPr="00DB6A6C" w:rsidP="00DB6A6C" w14:paraId="42B1DC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Mazā Sporta iela 11, Carnikava, </w:t>
            </w:r>
          </w:p>
          <w:p w:rsidR="00E227D8" w:rsidRPr="005D1C44" w:rsidP="00DB6A6C" w14:paraId="666420E8" w14:textId="3C6CFA5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6A6C">
              <w:rPr>
                <w:rFonts w:ascii="Times New Roman" w:hAnsi="Times New Roman"/>
                <w:color w:val="000000"/>
                <w:sz w:val="24"/>
                <w:szCs w:val="24"/>
              </w:rPr>
              <w:t>Carnikavas pagasts, Ādažu novads, LV-2163</w:t>
            </w:r>
          </w:p>
        </w:tc>
      </w:tr>
      <w:tr w14:paraId="666420E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666420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6420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6420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6420E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6420E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666420F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6420F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666420F4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0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6420F3" w14:textId="43BE2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3F44">
              <w:rPr>
                <w:rFonts w:ascii="Times New Roman" w:hAnsi="Times New Roman" w:cs="Times New Roman"/>
                <w:sz w:val="24"/>
              </w:rPr>
              <w:t xml:space="preserve">atpūtas namiņu komplekss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C650BF">
              <w:rPr>
                <w:rFonts w:ascii="Times New Roman" w:hAnsi="Times New Roman" w:cs="Times New Roman"/>
                <w:sz w:val="24"/>
              </w:rPr>
              <w:t xml:space="preserve">Pie </w:t>
            </w:r>
            <w:r w:rsidRPr="00C650BF">
              <w:rPr>
                <w:rFonts w:ascii="Times New Roman" w:hAnsi="Times New Roman" w:cs="Times New Roman"/>
                <w:sz w:val="24"/>
              </w:rPr>
              <w:t>Oškalniem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bookmarkStart w:id="0" w:name="_GoBack"/>
            <w:bookmarkEnd w:id="0"/>
            <w:r w:rsidRPr="00C650B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3F44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666420F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6420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6420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6420FA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666420F9" w14:textId="54140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F3F44">
              <w:rPr>
                <w:rFonts w:ascii="Times New Roman" w:hAnsi="Times New Roman" w:cs="Times New Roman"/>
                <w:sz w:val="24"/>
              </w:rPr>
              <w:t xml:space="preserve">Pilskalna iela 2, </w:t>
            </w:r>
            <w:r w:rsidR="009F3F44">
              <w:rPr>
                <w:rFonts w:ascii="Times New Roman" w:hAnsi="Times New Roman" w:cs="Times New Roman"/>
                <w:sz w:val="24"/>
              </w:rPr>
              <w:t>Oškalni</w:t>
            </w:r>
            <w:r w:rsidR="009F3F44">
              <w:rPr>
                <w:rFonts w:ascii="Times New Roman" w:hAnsi="Times New Roman" w:cs="Times New Roman"/>
                <w:sz w:val="24"/>
              </w:rPr>
              <w:t xml:space="preserve">, Cieceres pagasts, Saldus novads, </w:t>
            </w:r>
            <w:r w:rsidRPr="009F3F44" w:rsidR="009F3F44">
              <w:rPr>
                <w:rFonts w:ascii="Times New Roman" w:hAnsi="Times New Roman" w:cs="Times New Roman"/>
                <w:sz w:val="24"/>
              </w:rPr>
              <w:t>LV-3851</w:t>
            </w:r>
            <w:r w:rsidR="009F3F4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66420F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666420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666420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64210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0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6420FF" w14:textId="7DC18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55F0" w:rsidR="00E055F0">
              <w:rPr>
                <w:rFonts w:ascii="Times New Roman" w:hAnsi="Times New Roman" w:cs="Times New Roman"/>
                <w:sz w:val="24"/>
              </w:rPr>
              <w:t xml:space="preserve">Māris </w:t>
            </w:r>
            <w:r w:rsidRPr="00E055F0" w:rsidR="00E055F0">
              <w:rPr>
                <w:rFonts w:ascii="Times New Roman" w:hAnsi="Times New Roman" w:cs="Times New Roman"/>
                <w:sz w:val="24"/>
              </w:rPr>
              <w:t>Bobkovs</w:t>
            </w:r>
            <w:r w:rsidR="002F1CE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664210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6421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6421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64210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666421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642105" w14:textId="61AA7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“Aigari”, Cieceres pagasts, Saldus novads</w:t>
            </w:r>
            <w:r w:rsidRPr="00E055F0">
              <w:rPr>
                <w:rFonts w:ascii="Times New Roman" w:hAnsi="Times New Roman" w:cs="Times New Roman"/>
                <w:sz w:val="24"/>
                <w:szCs w:val="24"/>
              </w:rPr>
              <w:t>, LV-3851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64210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666421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6421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6664210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1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020700" w14:paraId="6664210B" w14:textId="793C71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0700">
              <w:rPr>
                <w:rFonts w:ascii="Times New Roman" w:hAnsi="Times New Roman" w:cs="Times New Roman"/>
                <w:sz w:val="24"/>
              </w:rPr>
              <w:t xml:space="preserve">nometņu vadītājas </w:t>
            </w:r>
            <w:r w:rsidR="00020700">
              <w:rPr>
                <w:rFonts w:ascii="Times New Roman" w:hAnsi="Times New Roman" w:cs="Times New Roman"/>
                <w:sz w:val="24"/>
              </w:rPr>
              <w:t>Keitijas</w:t>
            </w:r>
            <w:r w:rsidR="0002070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0700">
              <w:rPr>
                <w:rFonts w:ascii="Times New Roman" w:hAnsi="Times New Roman" w:cs="Times New Roman"/>
                <w:sz w:val="24"/>
              </w:rPr>
              <w:t>Valteres</w:t>
            </w:r>
            <w:r w:rsidR="000207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0700" w:rsidR="00020700">
              <w:rPr>
                <w:rFonts w:ascii="Times New Roman" w:hAnsi="Times New Roman" w:cs="Times New Roman"/>
                <w:sz w:val="24"/>
              </w:rPr>
              <w:t>13.05.2025. iesniegums, kas Valsts ugunsdzēsības un glābšanas dienestā reģistrēts ar Nr.22/12-1.4/329.</w:t>
            </w:r>
          </w:p>
        </w:tc>
      </w:tr>
      <w:tr w14:paraId="6664210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6421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6421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64211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2F1CE7" w14:paraId="66642111" w14:textId="3566DB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A6C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="00DB6A6C">
              <w:rPr>
                <w:rFonts w:ascii="Times New Roman" w:hAnsi="Times New Roman" w:cs="Times New Roman"/>
                <w:sz w:val="24"/>
                <w:szCs w:val="24"/>
              </w:rPr>
              <w:t xml:space="preserve"> atpūtas namiņu </w:t>
            </w:r>
            <w:r w:rsidRPr="00DB6A6C" w:rsidR="00DB6A6C">
              <w:rPr>
                <w:rFonts w:ascii="Times New Roman" w:hAnsi="Times New Roman" w:cs="Times New Roman"/>
                <w:sz w:val="24"/>
                <w:szCs w:val="24"/>
              </w:rPr>
              <w:t xml:space="preserve">dzīvojamās telpas (ar guļvietām) aprīkotas ar autonomajiem ugunsgrēka detektoriem. </w:t>
            </w:r>
            <w:r w:rsidR="002F1CE7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Pr="00DB6A6C" w:rsidR="00DB6A6C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ugunsdzēsības aparātiem un evakuācijas izejām.</w:t>
            </w:r>
          </w:p>
        </w:tc>
      </w:tr>
      <w:tr w14:paraId="6664211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6421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6421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64211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14:paraId="507DB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700" w:rsidRPr="00E227D8" w:rsidP="00335CC5" w14:paraId="66642117" w14:textId="453D4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335CC5" w:rsidR="00335CC5">
              <w:rPr>
                <w:rFonts w:ascii="Times New Roman" w:hAnsi="Times New Roman" w:cs="Times New Roman"/>
                <w:sz w:val="24"/>
                <w:szCs w:val="24"/>
              </w:rPr>
              <w:t xml:space="preserve"> Objekta atbildīgā persona nav nodrošinājusi ugunsdrošības instrukcijas izstrādi objektam (netika uzrādīta), kā rezultātā nav ievērotas Ministru kabineta 2016.gada 19.aprīļa noteikumu Nr.238 “Ug</w:t>
            </w:r>
            <w:r w:rsidR="00335CC5">
              <w:rPr>
                <w:rFonts w:ascii="Times New Roman" w:hAnsi="Times New Roman" w:cs="Times New Roman"/>
                <w:sz w:val="24"/>
                <w:szCs w:val="24"/>
              </w:rPr>
              <w:t>unsdrošības noteikumi”</w:t>
            </w:r>
            <w:r w:rsidRPr="00335CC5" w:rsidR="00335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C5">
              <w:rPr>
                <w:rFonts w:ascii="Times New Roman" w:hAnsi="Times New Roman" w:cs="Times New Roman"/>
                <w:sz w:val="24"/>
                <w:szCs w:val="24"/>
              </w:rPr>
              <w:t>176.punkta prasības.</w:t>
            </w:r>
          </w:p>
        </w:tc>
      </w:tr>
      <w:tr w14:paraId="6664211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6421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6421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64211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1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64211D" w14:textId="63CD4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013C2" w:rsidR="008013C2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666421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66421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666421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64212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3E7A93" w14:paraId="66642123" w14:textId="6C5D77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0700" w:rsidR="00020700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6664212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6421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666421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64212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642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66642129" w14:textId="7E75C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0700" w:rsidR="00020700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664212D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6421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6664212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6664212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6664212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6664213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642132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666421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64213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64213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64213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64213B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020700" w:rsidRPr="00020700" w:rsidP="00020700" w14:paraId="719038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0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</w:p>
          <w:p w:rsidR="00020700" w:rsidRPr="00020700" w:rsidP="00020700" w14:paraId="44E49A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00">
              <w:rPr>
                <w:rFonts w:ascii="Times New Roman" w:hAnsi="Times New Roman" w:cs="Times New Roman"/>
                <w:sz w:val="24"/>
                <w:szCs w:val="24"/>
              </w:rPr>
              <w:t>dienesta Kurzemes reģiona pārvaldes</w:t>
            </w:r>
          </w:p>
          <w:p w:rsidR="00020700" w:rsidRPr="00020700" w:rsidP="00020700" w14:paraId="110E39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0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</w:p>
          <w:p w:rsidR="00B245E2" w:rsidRPr="007D2C05" w:rsidP="00020700" w14:paraId="66642136" w14:textId="69ADE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00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642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020700" w14:paraId="66642138" w14:textId="3CAC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66642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020700" w14:paraId="6664213A" w14:textId="6D600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6664214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66421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6421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6421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6421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6421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6421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64214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642147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6642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66421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642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64214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6421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6421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6421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64214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64214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664214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6421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642150" w14:textId="6E9522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C650BF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 w:rsidR="00C650BF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666421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64215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6421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6421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64215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161276"/>
      <w:docPartObj>
        <w:docPartGallery w:val="Page Numbers (Top of Page)"/>
        <w:docPartUnique/>
      </w:docPartObj>
    </w:sdtPr>
    <w:sdtContent>
      <w:p w:rsidR="00E227D8" w:rsidRPr="00762AE8" w14:paraId="66642155" w14:textId="0A4EAF5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64215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64215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0700"/>
    <w:rsid w:val="00070E23"/>
    <w:rsid w:val="0015650A"/>
    <w:rsid w:val="00281811"/>
    <w:rsid w:val="002A02AD"/>
    <w:rsid w:val="002F1CE7"/>
    <w:rsid w:val="00335CC5"/>
    <w:rsid w:val="003437F5"/>
    <w:rsid w:val="00346269"/>
    <w:rsid w:val="003B17EF"/>
    <w:rsid w:val="003B78D3"/>
    <w:rsid w:val="003E7A9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B33C1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013C2"/>
    <w:rsid w:val="0086474A"/>
    <w:rsid w:val="00884E35"/>
    <w:rsid w:val="008A30BC"/>
    <w:rsid w:val="00922C9D"/>
    <w:rsid w:val="00964438"/>
    <w:rsid w:val="0097786E"/>
    <w:rsid w:val="009F3F44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650BF"/>
    <w:rsid w:val="00C946FD"/>
    <w:rsid w:val="00C959F6"/>
    <w:rsid w:val="00D639C2"/>
    <w:rsid w:val="00DB3B2E"/>
    <w:rsid w:val="00DB6A6C"/>
    <w:rsid w:val="00DD6EF6"/>
    <w:rsid w:val="00E0387C"/>
    <w:rsid w:val="00E055F0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6420D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18</cp:revision>
  <dcterms:created xsi:type="dcterms:W3CDTF">2022-12-16T07:36:00Z</dcterms:created>
  <dcterms:modified xsi:type="dcterms:W3CDTF">2025-05-30T11:08:00Z</dcterms:modified>
</cp:coreProperties>
</file>