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59F364" w14:textId="4D48C412" w:rsidR="008826AB" w:rsidRPr="00213119" w:rsidRDefault="008826AB" w:rsidP="00213119">
      <w:pPr>
        <w:spacing w:after="0" w:line="240" w:lineRule="auto"/>
        <w:jc w:val="center"/>
        <w:rPr>
          <w:rFonts w:ascii="Times New Roman Bold" w:eastAsia="Times New Roman" w:hAnsi="Times New Roman Bold" w:cs="Times New Roman"/>
          <w:caps/>
          <w:sz w:val="24"/>
          <w:szCs w:val="24"/>
        </w:rPr>
      </w:pPr>
      <w:bookmarkStart w:id="0" w:name="_GoBack"/>
      <w:bookmarkEnd w:id="0"/>
      <w:r w:rsidRPr="008826AB">
        <w:rPr>
          <w:rFonts w:ascii="Times New Roman Bold" w:eastAsia="Times New Roman" w:hAnsi="Times New Roman Bold" w:cs="Times New Roman"/>
          <w:b/>
          <w:bCs/>
          <w:caps/>
          <w:sz w:val="24"/>
          <w:szCs w:val="24"/>
        </w:rPr>
        <w:t>IEPIRKUMA līgums</w:t>
      </w:r>
      <w:r w:rsidR="00213119">
        <w:rPr>
          <w:rFonts w:ascii="Times New Roman Bold" w:eastAsia="Times New Roman" w:hAnsi="Times New Roman Bold" w:cs="Times New Roman"/>
          <w:b/>
          <w:bCs/>
          <w:caps/>
          <w:sz w:val="24"/>
          <w:szCs w:val="24"/>
        </w:rPr>
        <w:t xml:space="preserve"> </w:t>
      </w:r>
      <w:r w:rsidRPr="008826AB">
        <w:rPr>
          <w:rFonts w:ascii="Times New Roman Bold" w:eastAsia="Times New Roman" w:hAnsi="Times New Roman Bold" w:cs="Times New Roman"/>
          <w:b/>
          <w:bCs/>
          <w:caps/>
          <w:sz w:val="24"/>
          <w:szCs w:val="24"/>
        </w:rPr>
        <w:t xml:space="preserve">par ēdināšanAS PAKALPOJUMIEM </w:t>
      </w:r>
      <w:r w:rsidRPr="00213119">
        <w:rPr>
          <w:rFonts w:ascii="Times New Roman" w:eastAsia="Times New Roman" w:hAnsi="Times New Roman" w:cs="Times New Roman"/>
          <w:bCs/>
          <w:sz w:val="24"/>
          <w:szCs w:val="24"/>
        </w:rPr>
        <w:t>Nr.SPSBR-2</w:t>
      </w:r>
      <w:r w:rsidR="00213119" w:rsidRPr="00213119">
        <w:rPr>
          <w:rFonts w:ascii="Times New Roman" w:eastAsia="Times New Roman" w:hAnsi="Times New Roman" w:cs="Times New Roman"/>
          <w:bCs/>
          <w:sz w:val="24"/>
          <w:szCs w:val="24"/>
        </w:rPr>
        <w:t>5</w:t>
      </w:r>
      <w:r w:rsidRPr="00213119">
        <w:rPr>
          <w:rFonts w:ascii="Times New Roman" w:eastAsia="Times New Roman" w:hAnsi="Times New Roman" w:cs="Times New Roman"/>
          <w:bCs/>
          <w:sz w:val="24"/>
          <w:szCs w:val="24"/>
        </w:rPr>
        <w:t>-</w:t>
      </w:r>
      <w:r w:rsidR="00AC1A12">
        <w:rPr>
          <w:rFonts w:ascii="Times New Roman" w:eastAsia="Times New Roman" w:hAnsi="Times New Roman" w:cs="Times New Roman"/>
          <w:bCs/>
          <w:sz w:val="24"/>
          <w:szCs w:val="24"/>
        </w:rPr>
        <w:t>2</w:t>
      </w:r>
      <w:r w:rsidR="00E56A5A">
        <w:rPr>
          <w:rFonts w:ascii="Times New Roman" w:eastAsia="Times New Roman" w:hAnsi="Times New Roman" w:cs="Times New Roman"/>
          <w:bCs/>
          <w:sz w:val="24"/>
          <w:szCs w:val="24"/>
        </w:rPr>
        <w:t>71</w:t>
      </w:r>
      <w:r w:rsidRPr="00213119">
        <w:rPr>
          <w:rFonts w:ascii="Times New Roman" w:eastAsia="Times New Roman" w:hAnsi="Times New Roman" w:cs="Times New Roman"/>
          <w:bCs/>
          <w:sz w:val="24"/>
          <w:szCs w:val="24"/>
        </w:rPr>
        <w:t>-lī</w:t>
      </w:r>
    </w:p>
    <w:p w14:paraId="367B8FB5" w14:textId="77777777" w:rsidR="00DC3712" w:rsidRPr="00DC3712" w:rsidRDefault="00DC3712" w:rsidP="00DC3712">
      <w:pPr>
        <w:spacing w:after="0" w:line="240" w:lineRule="auto"/>
        <w:jc w:val="center"/>
        <w:rPr>
          <w:rFonts w:ascii="Times New Roman" w:eastAsia="Times New Roman" w:hAnsi="Times New Roman" w:cs="Times New Roman"/>
          <w:bCs/>
          <w:sz w:val="26"/>
          <w:szCs w:val="26"/>
          <w:lang w:eastAsia="lv-LV"/>
        </w:rPr>
      </w:pPr>
      <w:r w:rsidRPr="00DC3712">
        <w:rPr>
          <w:rFonts w:ascii="Times New Roman" w:eastAsia="Times New Roman" w:hAnsi="Times New Roman" w:cs="Times New Roman"/>
          <w:bCs/>
          <w:sz w:val="26"/>
          <w:szCs w:val="26"/>
          <w:lang w:eastAsia="lv-LV"/>
        </w:rPr>
        <w:t>Rīgā</w:t>
      </w:r>
    </w:p>
    <w:p w14:paraId="3D44EB05" w14:textId="77777777" w:rsidR="00DC3712" w:rsidRPr="00002F78" w:rsidRDefault="00DC3712" w:rsidP="00DC3712">
      <w:pPr>
        <w:spacing w:after="0" w:line="240" w:lineRule="auto"/>
        <w:jc w:val="center"/>
        <w:rPr>
          <w:rFonts w:ascii="Times New Roman" w:eastAsia="Times New Roman" w:hAnsi="Times New Roman" w:cs="Times New Roman"/>
          <w:bCs/>
          <w:sz w:val="16"/>
          <w:szCs w:val="16"/>
          <w:lang w:eastAsia="lv-LV"/>
        </w:rPr>
      </w:pPr>
    </w:p>
    <w:p w14:paraId="17F8F79C" w14:textId="77777777" w:rsidR="00DC3712" w:rsidRPr="00DC3712" w:rsidRDefault="00DC3712" w:rsidP="00DC3712">
      <w:pPr>
        <w:spacing w:after="0" w:line="240" w:lineRule="auto"/>
        <w:rPr>
          <w:rFonts w:ascii="Times New Roman" w:eastAsia="Calibri" w:hAnsi="Times New Roman" w:cs="Times New Roman"/>
          <w:i/>
          <w:iCs/>
          <w:sz w:val="24"/>
          <w:szCs w:val="24"/>
        </w:rPr>
      </w:pPr>
      <w:r w:rsidRPr="00DC3712">
        <w:rPr>
          <w:rFonts w:ascii="Times New Roman" w:eastAsia="Calibri" w:hAnsi="Times New Roman" w:cs="Times New Roman"/>
          <w:i/>
          <w:iCs/>
          <w:sz w:val="24"/>
          <w:szCs w:val="24"/>
        </w:rPr>
        <w:t>Dokumenta datumu skatīt laika zīmogā</w:t>
      </w:r>
    </w:p>
    <w:p w14:paraId="0CE6A246" w14:textId="77777777" w:rsidR="008826AB" w:rsidRPr="008826AB" w:rsidRDefault="008826AB" w:rsidP="008826AB">
      <w:pPr>
        <w:spacing w:after="0" w:line="240" w:lineRule="auto"/>
        <w:rPr>
          <w:rFonts w:ascii="Times New Roman" w:eastAsia="Times New Roman" w:hAnsi="Times New Roman" w:cs="Times New Roman"/>
          <w:sz w:val="16"/>
          <w:szCs w:val="16"/>
        </w:rPr>
      </w:pPr>
    </w:p>
    <w:p w14:paraId="06EC2176" w14:textId="08FDFE64" w:rsidR="008826AB" w:rsidRPr="00DC3712" w:rsidRDefault="00DC3712" w:rsidP="008826AB">
      <w:pPr>
        <w:spacing w:after="0" w:line="240" w:lineRule="auto"/>
        <w:jc w:val="both"/>
        <w:rPr>
          <w:rFonts w:ascii="Times New Roman" w:eastAsia="Times New Roman" w:hAnsi="Times New Roman" w:cs="Times New Roman"/>
          <w:b/>
          <w:sz w:val="26"/>
          <w:szCs w:val="26"/>
        </w:rPr>
      </w:pPr>
      <w:r w:rsidRPr="00DC3712">
        <w:rPr>
          <w:rFonts w:ascii="Times New Roman" w:eastAsia="NSimSun" w:hAnsi="Times New Roman" w:cs="Times New Roman"/>
          <w:b/>
          <w:bCs/>
          <w:color w:val="000000"/>
          <w:kern w:val="3"/>
          <w:sz w:val="26"/>
          <w:szCs w:val="26"/>
          <w:lang w:eastAsia="zh-CN" w:bidi="hi-IN"/>
        </w:rPr>
        <w:t>Rīgas Basketbola skola</w:t>
      </w:r>
      <w:r w:rsidRPr="00DC3712">
        <w:rPr>
          <w:rFonts w:ascii="Times New Roman" w:eastAsia="NSimSun" w:hAnsi="Times New Roman" w:cs="Times New Roman"/>
          <w:color w:val="000000"/>
          <w:kern w:val="3"/>
          <w:sz w:val="26"/>
          <w:szCs w:val="26"/>
          <w:lang w:eastAsia="zh-CN" w:bidi="hi-IN"/>
        </w:rPr>
        <w:t xml:space="preserve">, tās direktora Gunta Šēnhofa personā, </w:t>
      </w:r>
      <w:r w:rsidRPr="00DC3712">
        <w:rPr>
          <w:rFonts w:ascii="Times New Roman" w:eastAsia="NSimSun" w:hAnsi="Times New Roman" w:cs="Times New Roman"/>
          <w:color w:val="000000"/>
          <w:kern w:val="3"/>
          <w:sz w:val="26"/>
          <w:szCs w:val="26"/>
          <w:shd w:val="clear" w:color="auto" w:fill="FFFFFF"/>
          <w:lang w:eastAsia="zh-CN" w:bidi="hi-IN"/>
        </w:rPr>
        <w:t>kurš rīkojas saskaņā  ar Rīgas domes 30.08.2023. iekšējo noteikumu Nr.RD-23-26-nt “Rīgas valstspilsētas pašvaldības darba reglaments” 130.punktu un Rīgas domes 12.06.2024. nolikuma Nr.RD-24-420-no Rīgas Basketbola skolas nolikums 48. punktu</w:t>
      </w:r>
      <w:r w:rsidRPr="00DC3712">
        <w:rPr>
          <w:rFonts w:ascii="Times New Roman" w:hAnsi="Times New Roman" w:cs="Times New Roman"/>
          <w:sz w:val="26"/>
          <w:szCs w:val="26"/>
          <w:lang w:eastAsia="ar-SA"/>
        </w:rPr>
        <w:t>, turpmāk</w:t>
      </w:r>
      <w:r w:rsidR="008826AB" w:rsidRPr="00DC3712">
        <w:rPr>
          <w:rFonts w:ascii="Times New Roman" w:eastAsia="Times New Roman" w:hAnsi="Times New Roman" w:cs="Times New Roman"/>
          <w:sz w:val="26"/>
          <w:szCs w:val="26"/>
        </w:rPr>
        <w:t xml:space="preserve"> – </w:t>
      </w:r>
      <w:r w:rsidR="008826AB" w:rsidRPr="00DC3712">
        <w:rPr>
          <w:rFonts w:ascii="Times New Roman" w:eastAsia="Times New Roman" w:hAnsi="Times New Roman" w:cs="Times New Roman"/>
          <w:b/>
          <w:sz w:val="26"/>
          <w:szCs w:val="26"/>
        </w:rPr>
        <w:t>Pasūtītājs</w:t>
      </w:r>
      <w:r w:rsidR="008826AB" w:rsidRPr="00DC3712">
        <w:rPr>
          <w:rFonts w:ascii="Times New Roman" w:eastAsia="Times New Roman" w:hAnsi="Times New Roman" w:cs="Times New Roman"/>
          <w:sz w:val="26"/>
          <w:szCs w:val="26"/>
        </w:rPr>
        <w:t xml:space="preserve"> no vienas puses, un</w:t>
      </w:r>
    </w:p>
    <w:p w14:paraId="2BCC7107" w14:textId="5EB8BAC5" w:rsidR="008826AB" w:rsidRPr="008826AB" w:rsidRDefault="00E56A5A" w:rsidP="008826AB">
      <w:pPr>
        <w:spacing w:after="0" w:line="240" w:lineRule="auto"/>
        <w:jc w:val="both"/>
        <w:rPr>
          <w:rFonts w:ascii="Times New Roman" w:eastAsia="Times New Roman" w:hAnsi="Times New Roman" w:cs="Times New Roman"/>
          <w:sz w:val="26"/>
          <w:szCs w:val="26"/>
        </w:rPr>
      </w:pPr>
      <w:r w:rsidRPr="00E56A5A">
        <w:rPr>
          <w:rFonts w:ascii="Times New Roman" w:eastAsia="Times New Roman" w:hAnsi="Times New Roman" w:cs="Times New Roman"/>
          <w:b/>
          <w:sz w:val="26"/>
          <w:szCs w:val="26"/>
        </w:rPr>
        <w:t>sabiedrība ar ierobežotu atbildību “Danis plus”</w:t>
      </w:r>
      <w:r w:rsidRPr="00E56A5A">
        <w:rPr>
          <w:rFonts w:ascii="Times New Roman" w:eastAsia="Times New Roman" w:hAnsi="Times New Roman" w:cs="Times New Roman"/>
          <w:sz w:val="26"/>
          <w:szCs w:val="26"/>
        </w:rPr>
        <w:t>,</w:t>
      </w:r>
      <w:r w:rsidRPr="00E56A5A">
        <w:rPr>
          <w:rFonts w:ascii="Times New Roman" w:eastAsia="Times New Roman" w:hAnsi="Times New Roman" w:cs="Times New Roman"/>
          <w:b/>
          <w:sz w:val="26"/>
          <w:szCs w:val="26"/>
        </w:rPr>
        <w:t xml:space="preserve"> </w:t>
      </w:r>
      <w:r w:rsidRPr="00E56A5A">
        <w:rPr>
          <w:rFonts w:ascii="Times New Roman" w:eastAsia="Times New Roman" w:hAnsi="Times New Roman" w:cs="Times New Roman"/>
          <w:sz w:val="26"/>
          <w:szCs w:val="26"/>
        </w:rPr>
        <w:t>valdes locekles Baibas Driksniņas personā, kura rīkojas pamatojoties uz statūtiem, turpmāk tekstā</w:t>
      </w:r>
      <w:r w:rsidRPr="00E56A5A">
        <w:rPr>
          <w:rFonts w:ascii="Times New Roman" w:eastAsia="Times New Roman" w:hAnsi="Times New Roman" w:cs="Times New Roman"/>
          <w:b/>
          <w:sz w:val="26"/>
          <w:szCs w:val="26"/>
        </w:rPr>
        <w:t xml:space="preserve"> Izpildītājs</w:t>
      </w:r>
      <w:r w:rsidR="008826AB" w:rsidRPr="0006545C">
        <w:rPr>
          <w:rFonts w:ascii="Times New Roman" w:eastAsia="Times New Roman" w:hAnsi="Times New Roman" w:cs="Times New Roman"/>
          <w:sz w:val="26"/>
          <w:szCs w:val="26"/>
        </w:rPr>
        <w:t>, no otras</w:t>
      </w:r>
      <w:r w:rsidR="008826AB" w:rsidRPr="008826AB">
        <w:rPr>
          <w:rFonts w:ascii="Times New Roman" w:eastAsia="Times New Roman" w:hAnsi="Times New Roman" w:cs="Times New Roman"/>
          <w:sz w:val="26"/>
          <w:szCs w:val="26"/>
        </w:rPr>
        <w:t xml:space="preserve"> puses, abi kopā saukti Puses, </w:t>
      </w:r>
    </w:p>
    <w:p w14:paraId="5D18E61E" w14:textId="77ABD7E4" w:rsidR="008826AB" w:rsidRPr="008826AB" w:rsidRDefault="008826AB" w:rsidP="008826AB">
      <w:pPr>
        <w:tabs>
          <w:tab w:val="right" w:pos="9145"/>
        </w:tabs>
        <w:spacing w:after="0" w:line="240" w:lineRule="auto"/>
        <w:jc w:val="both"/>
        <w:rPr>
          <w:rFonts w:ascii="Times New Roman" w:eastAsia="Times New Roman" w:hAnsi="Times New Roman" w:cs="Times New Roman"/>
          <w:sz w:val="26"/>
          <w:szCs w:val="26"/>
        </w:rPr>
      </w:pPr>
      <w:r w:rsidRPr="008826AB">
        <w:rPr>
          <w:rFonts w:ascii="Times New Roman" w:eastAsia="Times New Roman" w:hAnsi="Times New Roman" w:cs="Times New Roman"/>
          <w:b/>
          <w:sz w:val="26"/>
          <w:szCs w:val="26"/>
        </w:rPr>
        <w:t>pamatojoties uz publiskā iepirkuma (id. Nr.RDSPSBR202</w:t>
      </w:r>
      <w:r w:rsidR="00701CFF">
        <w:rPr>
          <w:rFonts w:ascii="Times New Roman" w:eastAsia="Times New Roman" w:hAnsi="Times New Roman" w:cs="Times New Roman"/>
          <w:b/>
          <w:sz w:val="26"/>
          <w:szCs w:val="26"/>
        </w:rPr>
        <w:t>5</w:t>
      </w:r>
      <w:r w:rsidRPr="008826AB">
        <w:rPr>
          <w:rFonts w:ascii="Times New Roman" w:eastAsia="Times New Roman" w:hAnsi="Times New Roman" w:cs="Times New Roman"/>
          <w:b/>
          <w:sz w:val="26"/>
          <w:szCs w:val="26"/>
        </w:rPr>
        <w:t>/</w:t>
      </w:r>
      <w:r w:rsidR="00701CFF">
        <w:rPr>
          <w:rFonts w:ascii="Times New Roman" w:eastAsia="Times New Roman" w:hAnsi="Times New Roman" w:cs="Times New Roman"/>
          <w:b/>
          <w:sz w:val="26"/>
          <w:szCs w:val="26"/>
        </w:rPr>
        <w:t>3</w:t>
      </w:r>
      <w:r w:rsidRPr="008826AB">
        <w:rPr>
          <w:rFonts w:ascii="Times New Roman" w:eastAsia="Times New Roman" w:hAnsi="Times New Roman" w:cs="Times New Roman"/>
          <w:b/>
          <w:sz w:val="26"/>
          <w:szCs w:val="26"/>
        </w:rPr>
        <w:t>) rezultātiem</w:t>
      </w:r>
      <w:r w:rsidRPr="008826AB">
        <w:rPr>
          <w:rFonts w:ascii="Times New Roman" w:eastAsia="Times New Roman" w:hAnsi="Times New Roman" w:cs="Times New Roman"/>
          <w:sz w:val="26"/>
          <w:szCs w:val="26"/>
        </w:rPr>
        <w:t xml:space="preserve"> </w:t>
      </w:r>
      <w:bookmarkStart w:id="1" w:name="_Hlk199156696"/>
      <w:r w:rsidR="008D6C30" w:rsidRPr="008D6C30">
        <w:rPr>
          <w:rFonts w:ascii="Times New Roman" w:eastAsia="Times New Roman" w:hAnsi="Times New Roman" w:cs="Times New Roman"/>
          <w:sz w:val="26"/>
          <w:szCs w:val="26"/>
          <w:u w:val="single"/>
        </w:rPr>
        <w:t xml:space="preserve">(iepirkuma </w:t>
      </w:r>
      <w:r w:rsidR="007A4FB3">
        <w:rPr>
          <w:rFonts w:ascii="Times New Roman" w:eastAsia="Times New Roman" w:hAnsi="Times New Roman" w:cs="Times New Roman"/>
          <w:b/>
          <w:sz w:val="26"/>
          <w:szCs w:val="26"/>
          <w:u w:val="single"/>
        </w:rPr>
        <w:t>1</w:t>
      </w:r>
      <w:r w:rsidR="008D6C30" w:rsidRPr="008D6C30">
        <w:rPr>
          <w:rFonts w:ascii="Times New Roman" w:eastAsia="Times New Roman" w:hAnsi="Times New Roman" w:cs="Times New Roman"/>
          <w:b/>
          <w:sz w:val="26"/>
          <w:szCs w:val="26"/>
          <w:u w:val="single"/>
        </w:rPr>
        <w:t>. daļa</w:t>
      </w:r>
      <w:r w:rsidR="008D6C30" w:rsidRPr="008D6C30">
        <w:rPr>
          <w:rFonts w:ascii="Times New Roman" w:eastAsia="Times New Roman" w:hAnsi="Times New Roman" w:cs="Times New Roman"/>
          <w:sz w:val="26"/>
          <w:szCs w:val="26"/>
          <w:u w:val="single"/>
        </w:rPr>
        <w:t>, 2</w:t>
      </w:r>
      <w:r w:rsidR="00120C54">
        <w:rPr>
          <w:rFonts w:ascii="Times New Roman" w:eastAsia="Times New Roman" w:hAnsi="Times New Roman" w:cs="Times New Roman"/>
          <w:sz w:val="26"/>
          <w:szCs w:val="26"/>
          <w:u w:val="single"/>
        </w:rPr>
        <w:t>3</w:t>
      </w:r>
      <w:r w:rsidR="008D6C30" w:rsidRPr="008D6C30">
        <w:rPr>
          <w:rFonts w:ascii="Times New Roman" w:eastAsia="Times New Roman" w:hAnsi="Times New Roman" w:cs="Times New Roman"/>
          <w:sz w:val="26"/>
          <w:szCs w:val="26"/>
          <w:u w:val="single"/>
        </w:rPr>
        <w:t>.05.202</w:t>
      </w:r>
      <w:r w:rsidR="008D6C30">
        <w:rPr>
          <w:rFonts w:ascii="Times New Roman" w:eastAsia="Times New Roman" w:hAnsi="Times New Roman" w:cs="Times New Roman"/>
          <w:sz w:val="26"/>
          <w:szCs w:val="26"/>
          <w:u w:val="single"/>
        </w:rPr>
        <w:t>5</w:t>
      </w:r>
      <w:r w:rsidR="008D6C30" w:rsidRPr="008D6C30">
        <w:rPr>
          <w:rFonts w:ascii="Times New Roman" w:eastAsia="Times New Roman" w:hAnsi="Times New Roman" w:cs="Times New Roman"/>
          <w:sz w:val="26"/>
          <w:szCs w:val="26"/>
          <w:u w:val="single"/>
        </w:rPr>
        <w:t>. protokols Nr.SPSBR-IEK-2</w:t>
      </w:r>
      <w:r w:rsidR="008D6C30">
        <w:rPr>
          <w:rFonts w:ascii="Times New Roman" w:eastAsia="Times New Roman" w:hAnsi="Times New Roman" w:cs="Times New Roman"/>
          <w:sz w:val="26"/>
          <w:szCs w:val="26"/>
          <w:u w:val="single"/>
        </w:rPr>
        <w:t>5</w:t>
      </w:r>
      <w:r w:rsidR="008D6C30" w:rsidRPr="008D6C30">
        <w:rPr>
          <w:rFonts w:ascii="Times New Roman" w:eastAsia="Times New Roman" w:hAnsi="Times New Roman" w:cs="Times New Roman"/>
          <w:sz w:val="26"/>
          <w:szCs w:val="26"/>
          <w:u w:val="single"/>
        </w:rPr>
        <w:t>-</w:t>
      </w:r>
      <w:r w:rsidR="00120C54">
        <w:rPr>
          <w:rFonts w:ascii="Times New Roman" w:eastAsia="Times New Roman" w:hAnsi="Times New Roman" w:cs="Times New Roman"/>
          <w:sz w:val="26"/>
          <w:szCs w:val="26"/>
          <w:u w:val="single"/>
        </w:rPr>
        <w:t>7</w:t>
      </w:r>
      <w:r w:rsidR="008D6C30" w:rsidRPr="008D6C30">
        <w:rPr>
          <w:rFonts w:ascii="Times New Roman" w:eastAsia="Times New Roman" w:hAnsi="Times New Roman" w:cs="Times New Roman"/>
          <w:sz w:val="26"/>
          <w:szCs w:val="26"/>
          <w:u w:val="single"/>
        </w:rPr>
        <w:t>-pro)</w:t>
      </w:r>
      <w:bookmarkEnd w:id="1"/>
      <w:r w:rsidR="008D6C30" w:rsidRPr="008D6C30">
        <w:rPr>
          <w:rFonts w:ascii="Times New Roman" w:eastAsia="Times New Roman" w:hAnsi="Times New Roman" w:cs="Times New Roman"/>
          <w:sz w:val="26"/>
          <w:szCs w:val="26"/>
        </w:rPr>
        <w:t xml:space="preserve"> </w:t>
      </w:r>
      <w:r w:rsidRPr="008826AB">
        <w:rPr>
          <w:rFonts w:ascii="Times New Roman" w:eastAsia="Times New Roman" w:hAnsi="Times New Roman" w:cs="Times New Roman"/>
          <w:sz w:val="26"/>
          <w:szCs w:val="26"/>
        </w:rPr>
        <w:t>noslēdz šādu līgumu par nometnes dalībnieku ēdināšanu, turpmāk – Līgums:</w:t>
      </w:r>
    </w:p>
    <w:p w14:paraId="1F40FF2B" w14:textId="77777777" w:rsidR="008826AB" w:rsidRPr="008826AB" w:rsidRDefault="008826AB" w:rsidP="008826AB">
      <w:pPr>
        <w:numPr>
          <w:ilvl w:val="0"/>
          <w:numId w:val="4"/>
        </w:numPr>
        <w:spacing w:before="60" w:after="60" w:line="240" w:lineRule="auto"/>
        <w:ind w:left="714" w:hanging="357"/>
        <w:jc w:val="center"/>
        <w:rPr>
          <w:rFonts w:ascii="Times New Roman" w:eastAsia="Times New Roman" w:hAnsi="Times New Roman" w:cs="Times New Roman"/>
          <w:b/>
          <w:bCs/>
          <w:sz w:val="26"/>
          <w:szCs w:val="26"/>
        </w:rPr>
      </w:pPr>
      <w:r w:rsidRPr="008826AB">
        <w:rPr>
          <w:rFonts w:ascii="Times New Roman" w:eastAsia="Times New Roman" w:hAnsi="Times New Roman" w:cs="Times New Roman"/>
          <w:b/>
          <w:bCs/>
          <w:sz w:val="26"/>
          <w:szCs w:val="26"/>
        </w:rPr>
        <w:t>Līguma priekšmets</w:t>
      </w:r>
    </w:p>
    <w:p w14:paraId="1B89C82D" w14:textId="77777777" w:rsidR="008826AB" w:rsidRPr="008826AB" w:rsidRDefault="008826AB" w:rsidP="008826AB">
      <w:pPr>
        <w:numPr>
          <w:ilvl w:val="1"/>
          <w:numId w:val="5"/>
        </w:numPr>
        <w:tabs>
          <w:tab w:val="left" w:pos="426"/>
        </w:tabs>
        <w:spacing w:after="0" w:line="240" w:lineRule="auto"/>
        <w:ind w:left="426" w:hanging="426"/>
        <w:jc w:val="both"/>
        <w:rPr>
          <w:rFonts w:ascii="Times New Roman" w:eastAsia="Times New Roman" w:hAnsi="Times New Roman" w:cs="Times New Roman"/>
          <w:sz w:val="26"/>
          <w:szCs w:val="26"/>
        </w:rPr>
      </w:pPr>
      <w:r w:rsidRPr="008826AB">
        <w:rPr>
          <w:rFonts w:ascii="Times New Roman" w:eastAsia="Times New Roman" w:hAnsi="Times New Roman" w:cs="Times New Roman"/>
          <w:sz w:val="26"/>
          <w:szCs w:val="26"/>
        </w:rPr>
        <w:t>Pasūtītājs uzdod Izpildītājam un Izpildītājs apņemas veikt Pasūtītāja organizēto diennakts vasaras sporta treniņu nometņu dalībnieku ēdināšanu, turpmāk tekstā Pakalpojums.</w:t>
      </w:r>
    </w:p>
    <w:p w14:paraId="0FD118A1" w14:textId="28FFA385" w:rsidR="008826AB" w:rsidRPr="008826AB" w:rsidRDefault="008826AB" w:rsidP="008826AB">
      <w:pPr>
        <w:numPr>
          <w:ilvl w:val="1"/>
          <w:numId w:val="5"/>
        </w:numPr>
        <w:tabs>
          <w:tab w:val="left" w:pos="426"/>
        </w:tabs>
        <w:spacing w:after="0" w:line="240" w:lineRule="auto"/>
        <w:ind w:left="426" w:hanging="426"/>
        <w:jc w:val="both"/>
        <w:rPr>
          <w:rFonts w:ascii="Times New Roman" w:eastAsia="Times New Roman" w:hAnsi="Times New Roman" w:cs="Times New Roman"/>
          <w:sz w:val="26"/>
          <w:szCs w:val="26"/>
        </w:rPr>
      </w:pPr>
      <w:r w:rsidRPr="008826AB">
        <w:rPr>
          <w:rFonts w:ascii="Times New Roman" w:eastAsia="Times New Roman" w:hAnsi="Times New Roman" w:cs="Times New Roman"/>
          <w:sz w:val="26"/>
          <w:szCs w:val="26"/>
        </w:rPr>
        <w:t xml:space="preserve">Izpildītājs nodrošina Pakalpojuma izpildi atbilstoši iepirkuma tehniskajai specifikācijai un Izpildītāja iesniegtajam piedāvājumam </w:t>
      </w:r>
      <w:r w:rsidR="00775363">
        <w:rPr>
          <w:rFonts w:ascii="Times New Roman" w:eastAsia="Times New Roman" w:hAnsi="Times New Roman" w:cs="Times New Roman"/>
          <w:b/>
          <w:sz w:val="26"/>
          <w:szCs w:val="26"/>
        </w:rPr>
        <w:t xml:space="preserve">Skrīveros, </w:t>
      </w:r>
      <w:r w:rsidR="00775363" w:rsidRPr="00775363">
        <w:rPr>
          <w:rFonts w:ascii="Times New Roman" w:eastAsia="Times New Roman" w:hAnsi="Times New Roman" w:cs="Times New Roman"/>
          <w:bCs/>
          <w:sz w:val="26"/>
          <w:szCs w:val="26"/>
        </w:rPr>
        <w:t>A. Upīša Skrīveru</w:t>
      </w:r>
      <w:r w:rsidR="00DC5C39" w:rsidRPr="00775363">
        <w:rPr>
          <w:rFonts w:ascii="Times New Roman" w:eastAsia="Times New Roman" w:hAnsi="Times New Roman" w:cs="Times New Roman"/>
          <w:bCs/>
          <w:sz w:val="26"/>
          <w:szCs w:val="26"/>
        </w:rPr>
        <w:t xml:space="preserve"> vidusskolā</w:t>
      </w:r>
      <w:r w:rsidR="006A5F62" w:rsidRPr="00775363">
        <w:rPr>
          <w:rFonts w:ascii="Times New Roman" w:eastAsia="Times New Roman" w:hAnsi="Times New Roman" w:cs="Times New Roman"/>
          <w:bCs/>
          <w:sz w:val="26"/>
          <w:szCs w:val="26"/>
        </w:rPr>
        <w:t xml:space="preserve">, </w:t>
      </w:r>
      <w:r w:rsidR="008A0B40" w:rsidRPr="00775363">
        <w:rPr>
          <w:rFonts w:ascii="Times New Roman" w:eastAsia="Times New Roman" w:hAnsi="Times New Roman" w:cs="Times New Roman"/>
          <w:bCs/>
          <w:sz w:val="26"/>
          <w:szCs w:val="26"/>
        </w:rPr>
        <w:t xml:space="preserve"> sekojošos datumo</w:t>
      </w:r>
      <w:r w:rsidR="008A0B40" w:rsidRPr="008A0B40">
        <w:rPr>
          <w:rFonts w:ascii="Times New Roman" w:eastAsia="Times New Roman" w:hAnsi="Times New Roman" w:cs="Times New Roman"/>
          <w:sz w:val="26"/>
          <w:szCs w:val="26"/>
        </w:rPr>
        <w:t>s:</w:t>
      </w:r>
    </w:p>
    <w:tbl>
      <w:tblPr>
        <w:tblW w:w="906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977"/>
        <w:gridCol w:w="1134"/>
        <w:gridCol w:w="1418"/>
        <w:gridCol w:w="2967"/>
      </w:tblGrid>
      <w:tr w:rsidR="008826AB" w:rsidRPr="005671D4" w14:paraId="532EFDA3" w14:textId="77777777" w:rsidTr="00054D73">
        <w:trPr>
          <w:trHeight w:val="528"/>
        </w:trPr>
        <w:tc>
          <w:tcPr>
            <w:tcW w:w="567" w:type="dxa"/>
            <w:shd w:val="clear" w:color="auto" w:fill="auto"/>
            <w:vAlign w:val="center"/>
          </w:tcPr>
          <w:p w14:paraId="63AA8764" w14:textId="77777777" w:rsidR="008826AB" w:rsidRPr="005671D4" w:rsidRDefault="008826AB"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Nr.</w:t>
            </w:r>
          </w:p>
          <w:p w14:paraId="2018FC4B" w14:textId="77777777" w:rsidR="008826AB" w:rsidRPr="005671D4" w:rsidRDefault="008826AB"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p.k.</w:t>
            </w:r>
          </w:p>
        </w:tc>
        <w:tc>
          <w:tcPr>
            <w:tcW w:w="2977" w:type="dxa"/>
            <w:shd w:val="clear" w:color="auto" w:fill="auto"/>
            <w:vAlign w:val="center"/>
          </w:tcPr>
          <w:p w14:paraId="79939179" w14:textId="77777777" w:rsidR="008826AB" w:rsidRPr="005671D4" w:rsidRDefault="008826AB"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Nometnes norises laiks</w:t>
            </w:r>
          </w:p>
        </w:tc>
        <w:tc>
          <w:tcPr>
            <w:tcW w:w="1134" w:type="dxa"/>
            <w:shd w:val="clear" w:color="auto" w:fill="auto"/>
            <w:vAlign w:val="center"/>
          </w:tcPr>
          <w:p w14:paraId="2D40D30F" w14:textId="77777777" w:rsidR="008826AB" w:rsidRPr="005671D4" w:rsidRDefault="008826AB"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Dienu skaits</w:t>
            </w:r>
          </w:p>
        </w:tc>
        <w:tc>
          <w:tcPr>
            <w:tcW w:w="1418" w:type="dxa"/>
            <w:shd w:val="clear" w:color="auto" w:fill="auto"/>
            <w:vAlign w:val="center"/>
          </w:tcPr>
          <w:p w14:paraId="2AEDA2EB" w14:textId="1A417C0A" w:rsidR="008826AB" w:rsidRPr="005671D4" w:rsidRDefault="00701CFF"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Personu</w:t>
            </w:r>
            <w:r w:rsidR="008826AB" w:rsidRPr="005671D4">
              <w:rPr>
                <w:rFonts w:ascii="Times New Roman" w:eastAsia="Times New Roman" w:hAnsi="Times New Roman" w:cs="Times New Roman"/>
                <w:b/>
                <w:sz w:val="18"/>
                <w:szCs w:val="18"/>
              </w:rPr>
              <w:t xml:space="preserve"> skaits nometnē</w:t>
            </w:r>
          </w:p>
        </w:tc>
        <w:tc>
          <w:tcPr>
            <w:tcW w:w="2967" w:type="dxa"/>
            <w:shd w:val="clear" w:color="auto" w:fill="auto"/>
            <w:vAlign w:val="center"/>
          </w:tcPr>
          <w:p w14:paraId="798FDB3F" w14:textId="77777777" w:rsidR="008826AB" w:rsidRPr="005671D4" w:rsidRDefault="008826AB" w:rsidP="008826AB">
            <w:pPr>
              <w:spacing w:after="0" w:line="240" w:lineRule="auto"/>
              <w:jc w:val="center"/>
              <w:rPr>
                <w:rFonts w:ascii="Times New Roman" w:eastAsia="Times New Roman" w:hAnsi="Times New Roman" w:cs="Times New Roman"/>
                <w:b/>
                <w:sz w:val="18"/>
                <w:szCs w:val="18"/>
              </w:rPr>
            </w:pPr>
            <w:r w:rsidRPr="005671D4">
              <w:rPr>
                <w:rFonts w:ascii="Times New Roman" w:eastAsia="Times New Roman" w:hAnsi="Times New Roman" w:cs="Times New Roman"/>
                <w:b/>
                <w:sz w:val="18"/>
                <w:szCs w:val="18"/>
              </w:rPr>
              <w:t>Nometnes organizētājs</w:t>
            </w:r>
          </w:p>
          <w:p w14:paraId="1EDB03D6" w14:textId="2EDFAE4A" w:rsidR="008826AB" w:rsidRPr="005671D4" w:rsidRDefault="008826AB" w:rsidP="008826AB">
            <w:pPr>
              <w:spacing w:after="0" w:line="240" w:lineRule="auto"/>
              <w:jc w:val="center"/>
              <w:rPr>
                <w:rFonts w:ascii="Times New Roman" w:eastAsia="Times New Roman" w:hAnsi="Times New Roman" w:cs="Times New Roman"/>
                <w:bCs/>
                <w:sz w:val="18"/>
                <w:szCs w:val="18"/>
              </w:rPr>
            </w:pPr>
            <w:r w:rsidRPr="005671D4">
              <w:rPr>
                <w:rFonts w:ascii="Times New Roman" w:eastAsia="Times New Roman" w:hAnsi="Times New Roman" w:cs="Times New Roman"/>
                <w:bCs/>
                <w:sz w:val="18"/>
                <w:szCs w:val="18"/>
              </w:rPr>
              <w:t>(</w:t>
            </w:r>
            <w:r w:rsidR="00701CFF" w:rsidRPr="005671D4">
              <w:rPr>
                <w:rFonts w:ascii="Times New Roman" w:eastAsia="Times New Roman" w:hAnsi="Times New Roman" w:cs="Times New Roman"/>
                <w:bCs/>
                <w:sz w:val="18"/>
                <w:szCs w:val="18"/>
              </w:rPr>
              <w:t>Rīgas Basketbola skolas</w:t>
            </w:r>
            <w:r w:rsidRPr="005671D4">
              <w:rPr>
                <w:rFonts w:ascii="Times New Roman" w:eastAsia="Times New Roman" w:hAnsi="Times New Roman" w:cs="Times New Roman"/>
                <w:bCs/>
                <w:sz w:val="18"/>
                <w:szCs w:val="18"/>
              </w:rPr>
              <w:t xml:space="preserve"> struktūrvienība)</w:t>
            </w:r>
          </w:p>
        </w:tc>
      </w:tr>
      <w:tr w:rsidR="00EB740A" w:rsidRPr="005671D4" w14:paraId="5331249E" w14:textId="77777777" w:rsidTr="00A170B7">
        <w:tc>
          <w:tcPr>
            <w:tcW w:w="567" w:type="dxa"/>
            <w:shd w:val="clear" w:color="auto" w:fill="auto"/>
            <w:vAlign w:val="center"/>
          </w:tcPr>
          <w:p w14:paraId="6A533398" w14:textId="77777777" w:rsidR="00EB740A" w:rsidRPr="00FF3440" w:rsidRDefault="00EB740A" w:rsidP="00EB740A">
            <w:pPr>
              <w:numPr>
                <w:ilvl w:val="0"/>
                <w:numId w:val="1"/>
              </w:numPr>
              <w:tabs>
                <w:tab w:val="num" w:pos="540"/>
              </w:tabs>
              <w:spacing w:after="0" w:line="240" w:lineRule="auto"/>
              <w:ind w:hanging="1005"/>
              <w:jc w:val="center"/>
              <w:rPr>
                <w:rFonts w:ascii="Times New Roman" w:eastAsia="Times New Roman" w:hAnsi="Times New Roman" w:cs="Times New Roman"/>
                <w:sz w:val="18"/>
                <w:szCs w:val="18"/>
              </w:rPr>
            </w:pPr>
          </w:p>
        </w:tc>
        <w:tc>
          <w:tcPr>
            <w:tcW w:w="2977" w:type="dxa"/>
            <w:tcBorders>
              <w:top w:val="single" w:sz="4" w:space="0" w:color="auto"/>
              <w:left w:val="single" w:sz="4" w:space="0" w:color="auto"/>
              <w:bottom w:val="single" w:sz="4" w:space="0" w:color="auto"/>
              <w:right w:val="single" w:sz="4" w:space="0" w:color="auto"/>
            </w:tcBorders>
          </w:tcPr>
          <w:p w14:paraId="14EF2DAE" w14:textId="689172F9"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07.07.2025. - 13.07.2025.</w:t>
            </w:r>
          </w:p>
        </w:tc>
        <w:tc>
          <w:tcPr>
            <w:tcW w:w="1134" w:type="dxa"/>
            <w:vAlign w:val="center"/>
          </w:tcPr>
          <w:p w14:paraId="36B82F6C" w14:textId="2A7C1002"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7</w:t>
            </w:r>
          </w:p>
        </w:tc>
        <w:tc>
          <w:tcPr>
            <w:tcW w:w="1418" w:type="dxa"/>
            <w:tcBorders>
              <w:top w:val="nil"/>
              <w:left w:val="single" w:sz="4" w:space="0" w:color="auto"/>
              <w:bottom w:val="single" w:sz="4" w:space="0" w:color="auto"/>
              <w:right w:val="single" w:sz="4" w:space="0" w:color="auto"/>
            </w:tcBorders>
            <w:shd w:val="clear" w:color="auto" w:fill="auto"/>
            <w:vAlign w:val="center"/>
          </w:tcPr>
          <w:p w14:paraId="53001973" w14:textId="756B81C8"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55</w:t>
            </w:r>
          </w:p>
        </w:tc>
        <w:tc>
          <w:tcPr>
            <w:tcW w:w="2967" w:type="dxa"/>
            <w:vAlign w:val="center"/>
          </w:tcPr>
          <w:p w14:paraId="45DD3B1A" w14:textId="02FD2274"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Vidzeme/Jugla (Ģ. Magone)</w:t>
            </w:r>
          </w:p>
        </w:tc>
      </w:tr>
      <w:tr w:rsidR="00EB740A" w:rsidRPr="005671D4" w14:paraId="796BFA70" w14:textId="77777777" w:rsidTr="00A170B7">
        <w:tc>
          <w:tcPr>
            <w:tcW w:w="567" w:type="dxa"/>
            <w:shd w:val="clear" w:color="auto" w:fill="auto"/>
            <w:vAlign w:val="center"/>
          </w:tcPr>
          <w:p w14:paraId="6D914029" w14:textId="77777777" w:rsidR="00EB740A" w:rsidRPr="00FF3440" w:rsidRDefault="00EB740A" w:rsidP="00EB740A">
            <w:pPr>
              <w:numPr>
                <w:ilvl w:val="0"/>
                <w:numId w:val="1"/>
              </w:numPr>
              <w:tabs>
                <w:tab w:val="num" w:pos="540"/>
              </w:tabs>
              <w:spacing w:after="0" w:line="240" w:lineRule="auto"/>
              <w:ind w:hanging="1005"/>
              <w:jc w:val="center"/>
              <w:rPr>
                <w:rFonts w:ascii="Times New Roman" w:eastAsia="Times New Roman" w:hAnsi="Times New Roman" w:cs="Times New Roman"/>
                <w:sz w:val="18"/>
                <w:szCs w:val="18"/>
              </w:rPr>
            </w:pPr>
          </w:p>
        </w:tc>
        <w:tc>
          <w:tcPr>
            <w:tcW w:w="2977" w:type="dxa"/>
            <w:tcBorders>
              <w:top w:val="single" w:sz="4" w:space="0" w:color="auto"/>
              <w:left w:val="single" w:sz="4" w:space="0" w:color="auto"/>
              <w:bottom w:val="single" w:sz="4" w:space="0" w:color="auto"/>
              <w:right w:val="single" w:sz="4" w:space="0" w:color="auto"/>
            </w:tcBorders>
          </w:tcPr>
          <w:p w14:paraId="78576219" w14:textId="79936623"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14.07.2025 .- 20.07.2025.</w:t>
            </w:r>
          </w:p>
        </w:tc>
        <w:tc>
          <w:tcPr>
            <w:tcW w:w="1134" w:type="dxa"/>
            <w:vAlign w:val="center"/>
          </w:tcPr>
          <w:p w14:paraId="4B5B4700" w14:textId="362D560F"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7</w:t>
            </w:r>
          </w:p>
        </w:tc>
        <w:tc>
          <w:tcPr>
            <w:tcW w:w="1418" w:type="dxa"/>
            <w:tcBorders>
              <w:top w:val="nil"/>
              <w:left w:val="single" w:sz="4" w:space="0" w:color="auto"/>
              <w:bottom w:val="single" w:sz="4" w:space="0" w:color="auto"/>
              <w:right w:val="single" w:sz="4" w:space="0" w:color="auto"/>
            </w:tcBorders>
            <w:shd w:val="clear" w:color="auto" w:fill="auto"/>
            <w:vAlign w:val="center"/>
          </w:tcPr>
          <w:p w14:paraId="07BFB6D3" w14:textId="26A8897B" w:rsidR="00EB740A" w:rsidRPr="00700B64" w:rsidRDefault="002C337B" w:rsidP="00EB740A">
            <w:pPr>
              <w:spacing w:after="0" w:line="240" w:lineRule="auto"/>
              <w:jc w:val="center"/>
              <w:rPr>
                <w:rFonts w:ascii="Times New Roman" w:eastAsia="Times New Roman" w:hAnsi="Times New Roman" w:cs="Times New Roman"/>
                <w:sz w:val="20"/>
                <w:szCs w:val="20"/>
              </w:rPr>
            </w:pPr>
            <w:r>
              <w:rPr>
                <w:rFonts w:ascii="Times New Roman" w:hAnsi="Times New Roman" w:cs="Times New Roman"/>
                <w:sz w:val="20"/>
                <w:szCs w:val="20"/>
              </w:rPr>
              <w:t>55</w:t>
            </w:r>
          </w:p>
        </w:tc>
        <w:tc>
          <w:tcPr>
            <w:tcW w:w="2967" w:type="dxa"/>
            <w:vAlign w:val="center"/>
          </w:tcPr>
          <w:p w14:paraId="60D57EBD" w14:textId="748AD47E" w:rsidR="00EB740A" w:rsidRPr="00700B64" w:rsidRDefault="00EB740A" w:rsidP="00EB740A">
            <w:pPr>
              <w:spacing w:after="0" w:line="240" w:lineRule="auto"/>
              <w:jc w:val="center"/>
              <w:rPr>
                <w:rFonts w:ascii="Times New Roman" w:eastAsia="Times New Roman" w:hAnsi="Times New Roman" w:cs="Times New Roman"/>
                <w:sz w:val="20"/>
                <w:szCs w:val="20"/>
              </w:rPr>
            </w:pPr>
            <w:r w:rsidRPr="00700B64">
              <w:rPr>
                <w:rFonts w:ascii="Times New Roman" w:hAnsi="Times New Roman" w:cs="Times New Roman"/>
                <w:sz w:val="20"/>
                <w:szCs w:val="20"/>
              </w:rPr>
              <w:t>Vidzeme/Jugla (R. Zābers)</w:t>
            </w:r>
          </w:p>
        </w:tc>
      </w:tr>
      <w:tr w:rsidR="00EB740A" w:rsidRPr="005671D4" w14:paraId="0E2CD389" w14:textId="77777777" w:rsidTr="00292393">
        <w:tc>
          <w:tcPr>
            <w:tcW w:w="567" w:type="dxa"/>
            <w:shd w:val="clear" w:color="auto" w:fill="auto"/>
            <w:vAlign w:val="center"/>
          </w:tcPr>
          <w:p w14:paraId="4D4FF417" w14:textId="77777777" w:rsidR="00EB740A" w:rsidRPr="00FF3440" w:rsidRDefault="00EB740A" w:rsidP="00EB740A">
            <w:pPr>
              <w:numPr>
                <w:ilvl w:val="0"/>
                <w:numId w:val="1"/>
              </w:numPr>
              <w:tabs>
                <w:tab w:val="num" w:pos="540"/>
              </w:tabs>
              <w:spacing w:after="0" w:line="240" w:lineRule="auto"/>
              <w:ind w:hanging="1005"/>
              <w:jc w:val="center"/>
              <w:rPr>
                <w:rFonts w:ascii="Times New Roman" w:eastAsia="Times New Roman" w:hAnsi="Times New Roman" w:cs="Times New Roman"/>
                <w:sz w:val="18"/>
                <w:szCs w:val="18"/>
              </w:rPr>
            </w:pPr>
          </w:p>
        </w:tc>
        <w:tc>
          <w:tcPr>
            <w:tcW w:w="2977" w:type="dxa"/>
            <w:tcBorders>
              <w:top w:val="single" w:sz="4" w:space="0" w:color="auto"/>
              <w:left w:val="single" w:sz="4" w:space="0" w:color="auto"/>
              <w:bottom w:val="single" w:sz="4" w:space="0" w:color="auto"/>
              <w:right w:val="single" w:sz="4" w:space="0" w:color="auto"/>
            </w:tcBorders>
          </w:tcPr>
          <w:p w14:paraId="0F53FFA2" w14:textId="0791DF2C"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21.07.2025. - 27.07.2025.</w:t>
            </w:r>
          </w:p>
        </w:tc>
        <w:tc>
          <w:tcPr>
            <w:tcW w:w="1134" w:type="dxa"/>
            <w:vAlign w:val="center"/>
          </w:tcPr>
          <w:p w14:paraId="2482A532" w14:textId="0D06D904"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7</w:t>
            </w:r>
          </w:p>
        </w:tc>
        <w:tc>
          <w:tcPr>
            <w:tcW w:w="1418" w:type="dxa"/>
            <w:tcBorders>
              <w:top w:val="nil"/>
              <w:left w:val="single" w:sz="4" w:space="0" w:color="auto"/>
              <w:bottom w:val="single" w:sz="4" w:space="0" w:color="auto"/>
              <w:right w:val="single" w:sz="4" w:space="0" w:color="auto"/>
            </w:tcBorders>
            <w:shd w:val="clear" w:color="auto" w:fill="auto"/>
            <w:vAlign w:val="center"/>
          </w:tcPr>
          <w:p w14:paraId="4308439C" w14:textId="0207DB3C"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55</w:t>
            </w:r>
          </w:p>
        </w:tc>
        <w:tc>
          <w:tcPr>
            <w:tcW w:w="2967" w:type="dxa"/>
            <w:vAlign w:val="center"/>
          </w:tcPr>
          <w:p w14:paraId="2F168659" w14:textId="424DC991"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Vidzeme/Jugla (E. Toms)</w:t>
            </w:r>
          </w:p>
        </w:tc>
      </w:tr>
      <w:tr w:rsidR="00EB740A" w:rsidRPr="005671D4" w14:paraId="7B92E45E" w14:textId="77777777" w:rsidTr="00292AAE">
        <w:tc>
          <w:tcPr>
            <w:tcW w:w="567" w:type="dxa"/>
            <w:shd w:val="clear" w:color="auto" w:fill="auto"/>
            <w:vAlign w:val="center"/>
          </w:tcPr>
          <w:p w14:paraId="4CC81926" w14:textId="77777777" w:rsidR="00EB740A" w:rsidRPr="00FF3440" w:rsidRDefault="00EB740A" w:rsidP="00EB740A">
            <w:pPr>
              <w:numPr>
                <w:ilvl w:val="0"/>
                <w:numId w:val="1"/>
              </w:numPr>
              <w:tabs>
                <w:tab w:val="num" w:pos="540"/>
              </w:tabs>
              <w:spacing w:after="0" w:line="240" w:lineRule="auto"/>
              <w:ind w:hanging="1005"/>
              <w:jc w:val="center"/>
              <w:rPr>
                <w:rFonts w:ascii="Times New Roman" w:eastAsia="Times New Roman" w:hAnsi="Times New Roman" w:cs="Times New Roman"/>
                <w:sz w:val="18"/>
                <w:szCs w:val="18"/>
              </w:rPr>
            </w:pPr>
          </w:p>
        </w:tc>
        <w:tc>
          <w:tcPr>
            <w:tcW w:w="2977" w:type="dxa"/>
            <w:tcBorders>
              <w:top w:val="single" w:sz="4" w:space="0" w:color="auto"/>
              <w:left w:val="single" w:sz="4" w:space="0" w:color="auto"/>
              <w:bottom w:val="single" w:sz="4" w:space="0" w:color="auto"/>
              <w:right w:val="single" w:sz="4" w:space="0" w:color="auto"/>
            </w:tcBorders>
          </w:tcPr>
          <w:p w14:paraId="33799C60" w14:textId="53BE2768"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28.07.2025. - 03.08.2025.</w:t>
            </w:r>
          </w:p>
        </w:tc>
        <w:tc>
          <w:tcPr>
            <w:tcW w:w="1134" w:type="dxa"/>
            <w:vAlign w:val="center"/>
          </w:tcPr>
          <w:p w14:paraId="5B70D2FC" w14:textId="73A2E05B"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7</w:t>
            </w:r>
          </w:p>
        </w:tc>
        <w:tc>
          <w:tcPr>
            <w:tcW w:w="1418" w:type="dxa"/>
            <w:tcBorders>
              <w:top w:val="nil"/>
              <w:left w:val="single" w:sz="4" w:space="0" w:color="auto"/>
              <w:bottom w:val="single" w:sz="4" w:space="0" w:color="auto"/>
              <w:right w:val="single" w:sz="4" w:space="0" w:color="auto"/>
            </w:tcBorders>
            <w:shd w:val="clear" w:color="auto" w:fill="auto"/>
            <w:vAlign w:val="center"/>
          </w:tcPr>
          <w:p w14:paraId="125AEBA9" w14:textId="0E020383"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55</w:t>
            </w:r>
          </w:p>
        </w:tc>
        <w:tc>
          <w:tcPr>
            <w:tcW w:w="2967" w:type="dxa"/>
            <w:vAlign w:val="center"/>
          </w:tcPr>
          <w:p w14:paraId="450F6B44" w14:textId="7E4D767A"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Vidzeme/Jugla (Ģ. Magone)</w:t>
            </w:r>
          </w:p>
        </w:tc>
      </w:tr>
      <w:tr w:rsidR="00EB740A" w:rsidRPr="005671D4" w14:paraId="6C50C891" w14:textId="77777777" w:rsidTr="00292393">
        <w:tc>
          <w:tcPr>
            <w:tcW w:w="567" w:type="dxa"/>
            <w:shd w:val="clear" w:color="auto" w:fill="auto"/>
            <w:vAlign w:val="center"/>
          </w:tcPr>
          <w:p w14:paraId="70773F0B" w14:textId="77777777" w:rsidR="00EB740A" w:rsidRPr="00FF3440" w:rsidRDefault="00EB740A" w:rsidP="00EB740A">
            <w:pPr>
              <w:numPr>
                <w:ilvl w:val="0"/>
                <w:numId w:val="1"/>
              </w:numPr>
              <w:tabs>
                <w:tab w:val="num" w:pos="540"/>
              </w:tabs>
              <w:spacing w:after="0" w:line="240" w:lineRule="auto"/>
              <w:ind w:hanging="1005"/>
              <w:jc w:val="center"/>
              <w:rPr>
                <w:rFonts w:ascii="Times New Roman" w:eastAsia="Times New Roman" w:hAnsi="Times New Roman" w:cs="Times New Roman"/>
                <w:sz w:val="18"/>
                <w:szCs w:val="18"/>
              </w:rPr>
            </w:pPr>
          </w:p>
        </w:tc>
        <w:tc>
          <w:tcPr>
            <w:tcW w:w="2977" w:type="dxa"/>
            <w:tcBorders>
              <w:top w:val="single" w:sz="4" w:space="0" w:color="auto"/>
              <w:left w:val="single" w:sz="4" w:space="0" w:color="auto"/>
              <w:bottom w:val="single" w:sz="4" w:space="0" w:color="auto"/>
              <w:right w:val="single" w:sz="4" w:space="0" w:color="auto"/>
            </w:tcBorders>
          </w:tcPr>
          <w:p w14:paraId="29BA7F76" w14:textId="40FAAABC"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04.08.2025. - 13.08.2025.</w:t>
            </w:r>
          </w:p>
        </w:tc>
        <w:tc>
          <w:tcPr>
            <w:tcW w:w="1134" w:type="dxa"/>
            <w:vAlign w:val="center"/>
          </w:tcPr>
          <w:p w14:paraId="72B88C15" w14:textId="7F517218"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10</w:t>
            </w:r>
          </w:p>
        </w:tc>
        <w:tc>
          <w:tcPr>
            <w:tcW w:w="1418" w:type="dxa"/>
            <w:tcBorders>
              <w:top w:val="nil"/>
              <w:left w:val="single" w:sz="4" w:space="0" w:color="auto"/>
              <w:bottom w:val="single" w:sz="4" w:space="0" w:color="auto"/>
              <w:right w:val="single" w:sz="4" w:space="0" w:color="auto"/>
            </w:tcBorders>
            <w:shd w:val="clear" w:color="auto" w:fill="auto"/>
            <w:vAlign w:val="center"/>
          </w:tcPr>
          <w:p w14:paraId="2CE30701" w14:textId="209BC435"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50</w:t>
            </w:r>
          </w:p>
        </w:tc>
        <w:tc>
          <w:tcPr>
            <w:tcW w:w="2967" w:type="dxa"/>
            <w:vAlign w:val="center"/>
          </w:tcPr>
          <w:p w14:paraId="1C907121" w14:textId="44762AF0" w:rsidR="00EB740A" w:rsidRPr="00700B64" w:rsidRDefault="00EB740A" w:rsidP="00EB740A">
            <w:pPr>
              <w:spacing w:after="0" w:line="240" w:lineRule="auto"/>
              <w:jc w:val="center"/>
              <w:rPr>
                <w:rFonts w:ascii="Times New Roman" w:hAnsi="Times New Roman" w:cs="Times New Roman"/>
                <w:sz w:val="20"/>
                <w:szCs w:val="20"/>
              </w:rPr>
            </w:pPr>
            <w:r w:rsidRPr="00700B64">
              <w:rPr>
                <w:rFonts w:ascii="Times New Roman" w:hAnsi="Times New Roman" w:cs="Times New Roman"/>
                <w:sz w:val="20"/>
                <w:szCs w:val="20"/>
              </w:rPr>
              <w:t>Vidzeme/Jugla (D. Kuzina)</w:t>
            </w:r>
          </w:p>
        </w:tc>
      </w:tr>
    </w:tbl>
    <w:p w14:paraId="14828384" w14:textId="77777777" w:rsidR="008826AB" w:rsidRPr="008826AB" w:rsidRDefault="008826AB" w:rsidP="008826AB">
      <w:pPr>
        <w:numPr>
          <w:ilvl w:val="1"/>
          <w:numId w:val="5"/>
        </w:numPr>
        <w:tabs>
          <w:tab w:val="left" w:pos="426"/>
        </w:tabs>
        <w:spacing w:after="0" w:line="240" w:lineRule="auto"/>
        <w:ind w:left="426" w:hanging="426"/>
        <w:jc w:val="both"/>
        <w:rPr>
          <w:rFonts w:ascii="Times New Roman" w:eastAsia="Times New Roman" w:hAnsi="Times New Roman" w:cs="Times New Roman"/>
          <w:bCs/>
          <w:sz w:val="26"/>
          <w:szCs w:val="26"/>
        </w:rPr>
      </w:pPr>
      <w:r w:rsidRPr="008826AB">
        <w:rPr>
          <w:rFonts w:ascii="Times New Roman" w:eastAsia="Times New Roman" w:hAnsi="Times New Roman" w:cs="Times New Roman"/>
          <w:bCs/>
          <w:sz w:val="26"/>
          <w:szCs w:val="26"/>
        </w:rPr>
        <w:t>Pakalpojuma izpildei nepieciešamās tehnoloģiskās iekārtas, mēbeles, traukus un citus nepieciešamos resursus Izpildītājs nodrošina patstāvīgi.</w:t>
      </w:r>
    </w:p>
    <w:p w14:paraId="6DFC1F04" w14:textId="77777777" w:rsidR="008826AB" w:rsidRPr="008826AB" w:rsidRDefault="008826AB" w:rsidP="008826AB">
      <w:pPr>
        <w:numPr>
          <w:ilvl w:val="0"/>
          <w:numId w:val="2"/>
        </w:numPr>
        <w:spacing w:before="60" w:after="60" w:line="240" w:lineRule="auto"/>
        <w:ind w:left="357" w:hanging="357"/>
        <w:jc w:val="center"/>
        <w:rPr>
          <w:rFonts w:ascii="Times New Roman" w:eastAsia="Times New Roman" w:hAnsi="Times New Roman" w:cs="Times New Roman"/>
          <w:b/>
          <w:sz w:val="26"/>
          <w:szCs w:val="26"/>
        </w:rPr>
      </w:pPr>
      <w:r w:rsidRPr="008826AB">
        <w:rPr>
          <w:rFonts w:ascii="Times New Roman" w:eastAsia="Times New Roman" w:hAnsi="Times New Roman" w:cs="Times New Roman"/>
          <w:b/>
          <w:sz w:val="26"/>
          <w:szCs w:val="26"/>
        </w:rPr>
        <w:t>Līguma termiņš</w:t>
      </w:r>
    </w:p>
    <w:p w14:paraId="7C3EC1E7" w14:textId="77777777" w:rsidR="008826AB" w:rsidRPr="008826AB" w:rsidRDefault="008826AB" w:rsidP="008826AB">
      <w:pPr>
        <w:numPr>
          <w:ilvl w:val="1"/>
          <w:numId w:val="2"/>
        </w:numPr>
        <w:tabs>
          <w:tab w:val="num" w:pos="426"/>
          <w:tab w:val="left" w:pos="1260"/>
        </w:tabs>
        <w:spacing w:after="0" w:line="240" w:lineRule="auto"/>
        <w:ind w:left="426" w:hanging="426"/>
        <w:jc w:val="both"/>
        <w:rPr>
          <w:rFonts w:ascii="Times New Roman" w:eastAsia="Times New Roman" w:hAnsi="Times New Roman" w:cs="Times New Roman"/>
          <w:sz w:val="26"/>
          <w:szCs w:val="26"/>
        </w:rPr>
      </w:pPr>
      <w:r w:rsidRPr="008826AB">
        <w:rPr>
          <w:rFonts w:ascii="Times New Roman" w:eastAsia="Times New Roman" w:hAnsi="Times New Roman" w:cs="Times New Roman"/>
          <w:sz w:val="26"/>
          <w:szCs w:val="26"/>
        </w:rPr>
        <w:t>Līgums stājas spēkā no dienas, kad to parakstījušas Puses un darbojas līdz Pušu saistību pilnīgai izpildei.</w:t>
      </w:r>
    </w:p>
    <w:p w14:paraId="0EA1B907" w14:textId="77777777" w:rsidR="008826AB" w:rsidRPr="008826AB" w:rsidRDefault="008826AB" w:rsidP="008826AB">
      <w:pPr>
        <w:numPr>
          <w:ilvl w:val="0"/>
          <w:numId w:val="2"/>
        </w:numPr>
        <w:spacing w:before="60" w:after="60" w:line="240" w:lineRule="auto"/>
        <w:ind w:left="357" w:hanging="357"/>
        <w:jc w:val="center"/>
        <w:rPr>
          <w:rFonts w:ascii="Times New Roman" w:eastAsia="Times New Roman" w:hAnsi="Times New Roman" w:cs="Times New Roman"/>
          <w:b/>
          <w:bCs/>
          <w:sz w:val="26"/>
          <w:szCs w:val="26"/>
        </w:rPr>
      </w:pPr>
      <w:r w:rsidRPr="008826AB">
        <w:rPr>
          <w:rFonts w:ascii="Times New Roman" w:eastAsia="Times New Roman" w:hAnsi="Times New Roman" w:cs="Times New Roman"/>
          <w:b/>
          <w:bCs/>
          <w:sz w:val="26"/>
          <w:szCs w:val="26"/>
        </w:rPr>
        <w:t>Norēķinu kārtība</w:t>
      </w:r>
    </w:p>
    <w:p w14:paraId="6D43E9A1" w14:textId="546588C5" w:rsidR="008826AB" w:rsidRPr="008826AB" w:rsidRDefault="008826AB" w:rsidP="008826AB">
      <w:pPr>
        <w:numPr>
          <w:ilvl w:val="1"/>
          <w:numId w:val="2"/>
        </w:numPr>
        <w:tabs>
          <w:tab w:val="num" w:pos="426"/>
        </w:tabs>
        <w:spacing w:after="0" w:line="240" w:lineRule="auto"/>
        <w:ind w:left="426" w:hanging="426"/>
        <w:jc w:val="both"/>
        <w:rPr>
          <w:rFonts w:ascii="Times New Roman" w:eastAsia="Times New Roman" w:hAnsi="Times New Roman" w:cs="Times New Roman"/>
          <w:sz w:val="26"/>
          <w:szCs w:val="26"/>
        </w:rPr>
      </w:pPr>
      <w:r w:rsidRPr="008826AB">
        <w:rPr>
          <w:rFonts w:ascii="Times New Roman" w:eastAsia="Times New Roman" w:hAnsi="Times New Roman" w:cs="Times New Roman"/>
          <w:sz w:val="26"/>
          <w:szCs w:val="26"/>
        </w:rPr>
        <w:t>Izpildītājam nav tiesības šī Līguma darbības laikā paaugstināt iepirkumam iesniegto un šajā līgumā fiksēto Pakalpojuma cenu (izmaksas EUR/dienā viena</w:t>
      </w:r>
      <w:r w:rsidR="00B04E9C">
        <w:rPr>
          <w:rFonts w:ascii="Times New Roman" w:eastAsia="Times New Roman" w:hAnsi="Times New Roman" w:cs="Times New Roman"/>
          <w:sz w:val="26"/>
          <w:szCs w:val="26"/>
        </w:rPr>
        <w:t>i personai</w:t>
      </w:r>
      <w:r w:rsidRPr="008826AB">
        <w:rPr>
          <w:rFonts w:ascii="Times New Roman" w:eastAsia="Times New Roman" w:hAnsi="Times New Roman" w:cs="Times New Roman"/>
          <w:sz w:val="26"/>
          <w:szCs w:val="26"/>
        </w:rPr>
        <w:t>, bez PVN).</w:t>
      </w:r>
    </w:p>
    <w:p w14:paraId="6166A625" w14:textId="3AE71160" w:rsidR="008826AB" w:rsidRDefault="008826AB" w:rsidP="008826AB">
      <w:pPr>
        <w:numPr>
          <w:ilvl w:val="1"/>
          <w:numId w:val="2"/>
        </w:numPr>
        <w:tabs>
          <w:tab w:val="num" w:pos="426"/>
          <w:tab w:val="left" w:pos="1260"/>
        </w:tabs>
        <w:spacing w:after="0" w:line="240" w:lineRule="auto"/>
        <w:ind w:left="426" w:hanging="426"/>
        <w:jc w:val="both"/>
        <w:rPr>
          <w:rFonts w:ascii="Times New Roman" w:eastAsia="Times New Roman" w:hAnsi="Times New Roman" w:cs="Times New Roman"/>
          <w:sz w:val="26"/>
          <w:szCs w:val="26"/>
        </w:rPr>
      </w:pPr>
      <w:r w:rsidRPr="008826AB">
        <w:rPr>
          <w:rFonts w:ascii="Times New Roman" w:eastAsia="Times New Roman" w:hAnsi="Times New Roman" w:cs="Times New Roman"/>
          <w:sz w:val="26"/>
          <w:szCs w:val="26"/>
        </w:rPr>
        <w:t xml:space="preserve">Izpildītājs apņemas nodrošināt līguma 1.1. punktā uzrādītos pakalpojumus un Pasūtītājs apņemas samaksāt Izpildītājam saskaņā ar aprēķinu:  </w:t>
      </w:r>
    </w:p>
    <w:tbl>
      <w:tblPr>
        <w:tblW w:w="9214"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552"/>
        <w:gridCol w:w="1559"/>
        <w:gridCol w:w="850"/>
        <w:gridCol w:w="993"/>
        <w:gridCol w:w="1275"/>
        <w:gridCol w:w="1418"/>
      </w:tblGrid>
      <w:tr w:rsidR="00847F20" w:rsidRPr="00705E61" w14:paraId="0A2CCA67" w14:textId="4B662AC4" w:rsidTr="007557B9">
        <w:trPr>
          <w:trHeight w:val="952"/>
        </w:trPr>
        <w:tc>
          <w:tcPr>
            <w:tcW w:w="567" w:type="dxa"/>
            <w:shd w:val="clear" w:color="auto" w:fill="auto"/>
            <w:vAlign w:val="center"/>
          </w:tcPr>
          <w:p w14:paraId="1AFFAFD9"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Nr. p.k.</w:t>
            </w:r>
          </w:p>
        </w:tc>
        <w:tc>
          <w:tcPr>
            <w:tcW w:w="2552" w:type="dxa"/>
            <w:shd w:val="clear" w:color="auto" w:fill="auto"/>
            <w:vAlign w:val="center"/>
          </w:tcPr>
          <w:p w14:paraId="5E09C640"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Nometnes norises laiks</w:t>
            </w:r>
          </w:p>
        </w:tc>
        <w:tc>
          <w:tcPr>
            <w:tcW w:w="1559" w:type="dxa"/>
            <w:vAlign w:val="center"/>
          </w:tcPr>
          <w:p w14:paraId="123C7CCF"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Izmaksas</w:t>
            </w:r>
          </w:p>
          <w:p w14:paraId="358CB970"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EUR/dienā</w:t>
            </w:r>
          </w:p>
          <w:p w14:paraId="72B2C5EA"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vienai personai</w:t>
            </w:r>
          </w:p>
          <w:p w14:paraId="664111E8" w14:textId="4F5FA61B"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bez PVN</w:t>
            </w:r>
          </w:p>
        </w:tc>
        <w:tc>
          <w:tcPr>
            <w:tcW w:w="850" w:type="dxa"/>
            <w:vAlign w:val="center"/>
          </w:tcPr>
          <w:p w14:paraId="6958CE91"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Dienu skaits</w:t>
            </w:r>
          </w:p>
        </w:tc>
        <w:tc>
          <w:tcPr>
            <w:tcW w:w="993" w:type="dxa"/>
            <w:vAlign w:val="center"/>
          </w:tcPr>
          <w:p w14:paraId="0EF96FFD" w14:textId="77777777"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 xml:space="preserve">Personu skaits </w:t>
            </w:r>
          </w:p>
        </w:tc>
        <w:tc>
          <w:tcPr>
            <w:tcW w:w="1275" w:type="dxa"/>
            <w:tcBorders>
              <w:bottom w:val="single" w:sz="4" w:space="0" w:color="auto"/>
            </w:tcBorders>
            <w:shd w:val="clear" w:color="auto" w:fill="auto"/>
            <w:vAlign w:val="center"/>
          </w:tcPr>
          <w:p w14:paraId="627A27B8" w14:textId="77777777" w:rsidR="00B10076" w:rsidRPr="00705E61" w:rsidRDefault="00B10076" w:rsidP="00F34D27">
            <w:pPr>
              <w:spacing w:after="0" w:line="240" w:lineRule="auto"/>
              <w:jc w:val="center"/>
              <w:rPr>
                <w:rFonts w:ascii="Times New Roman" w:eastAsia="Times New Roman" w:hAnsi="Times New Roman" w:cs="Times New Roman"/>
                <w:b/>
                <w:sz w:val="20"/>
                <w:szCs w:val="20"/>
              </w:rPr>
            </w:pPr>
          </w:p>
          <w:p w14:paraId="61581DF1" w14:textId="0BC26BFE" w:rsidR="00B10076" w:rsidRPr="00705E61" w:rsidRDefault="00847F20" w:rsidP="007557B9">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 xml:space="preserve">Summa </w:t>
            </w:r>
          </w:p>
          <w:p w14:paraId="1249F230" w14:textId="2A06C8F5" w:rsidR="00847F20" w:rsidRPr="00705E61" w:rsidRDefault="00847F20" w:rsidP="00F34D27">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EUR</w:t>
            </w:r>
          </w:p>
          <w:p w14:paraId="67D24EFA" w14:textId="2F7AE6A5" w:rsidR="00847F20" w:rsidRPr="00705E61" w:rsidRDefault="00847F20" w:rsidP="00F34D27">
            <w:pPr>
              <w:spacing w:after="0" w:line="240" w:lineRule="auto"/>
              <w:jc w:val="center"/>
              <w:rPr>
                <w:rFonts w:ascii="Times New Roman" w:eastAsia="Times New Roman" w:hAnsi="Times New Roman" w:cs="Times New Roman"/>
                <w:b/>
                <w:sz w:val="20"/>
                <w:szCs w:val="20"/>
              </w:rPr>
            </w:pPr>
          </w:p>
        </w:tc>
        <w:tc>
          <w:tcPr>
            <w:tcW w:w="1418" w:type="dxa"/>
            <w:tcBorders>
              <w:bottom w:val="single" w:sz="4" w:space="0" w:color="auto"/>
            </w:tcBorders>
            <w:vAlign w:val="center"/>
          </w:tcPr>
          <w:p w14:paraId="2CAB5120" w14:textId="77777777" w:rsidR="007557B9" w:rsidRPr="00705E61" w:rsidRDefault="00B10076" w:rsidP="007557B9">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 xml:space="preserve">Summa </w:t>
            </w:r>
          </w:p>
          <w:p w14:paraId="271CD64F" w14:textId="5CE08716" w:rsidR="00B10076" w:rsidRPr="00705E61" w:rsidRDefault="00B10076" w:rsidP="007557B9">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EUR</w:t>
            </w:r>
          </w:p>
          <w:p w14:paraId="298390FF" w14:textId="3CB59F27" w:rsidR="00847F20" w:rsidRPr="00705E61" w:rsidRDefault="00B10076" w:rsidP="007557B9">
            <w:pPr>
              <w:spacing w:after="0" w:line="240" w:lineRule="auto"/>
              <w:jc w:val="center"/>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t.sk.</w:t>
            </w:r>
            <w:r w:rsidR="007557B9" w:rsidRPr="00705E61">
              <w:rPr>
                <w:rFonts w:ascii="Times New Roman" w:eastAsia="Times New Roman" w:hAnsi="Times New Roman" w:cs="Times New Roman"/>
                <w:b/>
                <w:sz w:val="20"/>
                <w:szCs w:val="20"/>
              </w:rPr>
              <w:t xml:space="preserve"> </w:t>
            </w:r>
            <w:r w:rsidRPr="00705E61">
              <w:rPr>
                <w:rFonts w:ascii="Times New Roman" w:eastAsia="Times New Roman" w:hAnsi="Times New Roman" w:cs="Times New Roman"/>
                <w:b/>
                <w:sz w:val="20"/>
                <w:szCs w:val="20"/>
              </w:rPr>
              <w:t>PVN</w:t>
            </w:r>
          </w:p>
        </w:tc>
      </w:tr>
      <w:tr w:rsidR="00705E61" w:rsidRPr="00705E61" w14:paraId="43630490" w14:textId="1248063B" w:rsidTr="007557B9">
        <w:trPr>
          <w:trHeight w:val="113"/>
        </w:trPr>
        <w:tc>
          <w:tcPr>
            <w:tcW w:w="567" w:type="dxa"/>
            <w:shd w:val="clear" w:color="auto" w:fill="auto"/>
          </w:tcPr>
          <w:p w14:paraId="38988C47" w14:textId="77777777" w:rsidR="00705E61" w:rsidRPr="00705E61" w:rsidRDefault="00705E61" w:rsidP="00705E61">
            <w:pPr>
              <w:numPr>
                <w:ilvl w:val="0"/>
                <w:numId w:val="3"/>
              </w:numPr>
              <w:tabs>
                <w:tab w:val="left" w:pos="792"/>
              </w:tabs>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14:paraId="4F4A42EE" w14:textId="6418B65B" w:rsidR="00705E61" w:rsidRPr="00705E61" w:rsidRDefault="00705E61" w:rsidP="00705E61">
            <w:pPr>
              <w:spacing w:after="0" w:line="256" w:lineRule="auto"/>
              <w:jc w:val="center"/>
              <w:rPr>
                <w:rFonts w:ascii="Times New Roman" w:eastAsia="Times New Roman" w:hAnsi="Times New Roman" w:cs="Times New Roman"/>
                <w:sz w:val="20"/>
                <w:szCs w:val="20"/>
                <w:lang w:val="ru-RU"/>
              </w:rPr>
            </w:pPr>
            <w:r w:rsidRPr="00705E61">
              <w:rPr>
                <w:rFonts w:ascii="Times New Roman" w:hAnsi="Times New Roman" w:cs="Times New Roman"/>
                <w:sz w:val="20"/>
                <w:szCs w:val="20"/>
              </w:rPr>
              <w:t>07.07.2025. - 13.07.2025.</w:t>
            </w:r>
          </w:p>
        </w:tc>
        <w:tc>
          <w:tcPr>
            <w:tcW w:w="1559" w:type="dxa"/>
            <w:vAlign w:val="center"/>
          </w:tcPr>
          <w:p w14:paraId="7FE83232" w14:textId="24893B72" w:rsidR="00705E61" w:rsidRPr="00705E61" w:rsidRDefault="00705E61" w:rsidP="00705E61">
            <w:pPr>
              <w:spacing w:after="0" w:line="240" w:lineRule="auto"/>
              <w:jc w:val="center"/>
              <w:rPr>
                <w:rFonts w:ascii="Times New Roman" w:eastAsia="Times New Roman" w:hAnsi="Times New Roman" w:cs="Times New Roman"/>
                <w:sz w:val="20"/>
                <w:szCs w:val="20"/>
              </w:rPr>
            </w:pPr>
            <w:r w:rsidRPr="00705E61">
              <w:rPr>
                <w:rFonts w:ascii="Times New Roman" w:eastAsia="Times New Roman" w:hAnsi="Times New Roman" w:cs="Times New Roman"/>
                <w:sz w:val="20"/>
                <w:szCs w:val="20"/>
              </w:rPr>
              <w:t>12.40</w:t>
            </w:r>
          </w:p>
        </w:tc>
        <w:tc>
          <w:tcPr>
            <w:tcW w:w="850" w:type="dxa"/>
          </w:tcPr>
          <w:p w14:paraId="09DA9E7B" w14:textId="41A4BB5E" w:rsidR="00705E61" w:rsidRPr="00705E61" w:rsidRDefault="00705E61" w:rsidP="00705E61">
            <w:pPr>
              <w:spacing w:after="0" w:line="240" w:lineRule="auto"/>
              <w:jc w:val="center"/>
              <w:rPr>
                <w:rFonts w:ascii="Times New Roman" w:eastAsia="Times New Roman" w:hAnsi="Times New Roman" w:cs="Times New Roman"/>
                <w:sz w:val="18"/>
                <w:szCs w:val="18"/>
                <w:lang w:val="ru-RU"/>
              </w:rPr>
            </w:pPr>
            <w:r w:rsidRPr="00705E61">
              <w:rPr>
                <w:rFonts w:ascii="Times New Roman" w:hAnsi="Times New Roman" w:cs="Times New Roman"/>
                <w:sz w:val="20"/>
                <w:szCs w:val="20"/>
              </w:rPr>
              <w:t>7</w:t>
            </w:r>
          </w:p>
        </w:tc>
        <w:tc>
          <w:tcPr>
            <w:tcW w:w="993" w:type="dxa"/>
            <w:tcBorders>
              <w:top w:val="nil"/>
              <w:left w:val="single" w:sz="4" w:space="0" w:color="auto"/>
              <w:bottom w:val="single" w:sz="4" w:space="0" w:color="auto"/>
              <w:right w:val="single" w:sz="4" w:space="0" w:color="auto"/>
            </w:tcBorders>
            <w:shd w:val="clear" w:color="auto" w:fill="auto"/>
            <w:vAlign w:val="center"/>
          </w:tcPr>
          <w:p w14:paraId="22FE80F8" w14:textId="4B6A89CB" w:rsidR="00705E61" w:rsidRPr="00705E61" w:rsidRDefault="00705E61" w:rsidP="00705E61">
            <w:pPr>
              <w:spacing w:after="0" w:line="256" w:lineRule="auto"/>
              <w:jc w:val="center"/>
              <w:rPr>
                <w:rFonts w:ascii="Times New Roman" w:eastAsia="Times New Roman" w:hAnsi="Times New Roman" w:cs="Times New Roman"/>
                <w:sz w:val="20"/>
                <w:szCs w:val="20"/>
                <w:lang w:val="ru-RU"/>
              </w:rPr>
            </w:pPr>
            <w:r w:rsidRPr="00705E61">
              <w:rPr>
                <w:rFonts w:ascii="Times New Roman" w:hAnsi="Times New Roman" w:cs="Times New Roman"/>
                <w:sz w:val="20"/>
                <w:szCs w:val="20"/>
              </w:rPr>
              <w:t>55</w:t>
            </w:r>
          </w:p>
        </w:tc>
        <w:tc>
          <w:tcPr>
            <w:tcW w:w="1275" w:type="dxa"/>
            <w:tcBorders>
              <w:top w:val="single" w:sz="4" w:space="0" w:color="auto"/>
              <w:left w:val="nil"/>
              <w:bottom w:val="single" w:sz="4" w:space="0" w:color="auto"/>
              <w:right w:val="single" w:sz="4" w:space="0" w:color="auto"/>
            </w:tcBorders>
            <w:shd w:val="clear" w:color="auto" w:fill="auto"/>
            <w:vAlign w:val="center"/>
          </w:tcPr>
          <w:p w14:paraId="18A66AFC" w14:textId="22CBB043"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4774.00</w:t>
            </w:r>
          </w:p>
        </w:tc>
        <w:tc>
          <w:tcPr>
            <w:tcW w:w="1418" w:type="dxa"/>
            <w:tcBorders>
              <w:top w:val="single" w:sz="4" w:space="0" w:color="auto"/>
              <w:left w:val="nil"/>
              <w:bottom w:val="single" w:sz="4" w:space="0" w:color="auto"/>
              <w:right w:val="single" w:sz="4" w:space="0" w:color="auto"/>
            </w:tcBorders>
          </w:tcPr>
          <w:p w14:paraId="7023AECB" w14:textId="56D28BA8"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5776.54</w:t>
            </w:r>
          </w:p>
        </w:tc>
      </w:tr>
      <w:tr w:rsidR="00EB740A" w:rsidRPr="00705E61" w14:paraId="49AAFE44" w14:textId="23F585C7" w:rsidTr="007557B9">
        <w:trPr>
          <w:trHeight w:val="113"/>
        </w:trPr>
        <w:tc>
          <w:tcPr>
            <w:tcW w:w="567" w:type="dxa"/>
            <w:shd w:val="clear" w:color="auto" w:fill="auto"/>
          </w:tcPr>
          <w:p w14:paraId="48B2D8EF" w14:textId="77777777" w:rsidR="00EB740A" w:rsidRPr="00705E61" w:rsidRDefault="00EB740A" w:rsidP="00EB740A">
            <w:pPr>
              <w:numPr>
                <w:ilvl w:val="0"/>
                <w:numId w:val="3"/>
              </w:numPr>
              <w:tabs>
                <w:tab w:val="left" w:pos="792"/>
              </w:tabs>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14:paraId="103933C0" w14:textId="0595F1B8" w:rsidR="00EB740A" w:rsidRPr="00705E61" w:rsidRDefault="00EB740A" w:rsidP="00EB740A">
            <w:pPr>
              <w:spacing w:after="0" w:line="256" w:lineRule="auto"/>
              <w:jc w:val="center"/>
              <w:rPr>
                <w:rFonts w:ascii="Times New Roman" w:eastAsia="Times New Roman" w:hAnsi="Times New Roman" w:cs="Times New Roman"/>
                <w:sz w:val="20"/>
                <w:szCs w:val="20"/>
                <w:lang w:val="ru-RU"/>
              </w:rPr>
            </w:pPr>
            <w:r w:rsidRPr="00705E61">
              <w:rPr>
                <w:rFonts w:ascii="Times New Roman" w:hAnsi="Times New Roman" w:cs="Times New Roman"/>
                <w:sz w:val="20"/>
                <w:szCs w:val="20"/>
              </w:rPr>
              <w:t>14.07.2025 .- 20.07.2025.</w:t>
            </w:r>
          </w:p>
        </w:tc>
        <w:tc>
          <w:tcPr>
            <w:tcW w:w="1559" w:type="dxa"/>
            <w:vAlign w:val="center"/>
          </w:tcPr>
          <w:p w14:paraId="26D4956C" w14:textId="5B13D415" w:rsidR="00EB740A" w:rsidRPr="00705E61" w:rsidRDefault="00EB740A" w:rsidP="00EB740A">
            <w:pPr>
              <w:spacing w:after="0" w:line="240" w:lineRule="auto"/>
              <w:jc w:val="center"/>
              <w:rPr>
                <w:rFonts w:ascii="Times New Roman" w:eastAsia="Times New Roman" w:hAnsi="Times New Roman" w:cs="Times New Roman"/>
                <w:sz w:val="20"/>
                <w:szCs w:val="20"/>
              </w:rPr>
            </w:pPr>
            <w:r w:rsidRPr="00705E61">
              <w:rPr>
                <w:rFonts w:ascii="Times New Roman" w:eastAsia="Times New Roman" w:hAnsi="Times New Roman" w:cs="Times New Roman"/>
                <w:sz w:val="20"/>
                <w:szCs w:val="20"/>
              </w:rPr>
              <w:t>12.40</w:t>
            </w:r>
          </w:p>
        </w:tc>
        <w:tc>
          <w:tcPr>
            <w:tcW w:w="850" w:type="dxa"/>
          </w:tcPr>
          <w:p w14:paraId="4475273A" w14:textId="334DE716" w:rsidR="00EB740A" w:rsidRPr="00705E61" w:rsidRDefault="00EB740A" w:rsidP="00EB740A">
            <w:pPr>
              <w:spacing w:after="0" w:line="240" w:lineRule="auto"/>
              <w:jc w:val="center"/>
              <w:rPr>
                <w:rFonts w:ascii="Times New Roman" w:eastAsia="Times New Roman" w:hAnsi="Times New Roman" w:cs="Times New Roman"/>
                <w:sz w:val="18"/>
                <w:szCs w:val="18"/>
                <w:lang w:val="ru-RU"/>
              </w:rPr>
            </w:pPr>
            <w:r w:rsidRPr="00705E61">
              <w:rPr>
                <w:rFonts w:ascii="Times New Roman" w:hAnsi="Times New Roman" w:cs="Times New Roman"/>
                <w:sz w:val="20"/>
                <w:szCs w:val="20"/>
              </w:rPr>
              <w:t>7</w:t>
            </w:r>
          </w:p>
        </w:tc>
        <w:tc>
          <w:tcPr>
            <w:tcW w:w="993" w:type="dxa"/>
            <w:tcBorders>
              <w:top w:val="nil"/>
              <w:left w:val="single" w:sz="4" w:space="0" w:color="auto"/>
              <w:bottom w:val="single" w:sz="4" w:space="0" w:color="auto"/>
              <w:right w:val="single" w:sz="4" w:space="0" w:color="auto"/>
            </w:tcBorders>
            <w:shd w:val="clear" w:color="auto" w:fill="auto"/>
            <w:vAlign w:val="center"/>
          </w:tcPr>
          <w:p w14:paraId="5D6EB17D" w14:textId="0AAD0B6A" w:rsidR="00EB740A" w:rsidRPr="00705E61" w:rsidRDefault="00F47777" w:rsidP="00EB740A">
            <w:pPr>
              <w:spacing w:after="0" w:line="256" w:lineRule="auto"/>
              <w:jc w:val="center"/>
              <w:rPr>
                <w:rFonts w:ascii="Times New Roman" w:eastAsia="Times New Roman" w:hAnsi="Times New Roman" w:cs="Times New Roman"/>
                <w:sz w:val="20"/>
                <w:szCs w:val="20"/>
                <w:lang w:val="ru-RU"/>
              </w:rPr>
            </w:pPr>
            <w:r>
              <w:rPr>
                <w:rFonts w:ascii="Times New Roman" w:hAnsi="Times New Roman" w:cs="Times New Roman"/>
                <w:sz w:val="20"/>
                <w:szCs w:val="20"/>
              </w:rPr>
              <w:t>55</w:t>
            </w:r>
          </w:p>
        </w:tc>
        <w:tc>
          <w:tcPr>
            <w:tcW w:w="1275" w:type="dxa"/>
            <w:tcBorders>
              <w:top w:val="single" w:sz="4" w:space="0" w:color="auto"/>
              <w:left w:val="nil"/>
              <w:bottom w:val="single" w:sz="4" w:space="0" w:color="auto"/>
              <w:right w:val="single" w:sz="4" w:space="0" w:color="auto"/>
            </w:tcBorders>
            <w:shd w:val="clear" w:color="auto" w:fill="auto"/>
          </w:tcPr>
          <w:p w14:paraId="7A9BE4F1" w14:textId="31752CF5" w:rsidR="00EB740A" w:rsidRPr="00705E61" w:rsidRDefault="00832811" w:rsidP="00EB740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4774.00</w:t>
            </w:r>
          </w:p>
        </w:tc>
        <w:tc>
          <w:tcPr>
            <w:tcW w:w="1418" w:type="dxa"/>
            <w:tcBorders>
              <w:top w:val="single" w:sz="4" w:space="0" w:color="auto"/>
              <w:left w:val="nil"/>
              <w:bottom w:val="single" w:sz="4" w:space="0" w:color="auto"/>
              <w:right w:val="single" w:sz="4" w:space="0" w:color="auto"/>
            </w:tcBorders>
          </w:tcPr>
          <w:p w14:paraId="1D19E9A7" w14:textId="0B48C839" w:rsidR="00EB740A" w:rsidRPr="00705E61" w:rsidRDefault="00832811" w:rsidP="00EB740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5776.54</w:t>
            </w:r>
          </w:p>
        </w:tc>
      </w:tr>
      <w:tr w:rsidR="00705E61" w:rsidRPr="00705E61" w14:paraId="731E40B6" w14:textId="77777777" w:rsidTr="004C6E78">
        <w:trPr>
          <w:trHeight w:val="113"/>
        </w:trPr>
        <w:tc>
          <w:tcPr>
            <w:tcW w:w="567" w:type="dxa"/>
            <w:shd w:val="clear" w:color="auto" w:fill="auto"/>
          </w:tcPr>
          <w:p w14:paraId="417F06AD" w14:textId="77777777" w:rsidR="00705E61" w:rsidRPr="00705E61" w:rsidRDefault="00705E61" w:rsidP="00705E61">
            <w:pPr>
              <w:numPr>
                <w:ilvl w:val="0"/>
                <w:numId w:val="3"/>
              </w:numPr>
              <w:tabs>
                <w:tab w:val="left" w:pos="792"/>
              </w:tabs>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14:paraId="412FEE8B" w14:textId="54EE832E" w:rsidR="00705E61" w:rsidRPr="00705E61" w:rsidRDefault="00705E61" w:rsidP="00705E61">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21.07.2025. - 27.07.2025.</w:t>
            </w:r>
          </w:p>
        </w:tc>
        <w:tc>
          <w:tcPr>
            <w:tcW w:w="1559" w:type="dxa"/>
            <w:tcBorders>
              <w:bottom w:val="single" w:sz="4" w:space="0" w:color="auto"/>
            </w:tcBorders>
            <w:vAlign w:val="center"/>
          </w:tcPr>
          <w:p w14:paraId="66DF2036" w14:textId="1DBE177B" w:rsidR="00705E61" w:rsidRPr="00705E61" w:rsidRDefault="00705E61" w:rsidP="00705E61">
            <w:pPr>
              <w:spacing w:after="0" w:line="240" w:lineRule="auto"/>
              <w:jc w:val="center"/>
              <w:rPr>
                <w:rFonts w:ascii="Times New Roman" w:eastAsia="Times New Roman" w:hAnsi="Times New Roman" w:cs="Times New Roman"/>
                <w:sz w:val="20"/>
                <w:szCs w:val="20"/>
              </w:rPr>
            </w:pPr>
            <w:r w:rsidRPr="00705E61">
              <w:rPr>
                <w:rFonts w:ascii="Times New Roman" w:eastAsia="Times New Roman" w:hAnsi="Times New Roman" w:cs="Times New Roman"/>
                <w:sz w:val="20"/>
                <w:szCs w:val="20"/>
              </w:rPr>
              <w:t>12.40</w:t>
            </w:r>
          </w:p>
        </w:tc>
        <w:tc>
          <w:tcPr>
            <w:tcW w:w="850" w:type="dxa"/>
            <w:tcBorders>
              <w:bottom w:val="single" w:sz="4" w:space="0" w:color="auto"/>
            </w:tcBorders>
          </w:tcPr>
          <w:p w14:paraId="18E3B008" w14:textId="0B893D87" w:rsidR="00705E61" w:rsidRPr="00705E61" w:rsidRDefault="00705E61" w:rsidP="00705E61">
            <w:pPr>
              <w:spacing w:after="0" w:line="240" w:lineRule="auto"/>
              <w:jc w:val="center"/>
              <w:rPr>
                <w:rFonts w:ascii="Times New Roman" w:hAnsi="Times New Roman" w:cs="Times New Roman"/>
                <w:sz w:val="20"/>
                <w:szCs w:val="20"/>
              </w:rPr>
            </w:pPr>
            <w:r w:rsidRPr="00705E61">
              <w:rPr>
                <w:rFonts w:ascii="Times New Roman" w:hAnsi="Times New Roman" w:cs="Times New Roman"/>
                <w:sz w:val="20"/>
                <w:szCs w:val="20"/>
              </w:rPr>
              <w:t>7</w:t>
            </w:r>
          </w:p>
        </w:tc>
        <w:tc>
          <w:tcPr>
            <w:tcW w:w="993" w:type="dxa"/>
            <w:tcBorders>
              <w:top w:val="nil"/>
              <w:left w:val="single" w:sz="4" w:space="0" w:color="auto"/>
              <w:bottom w:val="single" w:sz="4" w:space="0" w:color="auto"/>
              <w:right w:val="single" w:sz="4" w:space="0" w:color="auto"/>
            </w:tcBorders>
            <w:shd w:val="clear" w:color="auto" w:fill="auto"/>
            <w:vAlign w:val="center"/>
          </w:tcPr>
          <w:p w14:paraId="71E4D268" w14:textId="1F5E106C" w:rsidR="00705E61" w:rsidRPr="00705E61" w:rsidRDefault="00705E61" w:rsidP="00705E61">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55</w:t>
            </w:r>
          </w:p>
        </w:tc>
        <w:tc>
          <w:tcPr>
            <w:tcW w:w="1275" w:type="dxa"/>
            <w:tcBorders>
              <w:top w:val="single" w:sz="4" w:space="0" w:color="auto"/>
              <w:left w:val="nil"/>
              <w:bottom w:val="single" w:sz="4" w:space="0" w:color="auto"/>
              <w:right w:val="single" w:sz="4" w:space="0" w:color="auto"/>
            </w:tcBorders>
            <w:shd w:val="clear" w:color="auto" w:fill="auto"/>
            <w:vAlign w:val="center"/>
          </w:tcPr>
          <w:p w14:paraId="7268E620" w14:textId="2D21DD21"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4774.00</w:t>
            </w:r>
          </w:p>
        </w:tc>
        <w:tc>
          <w:tcPr>
            <w:tcW w:w="1418" w:type="dxa"/>
            <w:tcBorders>
              <w:top w:val="single" w:sz="4" w:space="0" w:color="auto"/>
              <w:left w:val="nil"/>
              <w:bottom w:val="single" w:sz="4" w:space="0" w:color="auto"/>
              <w:right w:val="single" w:sz="4" w:space="0" w:color="auto"/>
            </w:tcBorders>
          </w:tcPr>
          <w:p w14:paraId="3D514DB0" w14:textId="072D1847"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5776.54</w:t>
            </w:r>
          </w:p>
        </w:tc>
      </w:tr>
      <w:tr w:rsidR="00705E61" w:rsidRPr="00705E61" w14:paraId="428E91F9" w14:textId="77777777" w:rsidTr="004C6E78">
        <w:trPr>
          <w:trHeight w:val="113"/>
        </w:trPr>
        <w:tc>
          <w:tcPr>
            <w:tcW w:w="567" w:type="dxa"/>
            <w:tcBorders>
              <w:right w:val="single" w:sz="4" w:space="0" w:color="auto"/>
            </w:tcBorders>
            <w:shd w:val="clear" w:color="auto" w:fill="auto"/>
          </w:tcPr>
          <w:p w14:paraId="6AA575E8" w14:textId="77777777" w:rsidR="00705E61" w:rsidRPr="00705E61" w:rsidRDefault="00705E61" w:rsidP="00705E61">
            <w:pPr>
              <w:numPr>
                <w:ilvl w:val="0"/>
                <w:numId w:val="3"/>
              </w:numPr>
              <w:tabs>
                <w:tab w:val="left" w:pos="792"/>
              </w:tabs>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14:paraId="68A945C8" w14:textId="637228E6" w:rsidR="00705E61" w:rsidRPr="00705E61" w:rsidRDefault="00705E61" w:rsidP="00705E61">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28.07.2025. - 03.08.2025.</w:t>
            </w:r>
          </w:p>
        </w:tc>
        <w:tc>
          <w:tcPr>
            <w:tcW w:w="1559" w:type="dxa"/>
            <w:tcBorders>
              <w:top w:val="single" w:sz="4" w:space="0" w:color="auto"/>
              <w:left w:val="single" w:sz="4" w:space="0" w:color="auto"/>
              <w:bottom w:val="single" w:sz="4" w:space="0" w:color="auto"/>
              <w:right w:val="single" w:sz="4" w:space="0" w:color="auto"/>
            </w:tcBorders>
            <w:vAlign w:val="center"/>
          </w:tcPr>
          <w:p w14:paraId="40E6F734" w14:textId="052BAB6A" w:rsidR="00705E61" w:rsidRPr="00705E61" w:rsidRDefault="00705E61" w:rsidP="00705E61">
            <w:pPr>
              <w:spacing w:after="0" w:line="240" w:lineRule="auto"/>
              <w:jc w:val="center"/>
              <w:rPr>
                <w:rFonts w:ascii="Times New Roman" w:eastAsia="Times New Roman" w:hAnsi="Times New Roman" w:cs="Times New Roman"/>
                <w:sz w:val="20"/>
                <w:szCs w:val="20"/>
              </w:rPr>
            </w:pPr>
            <w:r w:rsidRPr="00705E61">
              <w:rPr>
                <w:rFonts w:ascii="Times New Roman" w:eastAsia="Times New Roman" w:hAnsi="Times New Roman" w:cs="Times New Roman"/>
                <w:sz w:val="20"/>
                <w:szCs w:val="20"/>
              </w:rPr>
              <w:t>12.40</w:t>
            </w:r>
          </w:p>
        </w:tc>
        <w:tc>
          <w:tcPr>
            <w:tcW w:w="850" w:type="dxa"/>
            <w:tcBorders>
              <w:top w:val="single" w:sz="4" w:space="0" w:color="auto"/>
              <w:left w:val="single" w:sz="4" w:space="0" w:color="auto"/>
              <w:bottom w:val="single" w:sz="4" w:space="0" w:color="auto"/>
              <w:right w:val="single" w:sz="4" w:space="0" w:color="auto"/>
            </w:tcBorders>
          </w:tcPr>
          <w:p w14:paraId="77A64ECB" w14:textId="7577D813" w:rsidR="00705E61" w:rsidRPr="00705E61" w:rsidRDefault="00705E61" w:rsidP="00705E61">
            <w:pPr>
              <w:spacing w:after="0" w:line="240" w:lineRule="auto"/>
              <w:jc w:val="center"/>
              <w:rPr>
                <w:rFonts w:ascii="Times New Roman" w:hAnsi="Times New Roman" w:cs="Times New Roman"/>
                <w:sz w:val="20"/>
                <w:szCs w:val="20"/>
              </w:rPr>
            </w:pPr>
            <w:r w:rsidRPr="00705E61">
              <w:rPr>
                <w:rFonts w:ascii="Times New Roman" w:hAnsi="Times New Roman" w:cs="Times New Roman"/>
                <w:sz w:val="20"/>
                <w:szCs w:val="20"/>
              </w:rPr>
              <w:t>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229B7D5" w14:textId="449FB677" w:rsidR="00705E61" w:rsidRPr="00705E61" w:rsidRDefault="00705E61" w:rsidP="00705E61">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55</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557E4A68" w14:textId="34E16143"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4774.00</w:t>
            </w:r>
          </w:p>
        </w:tc>
        <w:tc>
          <w:tcPr>
            <w:tcW w:w="1418" w:type="dxa"/>
            <w:tcBorders>
              <w:top w:val="single" w:sz="4" w:space="0" w:color="auto"/>
              <w:left w:val="single" w:sz="4" w:space="0" w:color="auto"/>
              <w:bottom w:val="single" w:sz="4" w:space="0" w:color="auto"/>
              <w:right w:val="single" w:sz="4" w:space="0" w:color="auto"/>
            </w:tcBorders>
          </w:tcPr>
          <w:p w14:paraId="68F9646D" w14:textId="455D0874" w:rsidR="00705E61" w:rsidRPr="00705E61" w:rsidRDefault="00705E61" w:rsidP="00705E61">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color w:val="000000"/>
                <w:sz w:val="20"/>
                <w:szCs w:val="20"/>
                <w:lang w:eastAsia="lv-LV"/>
              </w:rPr>
              <w:t>5776.54</w:t>
            </w:r>
          </w:p>
        </w:tc>
      </w:tr>
      <w:tr w:rsidR="00EB740A" w:rsidRPr="00705E61" w14:paraId="2B47EAF1" w14:textId="77777777" w:rsidTr="004C6E78">
        <w:trPr>
          <w:trHeight w:val="70"/>
        </w:trPr>
        <w:tc>
          <w:tcPr>
            <w:tcW w:w="567" w:type="dxa"/>
            <w:tcBorders>
              <w:right w:val="single" w:sz="4" w:space="0" w:color="auto"/>
            </w:tcBorders>
            <w:shd w:val="clear" w:color="auto" w:fill="auto"/>
          </w:tcPr>
          <w:p w14:paraId="093BA2A0" w14:textId="77777777" w:rsidR="00EB740A" w:rsidRPr="00705E61" w:rsidRDefault="00EB740A" w:rsidP="00EB740A">
            <w:pPr>
              <w:numPr>
                <w:ilvl w:val="0"/>
                <w:numId w:val="3"/>
              </w:numPr>
              <w:tabs>
                <w:tab w:val="left" w:pos="792"/>
              </w:tabs>
              <w:spacing w:after="0" w:line="240" w:lineRule="auto"/>
              <w:rPr>
                <w:rFonts w:ascii="Times New Roman" w:eastAsia="Times New Roman" w:hAnsi="Times New Roman" w:cs="Times New Roman"/>
                <w:sz w:val="20"/>
                <w:szCs w:val="20"/>
              </w:rPr>
            </w:pPr>
          </w:p>
        </w:tc>
        <w:tc>
          <w:tcPr>
            <w:tcW w:w="2552" w:type="dxa"/>
            <w:tcBorders>
              <w:top w:val="single" w:sz="4" w:space="0" w:color="auto"/>
              <w:left w:val="single" w:sz="4" w:space="0" w:color="auto"/>
              <w:bottom w:val="single" w:sz="4" w:space="0" w:color="auto"/>
              <w:right w:val="single" w:sz="4" w:space="0" w:color="auto"/>
            </w:tcBorders>
          </w:tcPr>
          <w:p w14:paraId="4FDA8D98" w14:textId="2D97FA4A" w:rsidR="00EB740A" w:rsidRPr="00705E61" w:rsidRDefault="00EB740A" w:rsidP="00EB740A">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04.08.2025. - 13.08.2025.</w:t>
            </w:r>
          </w:p>
        </w:tc>
        <w:tc>
          <w:tcPr>
            <w:tcW w:w="1559" w:type="dxa"/>
            <w:tcBorders>
              <w:top w:val="single" w:sz="4" w:space="0" w:color="auto"/>
              <w:left w:val="single" w:sz="4" w:space="0" w:color="auto"/>
              <w:bottom w:val="single" w:sz="4" w:space="0" w:color="auto"/>
              <w:right w:val="single" w:sz="4" w:space="0" w:color="auto"/>
            </w:tcBorders>
            <w:vAlign w:val="center"/>
          </w:tcPr>
          <w:p w14:paraId="0E76E646" w14:textId="7D6A637E" w:rsidR="00EB740A" w:rsidRPr="00705E61" w:rsidRDefault="00705E61" w:rsidP="00EB740A">
            <w:pPr>
              <w:spacing w:after="0" w:line="240" w:lineRule="auto"/>
              <w:jc w:val="center"/>
              <w:rPr>
                <w:rFonts w:ascii="Times New Roman" w:eastAsia="Times New Roman" w:hAnsi="Times New Roman" w:cs="Times New Roman"/>
                <w:sz w:val="20"/>
                <w:szCs w:val="20"/>
              </w:rPr>
            </w:pPr>
            <w:r w:rsidRPr="00705E61">
              <w:rPr>
                <w:rFonts w:ascii="Times New Roman" w:eastAsia="Times New Roman" w:hAnsi="Times New Roman" w:cs="Times New Roman"/>
                <w:sz w:val="20"/>
                <w:szCs w:val="20"/>
              </w:rPr>
              <w:t>12.40</w:t>
            </w:r>
          </w:p>
        </w:tc>
        <w:tc>
          <w:tcPr>
            <w:tcW w:w="850" w:type="dxa"/>
            <w:tcBorders>
              <w:top w:val="single" w:sz="4" w:space="0" w:color="auto"/>
              <w:left w:val="single" w:sz="4" w:space="0" w:color="auto"/>
              <w:bottom w:val="single" w:sz="4" w:space="0" w:color="auto"/>
              <w:right w:val="single" w:sz="4" w:space="0" w:color="auto"/>
            </w:tcBorders>
          </w:tcPr>
          <w:p w14:paraId="026CCE0C" w14:textId="255A646C" w:rsidR="00EB740A" w:rsidRPr="00705E61" w:rsidRDefault="00705E61" w:rsidP="00EB740A">
            <w:pPr>
              <w:spacing w:after="0" w:line="240" w:lineRule="auto"/>
              <w:jc w:val="center"/>
              <w:rPr>
                <w:rFonts w:ascii="Times New Roman" w:hAnsi="Times New Roman" w:cs="Times New Roman"/>
                <w:sz w:val="20"/>
                <w:szCs w:val="20"/>
              </w:rPr>
            </w:pPr>
            <w:r w:rsidRPr="00705E61">
              <w:rPr>
                <w:rFonts w:ascii="Times New Roman" w:hAnsi="Times New Roman" w:cs="Times New Roman"/>
                <w:sz w:val="20"/>
                <w:szCs w:val="20"/>
              </w:rPr>
              <w:t>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232941D5" w14:textId="3E27CD38" w:rsidR="00EB740A" w:rsidRPr="00705E61" w:rsidRDefault="00EB740A" w:rsidP="00EB740A">
            <w:pPr>
              <w:spacing w:after="0" w:line="256" w:lineRule="auto"/>
              <w:jc w:val="center"/>
              <w:rPr>
                <w:rFonts w:ascii="Times New Roman" w:hAnsi="Times New Roman" w:cs="Times New Roman"/>
                <w:sz w:val="20"/>
                <w:szCs w:val="20"/>
              </w:rPr>
            </w:pPr>
            <w:r w:rsidRPr="00705E61">
              <w:rPr>
                <w:rFonts w:ascii="Times New Roman" w:hAnsi="Times New Roman" w:cs="Times New Roman"/>
                <w:sz w:val="20"/>
                <w:szCs w:val="20"/>
              </w:rPr>
              <w:t>50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0CF46F3" w14:textId="760439DE" w:rsidR="00EB740A" w:rsidRPr="00705E61" w:rsidRDefault="00705E61" w:rsidP="00EB740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6200.00</w:t>
            </w:r>
          </w:p>
        </w:tc>
        <w:tc>
          <w:tcPr>
            <w:tcW w:w="1418" w:type="dxa"/>
            <w:tcBorders>
              <w:top w:val="single" w:sz="4" w:space="0" w:color="auto"/>
              <w:left w:val="single" w:sz="4" w:space="0" w:color="auto"/>
              <w:bottom w:val="single" w:sz="4" w:space="0" w:color="auto"/>
              <w:right w:val="single" w:sz="4" w:space="0" w:color="auto"/>
            </w:tcBorders>
          </w:tcPr>
          <w:p w14:paraId="2AE19618" w14:textId="059F1D44" w:rsidR="00EB740A" w:rsidRPr="00705E61" w:rsidRDefault="00705E61" w:rsidP="00EB740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7502.00</w:t>
            </w:r>
          </w:p>
        </w:tc>
      </w:tr>
      <w:tr w:rsidR="00B10076" w:rsidRPr="00705E61" w14:paraId="08295961" w14:textId="062574A7" w:rsidTr="00002F78">
        <w:trPr>
          <w:trHeight w:val="262"/>
        </w:trPr>
        <w:tc>
          <w:tcPr>
            <w:tcW w:w="7796"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32A1E70B" w14:textId="67A6DEA0" w:rsidR="00B10076" w:rsidRPr="00705E61" w:rsidRDefault="00B10076" w:rsidP="00641225">
            <w:pPr>
              <w:spacing w:after="0" w:line="240" w:lineRule="auto"/>
              <w:jc w:val="right"/>
              <w:rPr>
                <w:rFonts w:ascii="Times New Roman" w:eastAsia="Times New Roman" w:hAnsi="Times New Roman" w:cs="Times New Roman"/>
                <w:b/>
                <w:sz w:val="20"/>
                <w:szCs w:val="20"/>
              </w:rPr>
            </w:pPr>
            <w:r w:rsidRPr="00705E61">
              <w:rPr>
                <w:rFonts w:ascii="Times New Roman" w:eastAsia="Times New Roman" w:hAnsi="Times New Roman" w:cs="Times New Roman"/>
                <w:b/>
                <w:sz w:val="20"/>
                <w:szCs w:val="20"/>
              </w:rPr>
              <w:t>KOPĀ (EUR t.sk.</w:t>
            </w:r>
            <w:r w:rsidR="00641225">
              <w:rPr>
                <w:rFonts w:ascii="Times New Roman" w:eastAsia="Times New Roman" w:hAnsi="Times New Roman" w:cs="Times New Roman"/>
                <w:b/>
                <w:sz w:val="20"/>
                <w:szCs w:val="20"/>
              </w:rPr>
              <w:t xml:space="preserve"> </w:t>
            </w:r>
            <w:r w:rsidRPr="00705E61">
              <w:rPr>
                <w:rFonts w:ascii="Times New Roman" w:eastAsia="Times New Roman" w:hAnsi="Times New Roman" w:cs="Times New Roman"/>
                <w:b/>
                <w:sz w:val="20"/>
                <w:szCs w:val="20"/>
              </w:rPr>
              <w:t>PVN):</w:t>
            </w:r>
          </w:p>
        </w:tc>
        <w:tc>
          <w:tcPr>
            <w:tcW w:w="1418" w:type="dxa"/>
            <w:tcBorders>
              <w:top w:val="single" w:sz="4" w:space="0" w:color="auto"/>
              <w:left w:val="single" w:sz="4" w:space="0" w:color="auto"/>
              <w:bottom w:val="single" w:sz="4" w:space="0" w:color="auto"/>
              <w:right w:val="single" w:sz="4" w:space="0" w:color="auto"/>
            </w:tcBorders>
            <w:vAlign w:val="center"/>
          </w:tcPr>
          <w:p w14:paraId="65F8DAFF" w14:textId="7205C97F" w:rsidR="00B10076" w:rsidRPr="00705E61" w:rsidRDefault="00832811" w:rsidP="00641225">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30608.16</w:t>
            </w:r>
          </w:p>
        </w:tc>
      </w:tr>
    </w:tbl>
    <w:p w14:paraId="4D925076" w14:textId="77777777" w:rsidR="00F34D27" w:rsidRPr="008826AB" w:rsidRDefault="00F34D27" w:rsidP="004E1673">
      <w:pPr>
        <w:tabs>
          <w:tab w:val="num" w:pos="426"/>
          <w:tab w:val="left" w:pos="1260"/>
        </w:tabs>
        <w:spacing w:after="0" w:line="240" w:lineRule="auto"/>
        <w:jc w:val="both"/>
        <w:rPr>
          <w:rFonts w:ascii="Times New Roman" w:eastAsia="Times New Roman" w:hAnsi="Times New Roman" w:cs="Times New Roman"/>
          <w:sz w:val="26"/>
          <w:szCs w:val="26"/>
        </w:rPr>
      </w:pPr>
    </w:p>
    <w:p w14:paraId="4C08E985" w14:textId="54C6867E" w:rsidR="008826AB" w:rsidRPr="008826AB" w:rsidRDefault="008826AB" w:rsidP="008826AB">
      <w:pPr>
        <w:widowControl w:val="0"/>
        <w:numPr>
          <w:ilvl w:val="1"/>
          <w:numId w:val="2"/>
        </w:numPr>
        <w:tabs>
          <w:tab w:val="num" w:pos="426"/>
          <w:tab w:val="left" w:pos="540"/>
          <w:tab w:val="left" w:pos="1260"/>
        </w:tabs>
        <w:snapToGrid w:val="0"/>
        <w:spacing w:after="0" w:line="240" w:lineRule="auto"/>
        <w:ind w:left="426" w:hanging="426"/>
        <w:jc w:val="both"/>
        <w:rPr>
          <w:rFonts w:ascii="Times New Roman" w:eastAsia="Times New Roman" w:hAnsi="Times New Roman" w:cs="Times New Roman"/>
          <w:bCs/>
          <w:sz w:val="26"/>
          <w:szCs w:val="26"/>
        </w:rPr>
      </w:pPr>
      <w:r w:rsidRPr="008826AB">
        <w:rPr>
          <w:rFonts w:ascii="Times New Roman" w:eastAsia="Times New Roman" w:hAnsi="Times New Roman" w:cs="Times New Roman"/>
          <w:bCs/>
          <w:sz w:val="26"/>
          <w:szCs w:val="26"/>
        </w:rPr>
        <w:t xml:space="preserve">Līguma aptuvenā summa sastāda EUR </w:t>
      </w:r>
      <w:r w:rsidR="00705E61">
        <w:rPr>
          <w:rFonts w:ascii="Times New Roman" w:eastAsia="Times New Roman" w:hAnsi="Times New Roman" w:cs="Times New Roman"/>
          <w:bCs/>
          <w:sz w:val="26"/>
          <w:szCs w:val="26"/>
        </w:rPr>
        <w:t>35229.39</w:t>
      </w:r>
      <w:r w:rsidRPr="008826AB">
        <w:rPr>
          <w:rFonts w:ascii="Times New Roman" w:eastAsia="Times New Roman" w:hAnsi="Times New Roman" w:cs="Times New Roman"/>
          <w:bCs/>
          <w:sz w:val="26"/>
          <w:szCs w:val="26"/>
        </w:rPr>
        <w:t xml:space="preserve"> (</w:t>
      </w:r>
      <w:r w:rsidR="00641225">
        <w:rPr>
          <w:rFonts w:ascii="Times New Roman" w:eastAsia="Times New Roman" w:hAnsi="Times New Roman" w:cs="Times New Roman"/>
          <w:bCs/>
          <w:sz w:val="26"/>
          <w:szCs w:val="26"/>
        </w:rPr>
        <w:t>trīs</w:t>
      </w:r>
      <w:r w:rsidR="00B70931">
        <w:rPr>
          <w:rFonts w:ascii="Times New Roman" w:eastAsia="Times New Roman" w:hAnsi="Times New Roman" w:cs="Times New Roman"/>
          <w:bCs/>
          <w:sz w:val="26"/>
          <w:szCs w:val="26"/>
        </w:rPr>
        <w:t xml:space="preserve">desmit </w:t>
      </w:r>
      <w:r w:rsidR="00641225">
        <w:rPr>
          <w:rFonts w:ascii="Times New Roman" w:eastAsia="Times New Roman" w:hAnsi="Times New Roman" w:cs="Times New Roman"/>
          <w:bCs/>
          <w:sz w:val="26"/>
          <w:szCs w:val="26"/>
        </w:rPr>
        <w:t>pieci</w:t>
      </w:r>
      <w:r w:rsidR="00B70931">
        <w:rPr>
          <w:rFonts w:ascii="Times New Roman" w:eastAsia="Times New Roman" w:hAnsi="Times New Roman" w:cs="Times New Roman"/>
          <w:bCs/>
          <w:sz w:val="26"/>
          <w:szCs w:val="26"/>
        </w:rPr>
        <w:t xml:space="preserve"> tūksto</w:t>
      </w:r>
      <w:r w:rsidR="00641225">
        <w:rPr>
          <w:rFonts w:ascii="Times New Roman" w:eastAsia="Times New Roman" w:hAnsi="Times New Roman" w:cs="Times New Roman"/>
          <w:bCs/>
          <w:sz w:val="26"/>
          <w:szCs w:val="26"/>
        </w:rPr>
        <w:t>ši</w:t>
      </w:r>
      <w:r w:rsidR="00B70931">
        <w:rPr>
          <w:rFonts w:ascii="Times New Roman" w:eastAsia="Times New Roman" w:hAnsi="Times New Roman" w:cs="Times New Roman"/>
          <w:bCs/>
          <w:sz w:val="26"/>
          <w:szCs w:val="26"/>
        </w:rPr>
        <w:t xml:space="preserve"> </w:t>
      </w:r>
      <w:r w:rsidR="00641225">
        <w:rPr>
          <w:rFonts w:ascii="Times New Roman" w:eastAsia="Times New Roman" w:hAnsi="Times New Roman" w:cs="Times New Roman"/>
          <w:bCs/>
          <w:sz w:val="26"/>
          <w:szCs w:val="26"/>
        </w:rPr>
        <w:t>div</w:t>
      </w:r>
      <w:r w:rsidR="00035C8E">
        <w:rPr>
          <w:rFonts w:ascii="Times New Roman" w:eastAsia="Times New Roman" w:hAnsi="Times New Roman" w:cs="Times New Roman"/>
          <w:bCs/>
          <w:sz w:val="26"/>
          <w:szCs w:val="26"/>
        </w:rPr>
        <w:t>i</w:t>
      </w:r>
      <w:r w:rsidR="00B70931">
        <w:rPr>
          <w:rFonts w:ascii="Times New Roman" w:eastAsia="Times New Roman" w:hAnsi="Times New Roman" w:cs="Times New Roman"/>
          <w:bCs/>
          <w:sz w:val="26"/>
          <w:szCs w:val="26"/>
        </w:rPr>
        <w:t xml:space="preserve"> simti </w:t>
      </w:r>
      <w:r w:rsidR="00641225">
        <w:rPr>
          <w:rFonts w:ascii="Times New Roman" w:eastAsia="Times New Roman" w:hAnsi="Times New Roman" w:cs="Times New Roman"/>
          <w:bCs/>
          <w:sz w:val="26"/>
          <w:szCs w:val="26"/>
        </w:rPr>
        <w:t>div</w:t>
      </w:r>
      <w:r w:rsidR="00035C8E">
        <w:rPr>
          <w:rFonts w:ascii="Times New Roman" w:eastAsia="Times New Roman" w:hAnsi="Times New Roman" w:cs="Times New Roman"/>
          <w:bCs/>
          <w:sz w:val="26"/>
          <w:szCs w:val="26"/>
        </w:rPr>
        <w:t>desmit</w:t>
      </w:r>
      <w:r w:rsidR="00B70931">
        <w:rPr>
          <w:rFonts w:ascii="Times New Roman" w:eastAsia="Times New Roman" w:hAnsi="Times New Roman" w:cs="Times New Roman"/>
          <w:bCs/>
          <w:sz w:val="26"/>
          <w:szCs w:val="26"/>
        </w:rPr>
        <w:t xml:space="preserve"> </w:t>
      </w:r>
      <w:r w:rsidR="00641225">
        <w:rPr>
          <w:rFonts w:ascii="Times New Roman" w:eastAsia="Times New Roman" w:hAnsi="Times New Roman" w:cs="Times New Roman"/>
          <w:bCs/>
          <w:sz w:val="26"/>
          <w:szCs w:val="26"/>
        </w:rPr>
        <w:t>deviņi</w:t>
      </w:r>
      <w:r w:rsidR="00CA610F">
        <w:rPr>
          <w:rFonts w:ascii="Times New Roman" w:eastAsia="Times New Roman" w:hAnsi="Times New Roman" w:cs="Times New Roman"/>
          <w:bCs/>
          <w:sz w:val="26"/>
          <w:szCs w:val="26"/>
        </w:rPr>
        <w:t xml:space="preserve"> </w:t>
      </w:r>
      <w:r w:rsidR="00B70931">
        <w:rPr>
          <w:rFonts w:ascii="Times New Roman" w:eastAsia="Times New Roman" w:hAnsi="Times New Roman" w:cs="Times New Roman"/>
          <w:bCs/>
          <w:sz w:val="26"/>
          <w:szCs w:val="26"/>
        </w:rPr>
        <w:t xml:space="preserve">euro </w:t>
      </w:r>
      <w:r w:rsidR="00641225">
        <w:rPr>
          <w:rFonts w:ascii="Times New Roman" w:eastAsia="Times New Roman" w:hAnsi="Times New Roman" w:cs="Times New Roman"/>
          <w:bCs/>
          <w:sz w:val="26"/>
          <w:szCs w:val="26"/>
        </w:rPr>
        <w:t>39</w:t>
      </w:r>
      <w:r w:rsidR="00B70931">
        <w:rPr>
          <w:rFonts w:ascii="Times New Roman" w:eastAsia="Times New Roman" w:hAnsi="Times New Roman" w:cs="Times New Roman"/>
          <w:bCs/>
          <w:sz w:val="26"/>
          <w:szCs w:val="26"/>
        </w:rPr>
        <w:t xml:space="preserve"> centi </w:t>
      </w:r>
      <w:r w:rsidRPr="008826AB">
        <w:rPr>
          <w:rFonts w:ascii="Times New Roman" w:eastAsia="Times New Roman" w:hAnsi="Times New Roman" w:cs="Times New Roman"/>
          <w:bCs/>
          <w:sz w:val="26"/>
          <w:szCs w:val="26"/>
        </w:rPr>
        <w:t>) t.sk. PVN.</w:t>
      </w:r>
      <w:r w:rsidRPr="008826AB">
        <w:rPr>
          <w:rFonts w:ascii="Times New Roman" w:eastAsia="Times New Roman" w:hAnsi="Times New Roman" w:cs="Times New Roman"/>
          <w:sz w:val="26"/>
          <w:szCs w:val="26"/>
        </w:rPr>
        <w:t xml:space="preserve"> Pasūtītājam ir tiesības samazināt iepirkuma apjomu, ja tam ir objektīvs pamatojums.</w:t>
      </w:r>
    </w:p>
    <w:p w14:paraId="0CF37B18" w14:textId="3CABA862" w:rsidR="008826AB" w:rsidRPr="008826AB" w:rsidRDefault="00E51131" w:rsidP="008826AB">
      <w:pPr>
        <w:numPr>
          <w:ilvl w:val="1"/>
          <w:numId w:val="2"/>
        </w:numPr>
        <w:tabs>
          <w:tab w:val="num" w:pos="426"/>
        </w:tabs>
        <w:spacing w:after="0" w:line="240" w:lineRule="auto"/>
        <w:ind w:left="426" w:hanging="426"/>
        <w:jc w:val="both"/>
        <w:rPr>
          <w:rFonts w:ascii="Times New Roman" w:eastAsia="Times New Roman" w:hAnsi="Times New Roman" w:cs="Times New Roman"/>
          <w:bCs/>
          <w:sz w:val="26"/>
          <w:szCs w:val="26"/>
        </w:rPr>
      </w:pPr>
      <w:r>
        <w:rPr>
          <w:rFonts w:ascii="Times New Roman" w:eastAsia="Times New Roman" w:hAnsi="Times New Roman" w:cs="Times New Roman"/>
          <w:sz w:val="26"/>
          <w:szCs w:val="26"/>
        </w:rPr>
        <w:t>Faktiskais d</w:t>
      </w:r>
      <w:r w:rsidR="008826AB" w:rsidRPr="008826AB">
        <w:rPr>
          <w:rFonts w:ascii="Times New Roman" w:eastAsia="Times New Roman" w:hAnsi="Times New Roman" w:cs="Times New Roman"/>
          <w:sz w:val="26"/>
          <w:szCs w:val="26"/>
        </w:rPr>
        <w:t>alībnieku skaits tiek precizēts katras nometnes norises pirmajā dienā. Rēķinus Izpildītājs izraksta un Pasūtītājs apmaksā atbilstoši faktiskajam dalībnieku skaitam katrā nometnē. Dalībnieku skaits katrā nometnē var pārsniegt plānoto.</w:t>
      </w:r>
    </w:p>
    <w:p w14:paraId="3685C27C" w14:textId="6429478F" w:rsidR="00E51131" w:rsidRPr="00E51131" w:rsidRDefault="008826AB" w:rsidP="00E51131">
      <w:pPr>
        <w:numPr>
          <w:ilvl w:val="1"/>
          <w:numId w:val="2"/>
        </w:numPr>
        <w:tabs>
          <w:tab w:val="left" w:pos="426"/>
          <w:tab w:val="num" w:pos="567"/>
        </w:tabs>
        <w:spacing w:after="0" w:line="240" w:lineRule="auto"/>
        <w:ind w:left="426" w:hanging="426"/>
        <w:jc w:val="both"/>
        <w:rPr>
          <w:rFonts w:ascii="Times New Roman" w:eastAsia="Times New Roman" w:hAnsi="Times New Roman" w:cs="Times New Roman"/>
          <w:sz w:val="26"/>
          <w:szCs w:val="26"/>
        </w:rPr>
      </w:pPr>
      <w:r w:rsidRPr="00E51131">
        <w:rPr>
          <w:rFonts w:ascii="Times New Roman" w:eastAsia="Times New Roman" w:hAnsi="Times New Roman" w:cs="Times New Roman"/>
          <w:sz w:val="26"/>
          <w:szCs w:val="26"/>
        </w:rPr>
        <w:t xml:space="preserve">Pasūtītājs veic maksājumus par katru nometni atsevišķi, pārskaitījumu veidā, </w:t>
      </w:r>
      <w:r w:rsidR="00E51131" w:rsidRPr="00E51131">
        <w:rPr>
          <w:rFonts w:ascii="Times New Roman" w:eastAsia="Times New Roman" w:hAnsi="Times New Roman" w:cs="Times New Roman"/>
          <w:sz w:val="26"/>
          <w:szCs w:val="26"/>
        </w:rPr>
        <w:t>pārskaitījumu veidā saskaņā ar līguma 3.2. punktā uzrādītajiem aprēķiniem 10 darba dienu laikā</w:t>
      </w:r>
      <w:r w:rsidR="00AC1A12">
        <w:rPr>
          <w:rFonts w:ascii="Times New Roman" w:eastAsia="Times New Roman" w:hAnsi="Times New Roman" w:cs="Times New Roman"/>
          <w:sz w:val="26"/>
          <w:szCs w:val="26"/>
        </w:rPr>
        <w:t>, skaitot no dienas, kad e-rēķins iesniegts pašvaldībā</w:t>
      </w:r>
      <w:r w:rsidR="00E51131" w:rsidRPr="00E51131">
        <w:rPr>
          <w:rFonts w:ascii="Times New Roman" w:eastAsia="Times New Roman" w:hAnsi="Times New Roman" w:cs="Times New Roman"/>
          <w:sz w:val="26"/>
          <w:szCs w:val="26"/>
        </w:rPr>
        <w:t>. Iz</w:t>
      </w:r>
      <w:r w:rsidR="00E51131">
        <w:rPr>
          <w:rFonts w:ascii="Times New Roman" w:eastAsia="Times New Roman" w:hAnsi="Times New Roman" w:cs="Times New Roman"/>
          <w:sz w:val="26"/>
          <w:szCs w:val="26"/>
        </w:rPr>
        <w:t>pildītājs</w:t>
      </w:r>
      <w:r w:rsidR="00E51131" w:rsidRPr="00E51131">
        <w:rPr>
          <w:rFonts w:ascii="Times New Roman" w:eastAsia="Times New Roman" w:hAnsi="Times New Roman" w:cs="Times New Roman"/>
          <w:sz w:val="26"/>
          <w:szCs w:val="26"/>
        </w:rPr>
        <w:t xml:space="preserve"> rēķinu sagatavo elektroniski (ievietojot www.eriga.lv vai nosūtot uz pašvaldības e-adresi portālā Latvija.lv - EINVOICE@90011524360) pēc pakalpojuma izpildes.</w:t>
      </w:r>
    </w:p>
    <w:p w14:paraId="108CB8F2" w14:textId="4482EAE9" w:rsidR="008826AB" w:rsidRPr="00E51131" w:rsidRDefault="008826AB" w:rsidP="008826AB">
      <w:pPr>
        <w:numPr>
          <w:ilvl w:val="1"/>
          <w:numId w:val="2"/>
        </w:numPr>
        <w:tabs>
          <w:tab w:val="num" w:pos="426"/>
        </w:tabs>
        <w:spacing w:after="0" w:line="240" w:lineRule="auto"/>
        <w:ind w:left="426" w:hanging="426"/>
        <w:jc w:val="both"/>
        <w:rPr>
          <w:rFonts w:ascii="Times New Roman" w:eastAsia="Times New Roman" w:hAnsi="Times New Roman" w:cs="Times New Roman"/>
          <w:sz w:val="26"/>
          <w:szCs w:val="26"/>
        </w:rPr>
      </w:pPr>
      <w:r w:rsidRPr="00E51131">
        <w:rPr>
          <w:rFonts w:ascii="Times New Roman" w:eastAsia="Times New Roman" w:hAnsi="Times New Roman" w:cs="Times New Roman"/>
          <w:sz w:val="26"/>
          <w:szCs w:val="26"/>
        </w:rPr>
        <w:t>Katrai nometnei noslēdzoties, Puses sastāda un paraksta Aktu par saņemto pakalpojumu norakstīšanu.</w:t>
      </w:r>
    </w:p>
    <w:p w14:paraId="019FE32D" w14:textId="77777777" w:rsidR="008826AB" w:rsidRPr="008826AB" w:rsidRDefault="008826AB" w:rsidP="008826AB">
      <w:pPr>
        <w:numPr>
          <w:ilvl w:val="0"/>
          <w:numId w:val="2"/>
        </w:numPr>
        <w:overflowPunct w:val="0"/>
        <w:autoSpaceDE w:val="0"/>
        <w:autoSpaceDN w:val="0"/>
        <w:adjustRightInd w:val="0"/>
        <w:spacing w:before="60" w:after="60" w:line="240" w:lineRule="auto"/>
        <w:ind w:left="357" w:hanging="357"/>
        <w:jc w:val="center"/>
        <w:textAlignment w:val="baseline"/>
        <w:rPr>
          <w:rFonts w:ascii="Times New Roman" w:eastAsia="Times New Roman" w:hAnsi="Times New Roman" w:cs="Times New Roman"/>
          <w:b/>
          <w:bCs/>
          <w:sz w:val="26"/>
          <w:szCs w:val="24"/>
          <w:lang w:eastAsia="lv-LV"/>
        </w:rPr>
      </w:pPr>
      <w:r w:rsidRPr="008826AB">
        <w:rPr>
          <w:rFonts w:ascii="Times New Roman" w:eastAsia="Times New Roman" w:hAnsi="Times New Roman" w:cs="Times New Roman"/>
          <w:b/>
          <w:bCs/>
          <w:sz w:val="26"/>
          <w:szCs w:val="24"/>
          <w:lang w:eastAsia="lv-LV"/>
        </w:rPr>
        <w:t>Pušu tiesības un pienākumi</w:t>
      </w:r>
    </w:p>
    <w:p w14:paraId="6DDADEDB"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Izpildītājs apņemas veikt Pakalpojuma izpildi Līgumā paredzētajā termiņā, apjomā un kvalitātē.</w:t>
      </w:r>
    </w:p>
    <w:p w14:paraId="00A46988"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Izpildītājs garantē Pakalpojuma kvalitāti un nodrošina Pakalpojuma atbilstību visām normatīvajos aktos paredzētām ēdināšanas pakalpojumu sniedzējam izvirzītajām higiēnas, sanitārajām u.c. prasībām. </w:t>
      </w:r>
    </w:p>
    <w:p w14:paraId="3E7129B3"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Izpildītājs sedz visas ar Pakalpojuma sniegšanu saistītās izmaksas, kā arī sagatavo Pakalpojuma sniegšanai nepieciešamās tehnoloģiskās iekārtas, inventāru un aprīkojumu. </w:t>
      </w:r>
    </w:p>
    <w:p w14:paraId="165980B6"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Pakalpojuma izpildē Izpildītājs apņemas sagatavot siltu un veselīga uztura ieteikumiem atbilstošu ēdienu, pasniedzot ēdienu ar Pasūtītāju saskaņotos laikos.</w:t>
      </w:r>
    </w:p>
    <w:p w14:paraId="02AB8C67"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Izpildītājs veic sagatavotā ēdiena sadali pa porcijām.</w:t>
      </w:r>
    </w:p>
    <w:p w14:paraId="0A360D6F"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Izpildītājs nodrošina ēdināšanas telpas uzkopšanu un trauku savākšanu.</w:t>
      </w:r>
    </w:p>
    <w:p w14:paraId="56AE0FC6"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Pēc Pasūtītāja pieprasījuma Izpildītājs nodrošina pārtikas izcelsmes dokumentu uzrādīšanu. </w:t>
      </w:r>
    </w:p>
    <w:p w14:paraId="6EA01574"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Pēc Pasūtītāja pieprasījuma un saskaņā ar atsevišķu vienošanos Izpildītājs nodrošina ēdiena sagatavošanu līdzi ņemšanai, kā arī ēdiena piegādi Pasūtītāja norādītajā vietā.</w:t>
      </w:r>
    </w:p>
    <w:p w14:paraId="0E6401B3" w14:textId="77777777" w:rsidR="008826AB" w:rsidRPr="008826AB" w:rsidRDefault="008826AB" w:rsidP="008826AB">
      <w:pPr>
        <w:numPr>
          <w:ilvl w:val="1"/>
          <w:numId w:val="2"/>
        </w:numPr>
        <w:tabs>
          <w:tab w:val="clear" w:pos="360"/>
          <w:tab w:val="num" w:pos="426"/>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 Pēc Pasūtītāja pieprasījuma un saskaņā ar atsevišķu vienošanos Izpildītājs nodrošina ēdiena pagatavošanu atsevišķiem nometnes dalībniekiem saskaņā ar  ārstniecības personas rekomendēto ēdienkarti.  </w:t>
      </w:r>
    </w:p>
    <w:p w14:paraId="2DA1DB90" w14:textId="77777777" w:rsidR="008826AB" w:rsidRPr="008826AB" w:rsidRDefault="008826AB" w:rsidP="0006007D">
      <w:pPr>
        <w:numPr>
          <w:ilvl w:val="1"/>
          <w:numId w:val="2"/>
        </w:numPr>
        <w:tabs>
          <w:tab w:val="clear" w:pos="36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 Izpildītājs visā Līguma laikā nodrošina Pakalpojuma sniegšanai nepieciešamo iekārtu uzturēšanu darba kārtībā, nepieciešamības gadījumā veicot to apkopi vai remontu par saviem līdzekļiem. </w:t>
      </w:r>
    </w:p>
    <w:p w14:paraId="3570EB3F" w14:textId="77777777" w:rsidR="008826AB" w:rsidRPr="008826AB" w:rsidRDefault="008826AB" w:rsidP="0006007D">
      <w:pPr>
        <w:numPr>
          <w:ilvl w:val="1"/>
          <w:numId w:val="2"/>
        </w:numPr>
        <w:tabs>
          <w:tab w:val="clear" w:pos="36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bCs/>
          <w:sz w:val="26"/>
          <w:szCs w:val="24"/>
          <w:lang w:eastAsia="lv-LV"/>
        </w:rPr>
      </w:pPr>
      <w:r w:rsidRPr="008826AB">
        <w:rPr>
          <w:rFonts w:ascii="Times New Roman" w:eastAsia="Times New Roman" w:hAnsi="Times New Roman" w:cs="Times New Roman"/>
          <w:bCs/>
          <w:sz w:val="26"/>
          <w:szCs w:val="24"/>
          <w:lang w:eastAsia="lv-LV"/>
        </w:rPr>
        <w:t xml:space="preserve"> Pasūtītājam ir pienākums nodrošināt Pakalpojuma sniegšanas procesā nodotā inventāra saglabāšanu. Par Pasūtītāja nometnes dalībnieku rīcības rezultātā bojāto ēdināšanas inventāru Pasūtītājam jānorēķinās pēc inventāra bilances vērtības. </w:t>
      </w:r>
    </w:p>
    <w:p w14:paraId="47FD91C0" w14:textId="77777777" w:rsidR="008826AB" w:rsidRPr="008826AB" w:rsidRDefault="008826AB" w:rsidP="008826AB">
      <w:pPr>
        <w:numPr>
          <w:ilvl w:val="0"/>
          <w:numId w:val="2"/>
        </w:numPr>
        <w:overflowPunct w:val="0"/>
        <w:autoSpaceDE w:val="0"/>
        <w:autoSpaceDN w:val="0"/>
        <w:adjustRightInd w:val="0"/>
        <w:spacing w:before="60" w:after="60" w:line="240" w:lineRule="auto"/>
        <w:ind w:left="357" w:hanging="357"/>
        <w:jc w:val="center"/>
        <w:textAlignment w:val="baseline"/>
        <w:rPr>
          <w:rFonts w:ascii="Times New Roman" w:eastAsia="Times New Roman" w:hAnsi="Times New Roman" w:cs="Times New Roman"/>
          <w:b/>
          <w:bCs/>
          <w:sz w:val="26"/>
          <w:szCs w:val="24"/>
          <w:lang w:eastAsia="lv-LV"/>
        </w:rPr>
      </w:pPr>
      <w:r w:rsidRPr="008826AB">
        <w:rPr>
          <w:rFonts w:ascii="Times New Roman" w:eastAsia="Times New Roman" w:hAnsi="Times New Roman" w:cs="Times New Roman"/>
          <w:b/>
          <w:bCs/>
          <w:sz w:val="26"/>
          <w:szCs w:val="24"/>
          <w:lang w:eastAsia="lv-LV"/>
        </w:rPr>
        <w:t>Pakalpojuma izpildes pieņemšanas un nodošanas kārtība</w:t>
      </w:r>
    </w:p>
    <w:p w14:paraId="65CD3FA0" w14:textId="77777777" w:rsidR="008826AB" w:rsidRPr="008826AB" w:rsidRDefault="008826AB" w:rsidP="008826AB">
      <w:pPr>
        <w:numPr>
          <w:ilvl w:val="1"/>
          <w:numId w:val="2"/>
        </w:numPr>
        <w:tabs>
          <w:tab w:val="clear" w:pos="360"/>
          <w:tab w:val="num" w:pos="426"/>
          <w:tab w:val="left" w:pos="1134"/>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Pasūtītājs Pakalpojuma izpildi no Izpildītāja pieņem noformējot </w:t>
      </w:r>
      <w:r w:rsidRPr="008826AB">
        <w:rPr>
          <w:rFonts w:ascii="Times New Roman" w:eastAsia="Times New Roman" w:hAnsi="Times New Roman" w:cs="Times New Roman"/>
          <w:sz w:val="26"/>
          <w:szCs w:val="26"/>
          <w:lang w:eastAsia="lv-LV"/>
        </w:rPr>
        <w:t xml:space="preserve">Pakalpojuma </w:t>
      </w:r>
      <w:r w:rsidRPr="008826AB">
        <w:rPr>
          <w:rFonts w:ascii="Times New Roman" w:eastAsia="Times New Roman" w:hAnsi="Times New Roman" w:cs="Times New Roman"/>
          <w:sz w:val="26"/>
          <w:szCs w:val="24"/>
          <w:lang w:eastAsia="lv-LV"/>
        </w:rPr>
        <w:t>pieņemšanas – nodošanas aktu, ko paraksta Pasūtītājs un Izpildītājs.</w:t>
      </w:r>
    </w:p>
    <w:p w14:paraId="67A49B58" w14:textId="242D135C" w:rsidR="008826AB" w:rsidRPr="00A5291F" w:rsidRDefault="008826AB" w:rsidP="00A5291F">
      <w:pPr>
        <w:numPr>
          <w:ilvl w:val="1"/>
          <w:numId w:val="2"/>
        </w:numPr>
        <w:tabs>
          <w:tab w:val="clear" w:pos="360"/>
          <w:tab w:val="num" w:pos="426"/>
          <w:tab w:val="left" w:pos="1134"/>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6"/>
          <w:lang w:eastAsia="lv-LV"/>
        </w:rPr>
        <w:t>Pakalpojuma izpildījuma pieņemšana notiek Pakalpojuma izpildes termiņa pēdējā dienā.</w:t>
      </w:r>
    </w:p>
    <w:p w14:paraId="30E87F79" w14:textId="77777777" w:rsidR="008826AB" w:rsidRPr="008826AB" w:rsidRDefault="008826AB" w:rsidP="00A02B9A">
      <w:pPr>
        <w:widowControl w:val="0"/>
        <w:numPr>
          <w:ilvl w:val="0"/>
          <w:numId w:val="2"/>
        </w:numPr>
        <w:spacing w:after="0" w:line="240" w:lineRule="auto"/>
        <w:jc w:val="center"/>
        <w:rPr>
          <w:rFonts w:ascii="Times New Roman" w:eastAsia="Times New Roman" w:hAnsi="Times New Roman" w:cs="Times New Roman"/>
          <w:b/>
          <w:sz w:val="26"/>
          <w:szCs w:val="26"/>
          <w:lang w:eastAsia="lv-LV"/>
        </w:rPr>
      </w:pPr>
      <w:r w:rsidRPr="008826AB">
        <w:rPr>
          <w:rFonts w:ascii="Times New Roman" w:eastAsia="Times New Roman" w:hAnsi="Times New Roman" w:cs="Times New Roman"/>
          <w:b/>
          <w:sz w:val="26"/>
          <w:szCs w:val="26"/>
          <w:lang w:eastAsia="lv-LV"/>
        </w:rPr>
        <w:t>Pušu atbildība</w:t>
      </w:r>
    </w:p>
    <w:p w14:paraId="626F0C23" w14:textId="77777777" w:rsidR="008826AB" w:rsidRPr="008826AB" w:rsidRDefault="008826AB" w:rsidP="00A02B9A">
      <w:pPr>
        <w:widowControl w:val="0"/>
        <w:numPr>
          <w:ilvl w:val="1"/>
          <w:numId w:val="2"/>
        </w:numPr>
        <w:tabs>
          <w:tab w:val="clear" w:pos="360"/>
          <w:tab w:val="num" w:pos="426"/>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Pakalpojums Izpildītājam jāveic Līgumā noteiktajos termiņos.</w:t>
      </w:r>
    </w:p>
    <w:p w14:paraId="593189FB" w14:textId="77777777" w:rsidR="008826AB" w:rsidRPr="008826AB" w:rsidRDefault="008826AB" w:rsidP="00A02B9A">
      <w:pPr>
        <w:widowControl w:val="0"/>
        <w:numPr>
          <w:ilvl w:val="1"/>
          <w:numId w:val="2"/>
        </w:numPr>
        <w:tabs>
          <w:tab w:val="clear" w:pos="360"/>
          <w:tab w:val="num" w:pos="426"/>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Izpildītājam ir tiesības uzticēt trešajām personām Pakalpojuma atsevišķu procesu </w:t>
      </w:r>
      <w:r w:rsidRPr="008826AB">
        <w:rPr>
          <w:rFonts w:ascii="Times New Roman" w:eastAsia="Times New Roman" w:hAnsi="Times New Roman" w:cs="Times New Roman"/>
          <w:sz w:val="26"/>
          <w:szCs w:val="26"/>
          <w:lang w:eastAsia="lv-LV"/>
        </w:rPr>
        <w:lastRenderedPageBreak/>
        <w:t>izpildi. Piesaistot pakalpojuma izpildes procesā trešās personas, Izpildītājs atbildīgs Pasūtītājam par Līguma saistību pienācīgu izpildi.</w:t>
      </w:r>
    </w:p>
    <w:p w14:paraId="5C875845" w14:textId="77777777" w:rsidR="008826AB" w:rsidRPr="008826AB" w:rsidRDefault="008826AB" w:rsidP="008826AB">
      <w:pPr>
        <w:numPr>
          <w:ilvl w:val="1"/>
          <w:numId w:val="2"/>
        </w:numPr>
        <w:tabs>
          <w:tab w:val="clear" w:pos="360"/>
          <w:tab w:val="num" w:pos="426"/>
          <w:tab w:val="left" w:pos="108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bCs/>
          <w:sz w:val="26"/>
          <w:szCs w:val="24"/>
          <w:lang w:eastAsia="lv-LV"/>
        </w:rPr>
      </w:pPr>
      <w:r w:rsidRPr="008826AB">
        <w:rPr>
          <w:rFonts w:ascii="Times New Roman" w:eastAsia="Times New Roman" w:hAnsi="Times New Roman" w:cs="Times New Roman"/>
          <w:bCs/>
          <w:sz w:val="26"/>
          <w:szCs w:val="24"/>
          <w:lang w:eastAsia="lv-LV"/>
        </w:rPr>
        <w:t>Gadījumā, ja Pasūtītājam rodas šaubas par Izpildītāja sagatavotā vai piegādātā ēdiena kvalitāti un/vai sniegto pakalpojumu atbilstību normatīvajiem aktiem, kā arī gadījumā, ja Izpildītāja darbinieku vai Pakalpojuma sniegšanā tieši iesaistīto trešo personu darbībā tiek konstatēti spēkā esošo normatīvo aktu pārkāpumu, Pasūtītājs rakstveidā brīdina Izpildītāju par konstatētajām nepilnībām un/vai pārkāpumiem un pieprasa nekavējoties tos novērst.</w:t>
      </w:r>
    </w:p>
    <w:p w14:paraId="4F523318"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4"/>
          <w:lang w:eastAsia="lv-LV"/>
        </w:rPr>
        <w:t xml:space="preserve">Gadījumā, ja Izpildītājs nenodrošina savu saistību izpildi, vai nenovērš norādītos pārkāpumus pieprasītajā termiņā, Pasūtītājs ir tiesīgs vienpusēji atkāpties no Līguma. </w:t>
      </w:r>
    </w:p>
    <w:p w14:paraId="1F7F0C5E"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4"/>
          <w:lang w:eastAsia="lv-LV"/>
        </w:rPr>
        <w:t>Gadījumā, ja Līgums tiek izbeigts pirms termiņa pēc Pasūtītāja iniciatīvas, Izpildītājs 10 (desmit) darba dienu laikā atmaksā Pasūtītāja saņemto naudas summu vai tās daļu, kas samaksāta par Pakalpojuma sniegšanu no Līguma uzteikuma saņemšanas dienas līdz Līguma termiņa beigām.</w:t>
      </w:r>
    </w:p>
    <w:p w14:paraId="680A3428" w14:textId="77777777" w:rsidR="008826AB" w:rsidRPr="008826AB" w:rsidRDefault="008826AB" w:rsidP="008826AB">
      <w:pPr>
        <w:numPr>
          <w:ilvl w:val="0"/>
          <w:numId w:val="2"/>
        </w:numPr>
        <w:spacing w:before="60" w:after="60" w:line="240" w:lineRule="auto"/>
        <w:ind w:left="357" w:hanging="357"/>
        <w:jc w:val="center"/>
        <w:rPr>
          <w:rFonts w:ascii="Times New Roman" w:eastAsia="Times New Roman" w:hAnsi="Times New Roman" w:cs="Times New Roman"/>
          <w:b/>
          <w:sz w:val="26"/>
          <w:szCs w:val="26"/>
          <w:lang w:eastAsia="lv-LV"/>
        </w:rPr>
      </w:pPr>
      <w:r w:rsidRPr="008826AB">
        <w:rPr>
          <w:rFonts w:ascii="Times New Roman" w:eastAsia="Times New Roman" w:hAnsi="Times New Roman" w:cs="Times New Roman"/>
          <w:b/>
          <w:sz w:val="26"/>
          <w:szCs w:val="26"/>
          <w:lang w:eastAsia="lv-LV"/>
        </w:rPr>
        <w:t>Nepārvarama vara</w:t>
      </w:r>
    </w:p>
    <w:p w14:paraId="6A7FE3B5"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Puses nav atbildīgas par savu Līgumā noteikto saistību neizpildi, nepienācīgu izpildi vai izpildes nokavēšanu, ja to cēlonis ir nepārvaramas varas (</w:t>
      </w:r>
      <w:r w:rsidRPr="008826AB">
        <w:rPr>
          <w:rFonts w:ascii="Times New Roman" w:eastAsia="Times New Roman" w:hAnsi="Times New Roman" w:cs="Times New Roman"/>
          <w:iCs/>
          <w:sz w:val="26"/>
          <w:szCs w:val="26"/>
          <w:lang w:eastAsia="lv-LV"/>
        </w:rPr>
        <w:t>Force Majeure) apstākļi,</w:t>
      </w:r>
      <w:r w:rsidRPr="008826AB">
        <w:rPr>
          <w:rFonts w:ascii="Times New Roman" w:eastAsia="Times New Roman" w:hAnsi="Times New Roman" w:cs="Times New Roman"/>
          <w:sz w:val="26"/>
          <w:szCs w:val="26"/>
          <w:lang w:eastAsia="lv-LV"/>
        </w:rPr>
        <w:t xml:space="preserve"> kurus attiecīgā Puse nevarēja paredzēt, novērst vai ietekmēt. Pie šādiem apstākļiem pieskaitāmas dabas stihijas (zemestrīce, plūdi, vētra u.tml.), streiki, jebkuras kara un teroristiskas darbības, kā arī jebkādi valsts vai pašvaldību institūciju izdoti normatīvie akti, kuru rezultātā nav iespējama līguma saistību izpilde.</w:t>
      </w:r>
    </w:p>
    <w:p w14:paraId="474F764A"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Par nepārvaramas varas apstākļu iestāšanos Puses rakstiski jāinformē divu darba dienu laikā pēc šādu apstākļu iestāšanās dienas. Nepārvaramas varas apstākļu iestāšanās ir jāapstiprina ar kompetentās iestādes izdotu dokumentu. </w:t>
      </w:r>
    </w:p>
    <w:p w14:paraId="4E79BF10"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Iestājoties nepārvaramas varas apstākļiem, Pusēm jāveic iespējamie nepieciešamie pasākumi, lai nepieļautu vai mazinātu zaudējumu rašanos.</w:t>
      </w:r>
    </w:p>
    <w:p w14:paraId="2FA39BE9" w14:textId="77777777" w:rsidR="008826AB" w:rsidRPr="008826AB" w:rsidRDefault="008826AB" w:rsidP="008826AB">
      <w:pPr>
        <w:numPr>
          <w:ilvl w:val="1"/>
          <w:numId w:val="2"/>
        </w:numPr>
        <w:tabs>
          <w:tab w:val="clear" w:pos="360"/>
          <w:tab w:val="num" w:pos="426"/>
          <w:tab w:val="left" w:pos="1080"/>
          <w:tab w:val="left" w:pos="1260"/>
        </w:tabs>
        <w:spacing w:after="0" w:line="240" w:lineRule="auto"/>
        <w:ind w:left="426"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Nepārvaramas varas apstākļu iestāšanās gadījumā Līguma noteikumu izpildes termiņš tiek pagarināts par laika posmu, kādā darbojas nepārvaramās varas apstākļi. </w:t>
      </w:r>
    </w:p>
    <w:p w14:paraId="32A0FDFB" w14:textId="77777777" w:rsidR="008826AB" w:rsidRPr="008826AB" w:rsidRDefault="008826AB" w:rsidP="008826AB">
      <w:pPr>
        <w:numPr>
          <w:ilvl w:val="0"/>
          <w:numId w:val="2"/>
        </w:numPr>
        <w:spacing w:before="60" w:after="60" w:line="240" w:lineRule="auto"/>
        <w:ind w:left="357" w:hanging="357"/>
        <w:jc w:val="center"/>
        <w:rPr>
          <w:rFonts w:ascii="Times New Roman" w:eastAsia="Times New Roman" w:hAnsi="Times New Roman" w:cs="Times New Roman"/>
          <w:b/>
          <w:sz w:val="26"/>
          <w:szCs w:val="26"/>
          <w:lang w:eastAsia="lv-LV"/>
        </w:rPr>
      </w:pPr>
      <w:r w:rsidRPr="008826AB">
        <w:rPr>
          <w:rFonts w:ascii="Times New Roman" w:eastAsia="Times New Roman" w:hAnsi="Times New Roman" w:cs="Times New Roman"/>
          <w:b/>
          <w:sz w:val="26"/>
          <w:szCs w:val="26"/>
          <w:lang w:eastAsia="lv-LV"/>
        </w:rPr>
        <w:t xml:space="preserve">Strīdu izskatīšanas kārtība </w:t>
      </w:r>
    </w:p>
    <w:p w14:paraId="653C52D5" w14:textId="77777777" w:rsidR="008826AB" w:rsidRPr="008826AB" w:rsidRDefault="008826AB" w:rsidP="008826AB">
      <w:pPr>
        <w:numPr>
          <w:ilvl w:val="1"/>
          <w:numId w:val="2"/>
        </w:numPr>
        <w:tabs>
          <w:tab w:val="clear" w:pos="360"/>
          <w:tab w:val="num" w:pos="426"/>
          <w:tab w:val="left" w:pos="108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4"/>
          <w:lang w:eastAsia="lv-LV"/>
        </w:rPr>
        <w:t xml:space="preserve">Pušu </w:t>
      </w:r>
      <w:r w:rsidRPr="008826AB">
        <w:rPr>
          <w:rFonts w:ascii="Times New Roman" w:eastAsia="Times New Roman" w:hAnsi="Times New Roman" w:cs="Times New Roman"/>
          <w:sz w:val="26"/>
          <w:szCs w:val="26"/>
          <w:lang w:eastAsia="lv-LV"/>
        </w:rPr>
        <w:t>domstarpības, kas rodas Līguma ietvaros un skar šo Līgumu vai tā pārkāpšanu, izbeigšanu vai spēkā esamību, tiek risinātas abpusējās sarunās, kurās panāktā Pušu vienošanās noformējama rakstveidā. Ja vienošanās netiek panākta, strīds tiek izšķirts Latvijas Republikas spēkā esošajos normatīvajos aktos noteiktajā kārtībā.</w:t>
      </w:r>
    </w:p>
    <w:p w14:paraId="5642AE9D" w14:textId="77777777" w:rsidR="008826AB" w:rsidRPr="008826AB" w:rsidRDefault="008826AB" w:rsidP="008826AB">
      <w:pPr>
        <w:numPr>
          <w:ilvl w:val="0"/>
          <w:numId w:val="2"/>
        </w:numPr>
        <w:spacing w:before="60" w:after="60" w:line="240" w:lineRule="auto"/>
        <w:ind w:left="357" w:hanging="357"/>
        <w:jc w:val="center"/>
        <w:rPr>
          <w:rFonts w:ascii="Times New Roman" w:eastAsia="Times New Roman" w:hAnsi="Times New Roman" w:cs="Times New Roman"/>
          <w:b/>
          <w:sz w:val="26"/>
          <w:szCs w:val="26"/>
        </w:rPr>
      </w:pPr>
      <w:r w:rsidRPr="008826AB">
        <w:rPr>
          <w:rFonts w:ascii="Times New Roman" w:eastAsia="Times New Roman" w:hAnsi="Times New Roman" w:cs="Times New Roman"/>
          <w:b/>
          <w:sz w:val="26"/>
          <w:szCs w:val="26"/>
        </w:rPr>
        <w:t>Noslēguma noteikumi</w:t>
      </w:r>
    </w:p>
    <w:p w14:paraId="573192D4" w14:textId="77777777" w:rsidR="008826AB" w:rsidRPr="008826AB" w:rsidRDefault="008826AB" w:rsidP="008826AB">
      <w:pPr>
        <w:numPr>
          <w:ilvl w:val="1"/>
          <w:numId w:val="2"/>
        </w:numPr>
        <w:tabs>
          <w:tab w:val="clear" w:pos="360"/>
          <w:tab w:val="left" w:pos="426"/>
          <w:tab w:val="left" w:pos="709"/>
          <w:tab w:val="left" w:pos="1134"/>
          <w:tab w:val="left" w:pos="1800"/>
        </w:tabs>
        <w:suppressAutoHyphens/>
        <w:spacing w:after="0" w:line="240" w:lineRule="auto"/>
        <w:ind w:left="426" w:right="-25" w:hanging="426"/>
        <w:jc w:val="both"/>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Līgums stājas spēkā no tā abpusējas parakstīšanas brīža un darbojas līdz Pušu saistību izpildei. </w:t>
      </w:r>
    </w:p>
    <w:p w14:paraId="23DAA808" w14:textId="77777777" w:rsidR="008826AB" w:rsidRPr="008826AB" w:rsidRDefault="008826AB" w:rsidP="008826AB">
      <w:pPr>
        <w:numPr>
          <w:ilvl w:val="1"/>
          <w:numId w:val="2"/>
        </w:numPr>
        <w:tabs>
          <w:tab w:val="clear" w:pos="360"/>
          <w:tab w:val="left" w:pos="426"/>
          <w:tab w:val="left" w:pos="709"/>
          <w:tab w:val="left" w:pos="1134"/>
          <w:tab w:val="left" w:pos="1800"/>
        </w:tabs>
        <w:suppressAutoHyphens/>
        <w:spacing w:after="0" w:line="240" w:lineRule="auto"/>
        <w:ind w:left="426" w:right="-25" w:hanging="426"/>
        <w:jc w:val="both"/>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6"/>
          <w:lang w:eastAsia="lv-LV"/>
        </w:rPr>
        <w:t>Pusēm savlaicīgi, bet ne vēlāk kā 5 (piecu) darba dienu laikā, jāpaziņo attiecīgām Pusēm par savu saimniecisko rekvizītu, adreses vai citas būtiskas informācijas izmaiņām, pretējā gadījumā vainīgai Pusei ir jāatlīdzina Pusēm nodarītie zaudējumi. Puses likvidācijas vai reorganizācijas gadījumā Līgums ir saistošs tās tiesību pārņēmējiem.</w:t>
      </w:r>
    </w:p>
    <w:p w14:paraId="166D0CA8" w14:textId="77777777" w:rsidR="008826AB" w:rsidRPr="008826AB" w:rsidRDefault="008826AB" w:rsidP="008826AB">
      <w:pPr>
        <w:numPr>
          <w:ilvl w:val="1"/>
          <w:numId w:val="2"/>
        </w:numPr>
        <w:tabs>
          <w:tab w:val="clear" w:pos="360"/>
          <w:tab w:val="left" w:pos="426"/>
          <w:tab w:val="left" w:pos="1080"/>
          <w:tab w:val="left" w:pos="1440"/>
          <w:tab w:val="left" w:pos="1800"/>
        </w:tabs>
        <w:spacing w:after="0" w:line="240" w:lineRule="auto"/>
        <w:ind w:left="426" w:hanging="426"/>
        <w:jc w:val="both"/>
        <w:rPr>
          <w:rFonts w:ascii="Times New Roman" w:eastAsia="Times New Roman" w:hAnsi="Times New Roman" w:cs="Times New Roman"/>
          <w:sz w:val="26"/>
          <w:szCs w:val="24"/>
          <w:lang w:val="x-none" w:eastAsia="x-none"/>
        </w:rPr>
      </w:pPr>
      <w:r w:rsidRPr="008826AB">
        <w:rPr>
          <w:rFonts w:ascii="Times New Roman" w:eastAsia="Times New Roman" w:hAnsi="Times New Roman" w:cs="Times New Roman"/>
          <w:sz w:val="26"/>
          <w:szCs w:val="26"/>
          <w:lang w:val="x-none" w:eastAsia="x-none"/>
        </w:rPr>
        <w:t xml:space="preserve">Visi Līguma grozījumi un papildinājumi noformējami rakstiski. </w:t>
      </w:r>
      <w:r w:rsidRPr="008826AB">
        <w:rPr>
          <w:rFonts w:ascii="Times New Roman" w:eastAsia="Times New Roman" w:hAnsi="Times New Roman" w:cs="Times New Roman"/>
          <w:sz w:val="26"/>
          <w:szCs w:val="24"/>
          <w:lang w:val="x-none" w:eastAsia="x-none"/>
        </w:rPr>
        <w:t>Tie pievienojami Līgumam kā pielikumi un kļūst par Līguma neatņemamām sastāvdaļām.</w:t>
      </w:r>
    </w:p>
    <w:p w14:paraId="708B4306" w14:textId="77777777" w:rsidR="008826AB" w:rsidRPr="008826AB" w:rsidRDefault="008826AB" w:rsidP="008826AB">
      <w:pPr>
        <w:numPr>
          <w:ilvl w:val="1"/>
          <w:numId w:val="2"/>
        </w:numPr>
        <w:tabs>
          <w:tab w:val="clear" w:pos="360"/>
          <w:tab w:val="left" w:pos="426"/>
          <w:tab w:val="left" w:pos="1080"/>
          <w:tab w:val="left" w:pos="1440"/>
          <w:tab w:val="left" w:pos="180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4"/>
          <w:lang w:eastAsia="lv-LV"/>
        </w:rPr>
      </w:pPr>
      <w:r w:rsidRPr="008826AB">
        <w:rPr>
          <w:rFonts w:ascii="Times New Roman" w:eastAsia="Times New Roman" w:hAnsi="Times New Roman" w:cs="Times New Roman"/>
          <w:sz w:val="26"/>
          <w:szCs w:val="26"/>
          <w:lang w:eastAsia="lv-LV"/>
        </w:rPr>
        <w:t>Ja kāds no Līguma noteikumiem zaudē savu juridisko spēku, tas neietekmē pārējos Līguma noteikumus.</w:t>
      </w:r>
    </w:p>
    <w:p w14:paraId="29972DA6" w14:textId="77777777" w:rsidR="008826AB" w:rsidRPr="008826AB" w:rsidRDefault="008826AB" w:rsidP="008826AB">
      <w:pPr>
        <w:numPr>
          <w:ilvl w:val="1"/>
          <w:numId w:val="2"/>
        </w:numPr>
        <w:tabs>
          <w:tab w:val="clear" w:pos="360"/>
          <w:tab w:val="left" w:pos="426"/>
          <w:tab w:val="left" w:pos="1045"/>
          <w:tab w:val="left" w:pos="1080"/>
          <w:tab w:val="left" w:pos="1440"/>
          <w:tab w:val="left" w:pos="180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Puses ir materiāli savstarpēji atbildīgas par Līguma izpildi vai zaudējumu nodarīšanu saskaņā ar spēkā esošajiem Latvijas Republikas normatīvajiem aktiem.</w:t>
      </w:r>
    </w:p>
    <w:p w14:paraId="27BF0582" w14:textId="77777777" w:rsidR="008826AB" w:rsidRPr="00DC5C39" w:rsidRDefault="008826AB" w:rsidP="008826AB">
      <w:pPr>
        <w:numPr>
          <w:ilvl w:val="1"/>
          <w:numId w:val="2"/>
        </w:numPr>
        <w:tabs>
          <w:tab w:val="clear" w:pos="360"/>
          <w:tab w:val="left" w:pos="426"/>
          <w:tab w:val="left" w:pos="1080"/>
        </w:tabs>
        <w:spacing w:after="0" w:line="240" w:lineRule="auto"/>
        <w:ind w:left="426" w:hanging="426"/>
        <w:jc w:val="both"/>
        <w:rPr>
          <w:rFonts w:ascii="Times New Roman" w:eastAsia="Times New Roman" w:hAnsi="Times New Roman" w:cs="Times New Roman"/>
          <w:sz w:val="26"/>
          <w:szCs w:val="26"/>
          <w:lang w:eastAsia="lv-LV"/>
        </w:rPr>
      </w:pPr>
      <w:r w:rsidRPr="00DC5C39">
        <w:rPr>
          <w:rFonts w:ascii="Times New Roman" w:eastAsia="Times New Roman" w:hAnsi="Times New Roman" w:cs="Times New Roman"/>
          <w:sz w:val="26"/>
          <w:szCs w:val="26"/>
          <w:lang w:eastAsia="lv-LV"/>
        </w:rPr>
        <w:t xml:space="preserve">Pušu kontaktpersona savstarpēji sadarbības koordinēšanai Līguma ietvaros: </w:t>
      </w:r>
    </w:p>
    <w:p w14:paraId="32760FF2" w14:textId="77777777" w:rsidR="00775363" w:rsidRPr="00775363" w:rsidRDefault="00775363" w:rsidP="00775363">
      <w:pPr>
        <w:numPr>
          <w:ilvl w:val="2"/>
          <w:numId w:val="2"/>
        </w:numPr>
        <w:shd w:val="clear" w:color="auto" w:fill="FFFFFF"/>
        <w:tabs>
          <w:tab w:val="clear" w:pos="720"/>
          <w:tab w:val="left" w:pos="1134"/>
        </w:tabs>
        <w:spacing w:after="0" w:line="240" w:lineRule="auto"/>
        <w:ind w:left="1134" w:hanging="708"/>
        <w:jc w:val="both"/>
        <w:rPr>
          <w:rFonts w:ascii="Times New Roman" w:hAnsi="Times New Roman" w:cs="Times New Roman"/>
          <w:sz w:val="26"/>
          <w:szCs w:val="26"/>
        </w:rPr>
      </w:pPr>
      <w:r w:rsidRPr="00775363">
        <w:rPr>
          <w:rFonts w:ascii="Times New Roman" w:hAnsi="Times New Roman" w:cs="Times New Roman"/>
          <w:sz w:val="26"/>
          <w:szCs w:val="26"/>
        </w:rPr>
        <w:lastRenderedPageBreak/>
        <w:t xml:space="preserve">Pasūtītāja kontaktpersona: </w:t>
      </w:r>
      <w:r w:rsidRPr="00775363">
        <w:rPr>
          <w:rFonts w:ascii="Times New Roman" w:hAnsi="Times New Roman" w:cs="Times New Roman"/>
          <w:sz w:val="27"/>
          <w:szCs w:val="27"/>
          <w:lang w:val="en-US"/>
        </w:rPr>
        <w:t>Daiga Jansone, tālrunis 2232956, e-pasts: djanson@inbox.lv</w:t>
      </w:r>
    </w:p>
    <w:p w14:paraId="764E7840" w14:textId="77777777" w:rsidR="00775363" w:rsidRPr="00775363" w:rsidRDefault="00775363" w:rsidP="00775363">
      <w:pPr>
        <w:numPr>
          <w:ilvl w:val="2"/>
          <w:numId w:val="2"/>
        </w:numPr>
        <w:tabs>
          <w:tab w:val="clear" w:pos="720"/>
          <w:tab w:val="left" w:pos="1134"/>
        </w:tabs>
        <w:spacing w:after="0" w:line="240" w:lineRule="auto"/>
        <w:ind w:left="1134" w:hanging="708"/>
        <w:jc w:val="both"/>
        <w:rPr>
          <w:rFonts w:ascii="Times New Roman" w:hAnsi="Times New Roman" w:cs="Times New Roman"/>
          <w:sz w:val="26"/>
          <w:szCs w:val="26"/>
        </w:rPr>
      </w:pPr>
      <w:r w:rsidRPr="00775363">
        <w:rPr>
          <w:rFonts w:ascii="Times New Roman" w:hAnsi="Times New Roman" w:cs="Times New Roman"/>
          <w:sz w:val="26"/>
          <w:szCs w:val="26"/>
        </w:rPr>
        <w:t>Izpildītāja kontaktpersona: Baiba Driksniņa, tālr. 28216244; danispluss@e-apollo.lv</w:t>
      </w:r>
    </w:p>
    <w:p w14:paraId="0F1B7E6C" w14:textId="77777777" w:rsidR="008826AB" w:rsidRPr="008826AB" w:rsidRDefault="008826AB" w:rsidP="008826AB">
      <w:pPr>
        <w:numPr>
          <w:ilvl w:val="1"/>
          <w:numId w:val="2"/>
        </w:numPr>
        <w:tabs>
          <w:tab w:val="clear" w:pos="360"/>
          <w:tab w:val="left" w:pos="426"/>
          <w:tab w:val="left" w:pos="1045"/>
          <w:tab w:val="left" w:pos="1080"/>
          <w:tab w:val="left" w:pos="1440"/>
          <w:tab w:val="left" w:pos="1800"/>
        </w:tabs>
        <w:overflowPunct w:val="0"/>
        <w:autoSpaceDE w:val="0"/>
        <w:autoSpaceDN w:val="0"/>
        <w:adjustRightInd w:val="0"/>
        <w:spacing w:after="0" w:line="240" w:lineRule="auto"/>
        <w:ind w:left="426" w:hanging="426"/>
        <w:jc w:val="both"/>
        <w:textAlignment w:val="baseline"/>
        <w:rPr>
          <w:rFonts w:ascii="Times New Roman" w:eastAsia="Times New Roman" w:hAnsi="Times New Roman" w:cs="Times New Roman"/>
          <w:sz w:val="26"/>
          <w:szCs w:val="26"/>
          <w:lang w:eastAsia="lv-LV"/>
        </w:rPr>
      </w:pPr>
      <w:r w:rsidRPr="00DC5C39">
        <w:rPr>
          <w:rFonts w:ascii="Times New Roman" w:eastAsia="Times New Roman" w:hAnsi="Times New Roman" w:cs="Times New Roman"/>
          <w:sz w:val="26"/>
          <w:szCs w:val="26"/>
          <w:lang w:eastAsia="lv-LV"/>
        </w:rPr>
        <w:t xml:space="preserve">Visi paziņojumi un pretenzijas, kas saistītas ar Līguma izpildi, ir iesniedzamas rakstiski otrai Pusei Līgumā norādītajā adresē, un tās ir uzskatāmas </w:t>
      </w:r>
      <w:r w:rsidRPr="008826AB">
        <w:rPr>
          <w:rFonts w:ascii="Times New Roman" w:eastAsia="Times New Roman" w:hAnsi="Times New Roman" w:cs="Times New Roman"/>
          <w:sz w:val="26"/>
          <w:szCs w:val="26"/>
          <w:lang w:eastAsia="lv-LV"/>
        </w:rPr>
        <w:t>par saņemtām:</w:t>
      </w:r>
    </w:p>
    <w:p w14:paraId="2CCDB5C0" w14:textId="77777777" w:rsidR="008826AB" w:rsidRPr="008826AB" w:rsidRDefault="008826AB" w:rsidP="008826AB">
      <w:pPr>
        <w:numPr>
          <w:ilvl w:val="2"/>
          <w:numId w:val="2"/>
        </w:numPr>
        <w:tabs>
          <w:tab w:val="clear" w:pos="720"/>
          <w:tab w:val="left" w:pos="426"/>
          <w:tab w:val="left" w:pos="709"/>
          <w:tab w:val="left" w:pos="1134"/>
          <w:tab w:val="left" w:pos="1800"/>
        </w:tabs>
        <w:suppressAutoHyphens/>
        <w:overflowPunct w:val="0"/>
        <w:autoSpaceDE w:val="0"/>
        <w:autoSpaceDN w:val="0"/>
        <w:adjustRightInd w:val="0"/>
        <w:spacing w:after="0" w:line="240" w:lineRule="auto"/>
        <w:ind w:left="426" w:right="-34" w:hanging="426"/>
        <w:jc w:val="both"/>
        <w:textAlignment w:val="baseline"/>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ja tās nosūtītas ar ierakstītu pasta sūtījumu, tad 7. (septītajā) dienā pēc nosūtīšanas dienas; </w:t>
      </w:r>
    </w:p>
    <w:p w14:paraId="6AC24949" w14:textId="77777777" w:rsidR="008826AB" w:rsidRPr="008826AB" w:rsidRDefault="008826AB" w:rsidP="008826AB">
      <w:pPr>
        <w:numPr>
          <w:ilvl w:val="2"/>
          <w:numId w:val="2"/>
        </w:numPr>
        <w:tabs>
          <w:tab w:val="clear" w:pos="720"/>
          <w:tab w:val="left" w:pos="426"/>
          <w:tab w:val="left" w:pos="709"/>
          <w:tab w:val="left" w:pos="1276"/>
          <w:tab w:val="left" w:pos="1800"/>
        </w:tabs>
        <w:suppressAutoHyphens/>
        <w:overflowPunct w:val="0"/>
        <w:autoSpaceDE w:val="0"/>
        <w:autoSpaceDN w:val="0"/>
        <w:adjustRightInd w:val="0"/>
        <w:spacing w:after="0" w:line="240" w:lineRule="auto"/>
        <w:ind w:left="426" w:right="-34" w:hanging="426"/>
        <w:jc w:val="both"/>
        <w:textAlignment w:val="baseline"/>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ja tās nosūtītas ar elektroniskā pasta starpniecību, izmantojot drošu elektronisko parakstu, tad 2 (otrajā) darba dienā pēc nosūtīšanas;</w:t>
      </w:r>
    </w:p>
    <w:p w14:paraId="3A825AC0" w14:textId="77777777" w:rsidR="008826AB" w:rsidRPr="008826AB" w:rsidRDefault="008826AB" w:rsidP="008826AB">
      <w:pPr>
        <w:numPr>
          <w:ilvl w:val="2"/>
          <w:numId w:val="2"/>
        </w:numPr>
        <w:tabs>
          <w:tab w:val="clear" w:pos="720"/>
          <w:tab w:val="left" w:pos="426"/>
          <w:tab w:val="left" w:pos="709"/>
          <w:tab w:val="left" w:pos="1276"/>
          <w:tab w:val="left" w:pos="1800"/>
        </w:tabs>
        <w:suppressAutoHyphens/>
        <w:overflowPunct w:val="0"/>
        <w:autoSpaceDE w:val="0"/>
        <w:autoSpaceDN w:val="0"/>
        <w:adjustRightInd w:val="0"/>
        <w:spacing w:after="0" w:line="240" w:lineRule="auto"/>
        <w:ind w:left="426" w:right="-34" w:hanging="426"/>
        <w:jc w:val="both"/>
        <w:textAlignment w:val="baseline"/>
        <w:rPr>
          <w:rFonts w:ascii="Times New Roman" w:eastAsia="Times New Roman" w:hAnsi="Times New Roman" w:cs="Times New Roman"/>
          <w:sz w:val="26"/>
          <w:szCs w:val="26"/>
          <w:lang w:eastAsia="lv-LV"/>
        </w:rPr>
      </w:pPr>
      <w:r w:rsidRPr="008826AB">
        <w:rPr>
          <w:rFonts w:ascii="Times New Roman" w:eastAsia="Times New Roman" w:hAnsi="Times New Roman" w:cs="Times New Roman"/>
          <w:sz w:val="26"/>
          <w:szCs w:val="26"/>
          <w:lang w:eastAsia="lv-LV"/>
        </w:rPr>
        <w:t xml:space="preserve">ja tās iesniegtas personīgi, tad dienā, kad tās nogādātas adresātam, saņemot apliecinājumu par saņemšanas faktu. </w:t>
      </w:r>
    </w:p>
    <w:p w14:paraId="4555F2CA" w14:textId="4301937D" w:rsidR="00127C44" w:rsidRDefault="00127C44" w:rsidP="00127C44">
      <w:pPr>
        <w:numPr>
          <w:ilvl w:val="1"/>
          <w:numId w:val="2"/>
        </w:numPr>
        <w:tabs>
          <w:tab w:val="left" w:pos="540"/>
        </w:tabs>
        <w:spacing w:after="0" w:line="240" w:lineRule="auto"/>
        <w:jc w:val="both"/>
        <w:rPr>
          <w:rFonts w:ascii="Times New Roman" w:eastAsia="Times New Roman" w:hAnsi="Times New Roman" w:cs="Times New Roman"/>
          <w:sz w:val="26"/>
          <w:szCs w:val="26"/>
          <w:lang w:eastAsia="lv-LV"/>
        </w:rPr>
      </w:pPr>
      <w:r w:rsidRPr="0058400F">
        <w:rPr>
          <w:rFonts w:ascii="Times New Roman" w:eastAsia="Times New Roman" w:hAnsi="Times New Roman" w:cs="Times New Roman"/>
          <w:sz w:val="26"/>
          <w:szCs w:val="26"/>
          <w:lang w:eastAsia="lv-LV"/>
        </w:rPr>
        <w:t xml:space="preserve">Līgums sastādīts uz </w:t>
      </w:r>
      <w:r>
        <w:rPr>
          <w:rFonts w:ascii="Times New Roman" w:eastAsia="Times New Roman" w:hAnsi="Times New Roman" w:cs="Times New Roman"/>
          <w:sz w:val="26"/>
          <w:szCs w:val="26"/>
          <w:lang w:eastAsia="lv-LV"/>
        </w:rPr>
        <w:t>4</w:t>
      </w:r>
      <w:r w:rsidRPr="0058400F">
        <w:rPr>
          <w:rFonts w:ascii="Times New Roman" w:eastAsia="Times New Roman" w:hAnsi="Times New Roman" w:cs="Times New Roman"/>
          <w:sz w:val="26"/>
          <w:szCs w:val="26"/>
          <w:lang w:eastAsia="lv-LV"/>
        </w:rPr>
        <w:t xml:space="preserve"> (</w:t>
      </w:r>
      <w:r>
        <w:rPr>
          <w:rFonts w:ascii="Times New Roman" w:eastAsia="Times New Roman" w:hAnsi="Times New Roman" w:cs="Times New Roman"/>
          <w:sz w:val="26"/>
          <w:szCs w:val="26"/>
          <w:lang w:eastAsia="lv-LV"/>
        </w:rPr>
        <w:t>četr</w:t>
      </w:r>
      <w:r w:rsidRPr="0058400F">
        <w:rPr>
          <w:rFonts w:ascii="Times New Roman" w:eastAsia="Times New Roman" w:hAnsi="Times New Roman" w:cs="Times New Roman"/>
          <w:sz w:val="26"/>
          <w:szCs w:val="26"/>
          <w:lang w:eastAsia="lv-LV"/>
        </w:rPr>
        <w:t>ām) lapām. Līdzējiem ir pieejams abpusēji parakstīts Līgums elektroniskā formātā.</w:t>
      </w:r>
    </w:p>
    <w:p w14:paraId="762EA77C" w14:textId="77777777" w:rsidR="008826AB" w:rsidRPr="008826AB" w:rsidRDefault="008826AB" w:rsidP="008826AB">
      <w:pPr>
        <w:tabs>
          <w:tab w:val="left" w:pos="426"/>
          <w:tab w:val="left" w:pos="567"/>
          <w:tab w:val="left" w:pos="1276"/>
        </w:tabs>
        <w:overflowPunct w:val="0"/>
        <w:autoSpaceDE w:val="0"/>
        <w:autoSpaceDN w:val="0"/>
        <w:adjustRightInd w:val="0"/>
        <w:spacing w:after="0" w:line="240" w:lineRule="auto"/>
        <w:ind w:left="426"/>
        <w:jc w:val="both"/>
        <w:textAlignment w:val="baseline"/>
        <w:rPr>
          <w:rFonts w:ascii="Times New Roman" w:eastAsia="Times New Roman" w:hAnsi="Times New Roman" w:cs="Times New Roman"/>
          <w:sz w:val="26"/>
          <w:szCs w:val="26"/>
          <w:lang w:eastAsia="lv-LV"/>
        </w:rPr>
      </w:pPr>
    </w:p>
    <w:p w14:paraId="76DC4737" w14:textId="77777777" w:rsidR="008826AB" w:rsidRPr="008826AB" w:rsidRDefault="008826AB" w:rsidP="008826AB">
      <w:pPr>
        <w:numPr>
          <w:ilvl w:val="0"/>
          <w:numId w:val="2"/>
        </w:numPr>
        <w:spacing w:after="0" w:line="240" w:lineRule="auto"/>
        <w:jc w:val="center"/>
        <w:rPr>
          <w:rFonts w:ascii="Times New Roman" w:eastAsia="Times New Roman" w:hAnsi="Times New Roman" w:cs="Times New Roman"/>
          <w:b/>
          <w:bCs/>
          <w:sz w:val="26"/>
          <w:szCs w:val="26"/>
        </w:rPr>
      </w:pPr>
      <w:r w:rsidRPr="008826AB">
        <w:rPr>
          <w:rFonts w:ascii="Times New Roman" w:eastAsia="Times New Roman" w:hAnsi="Times New Roman" w:cs="Times New Roman"/>
          <w:b/>
          <w:bCs/>
          <w:sz w:val="26"/>
          <w:szCs w:val="26"/>
        </w:rPr>
        <w:t>Pušu rekvizīti un paraksti</w:t>
      </w:r>
    </w:p>
    <w:tbl>
      <w:tblPr>
        <w:tblW w:w="9954" w:type="dxa"/>
        <w:tblInd w:w="-72" w:type="dxa"/>
        <w:tblLook w:val="0000" w:firstRow="0" w:lastRow="0" w:firstColumn="0" w:lastColumn="0" w:noHBand="0" w:noVBand="0"/>
      </w:tblPr>
      <w:tblGrid>
        <w:gridCol w:w="5030"/>
        <w:gridCol w:w="4924"/>
      </w:tblGrid>
      <w:tr w:rsidR="008826AB" w:rsidRPr="008826AB" w14:paraId="57C2982D" w14:textId="77777777" w:rsidTr="007D33D3">
        <w:trPr>
          <w:trHeight w:val="6268"/>
        </w:trPr>
        <w:tc>
          <w:tcPr>
            <w:tcW w:w="5030" w:type="dxa"/>
          </w:tcPr>
          <w:p w14:paraId="7BA4FCE4" w14:textId="77777777" w:rsidR="008826AB" w:rsidRPr="008826AB" w:rsidRDefault="008826AB" w:rsidP="008826AB">
            <w:pPr>
              <w:spacing w:after="0" w:line="240" w:lineRule="auto"/>
              <w:rPr>
                <w:rFonts w:ascii="Times New Roman" w:eastAsia="Times New Roman" w:hAnsi="Times New Roman" w:cs="Times New Roman"/>
                <w:b/>
                <w:sz w:val="26"/>
                <w:szCs w:val="26"/>
                <w:lang w:eastAsia="lv-LV"/>
              </w:rPr>
            </w:pPr>
            <w:r w:rsidRPr="008826AB">
              <w:rPr>
                <w:rFonts w:ascii="Times New Roman" w:eastAsia="Times New Roman" w:hAnsi="Times New Roman" w:cs="Times New Roman"/>
                <w:b/>
                <w:sz w:val="26"/>
                <w:szCs w:val="26"/>
                <w:lang w:eastAsia="lv-LV"/>
              </w:rPr>
              <w:t xml:space="preserve">Pasūtītājs:                                                                 </w:t>
            </w:r>
          </w:p>
          <w:p w14:paraId="0386B709" w14:textId="0262531A" w:rsidR="008826AB" w:rsidRPr="008826AB" w:rsidRDefault="00701CFF" w:rsidP="008826AB">
            <w:pPr>
              <w:spacing w:after="0" w:line="240" w:lineRule="auto"/>
              <w:rPr>
                <w:rFonts w:ascii="Times New Roman" w:eastAsia="Times New Roman" w:hAnsi="Times New Roman" w:cs="Times New Roman"/>
                <w:b/>
                <w:bCs/>
                <w:sz w:val="26"/>
                <w:szCs w:val="26"/>
              </w:rPr>
            </w:pPr>
            <w:r>
              <w:rPr>
                <w:rFonts w:ascii="Times New Roman" w:eastAsia="Times New Roman" w:hAnsi="Times New Roman" w:cs="Times New Roman"/>
                <w:b/>
                <w:bCs/>
                <w:iCs/>
                <w:sz w:val="26"/>
                <w:szCs w:val="26"/>
              </w:rPr>
              <w:t>Rīgas Basketbola skola</w:t>
            </w:r>
          </w:p>
          <w:p w14:paraId="62287FA7" w14:textId="21BC14BE"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Kr</w:t>
            </w:r>
            <w:r w:rsidR="00B15E8A">
              <w:rPr>
                <w:rFonts w:ascii="Times New Roman" w:eastAsia="Times New Roman" w:hAnsi="Times New Roman" w:cs="Times New Roman"/>
                <w:bCs/>
                <w:iCs/>
                <w:sz w:val="26"/>
                <w:szCs w:val="26"/>
              </w:rPr>
              <w:t>išjāņa</w:t>
            </w:r>
            <w:r w:rsidRPr="008826AB">
              <w:rPr>
                <w:rFonts w:ascii="Times New Roman" w:eastAsia="Times New Roman" w:hAnsi="Times New Roman" w:cs="Times New Roman"/>
                <w:bCs/>
                <w:iCs/>
                <w:sz w:val="26"/>
                <w:szCs w:val="26"/>
              </w:rPr>
              <w:t xml:space="preserve"> Barona 107, Rīga, LV</w:t>
            </w:r>
            <w:r w:rsidR="00B15E8A">
              <w:rPr>
                <w:rFonts w:ascii="Times New Roman" w:eastAsia="Times New Roman" w:hAnsi="Times New Roman" w:cs="Times New Roman"/>
                <w:bCs/>
                <w:iCs/>
                <w:sz w:val="26"/>
                <w:szCs w:val="26"/>
              </w:rPr>
              <w:t>-</w:t>
            </w:r>
            <w:r w:rsidRPr="008826AB">
              <w:rPr>
                <w:rFonts w:ascii="Times New Roman" w:eastAsia="Times New Roman" w:hAnsi="Times New Roman" w:cs="Times New Roman"/>
                <w:bCs/>
                <w:iCs/>
                <w:sz w:val="26"/>
                <w:szCs w:val="26"/>
              </w:rPr>
              <w:t>1012</w:t>
            </w:r>
          </w:p>
          <w:p w14:paraId="46B60A07"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Tālrunis: 67276715</w:t>
            </w:r>
          </w:p>
          <w:p w14:paraId="50AB78A5"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e-pasts: bskriga@riga.lv</w:t>
            </w:r>
          </w:p>
          <w:p w14:paraId="5D40446E" w14:textId="77777777" w:rsidR="008826AB" w:rsidRPr="008826AB" w:rsidRDefault="008826AB" w:rsidP="008826AB">
            <w:pPr>
              <w:spacing w:after="0" w:line="240" w:lineRule="auto"/>
              <w:rPr>
                <w:rFonts w:ascii="Times New Roman" w:eastAsia="Times New Roman" w:hAnsi="Times New Roman" w:cs="Times New Roman"/>
                <w:bCs/>
                <w:iCs/>
                <w:sz w:val="26"/>
                <w:szCs w:val="26"/>
                <w:u w:val="single"/>
              </w:rPr>
            </w:pPr>
            <w:r w:rsidRPr="008826AB">
              <w:rPr>
                <w:rFonts w:ascii="Times New Roman" w:eastAsia="Times New Roman" w:hAnsi="Times New Roman" w:cs="Times New Roman"/>
                <w:bCs/>
                <w:iCs/>
                <w:sz w:val="26"/>
                <w:szCs w:val="26"/>
                <w:u w:val="single"/>
              </w:rPr>
              <w:t>Norēķinu rekvizīti:</w:t>
            </w:r>
          </w:p>
          <w:p w14:paraId="058E1EC9"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 xml:space="preserve">Rīgas </w:t>
            </w:r>
            <w:r w:rsidR="00912E4C">
              <w:rPr>
                <w:rFonts w:ascii="Times New Roman" w:eastAsia="Times New Roman" w:hAnsi="Times New Roman" w:cs="Times New Roman"/>
                <w:bCs/>
                <w:iCs/>
                <w:sz w:val="26"/>
                <w:szCs w:val="26"/>
              </w:rPr>
              <w:t>valsts</w:t>
            </w:r>
            <w:r w:rsidRPr="008826AB">
              <w:rPr>
                <w:rFonts w:ascii="Times New Roman" w:eastAsia="Times New Roman" w:hAnsi="Times New Roman" w:cs="Times New Roman"/>
                <w:bCs/>
                <w:iCs/>
                <w:sz w:val="26"/>
                <w:szCs w:val="26"/>
              </w:rPr>
              <w:t>pilsētas pašvaldība</w:t>
            </w:r>
          </w:p>
          <w:p w14:paraId="383FAAEF"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Juridiskā adrese: Rātslaukums 1, Rīga, LV-1050</w:t>
            </w:r>
          </w:p>
          <w:p w14:paraId="7D8D6937"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 xml:space="preserve">NMR kods: 90011524360 </w:t>
            </w:r>
          </w:p>
          <w:p w14:paraId="350A4D61" w14:textId="77777777" w:rsidR="008826AB" w:rsidRPr="008826AB" w:rsidRDefault="008826AB" w:rsidP="008826AB">
            <w:pPr>
              <w:spacing w:after="0" w:line="240" w:lineRule="auto"/>
              <w:rPr>
                <w:rFonts w:ascii="Times New Roman" w:eastAsia="Times New Roman" w:hAnsi="Times New Roman" w:cs="Times New Roman"/>
                <w:bCs/>
                <w:iCs/>
                <w:sz w:val="26"/>
                <w:szCs w:val="26"/>
              </w:rPr>
            </w:pPr>
            <w:r w:rsidRPr="008826AB">
              <w:rPr>
                <w:rFonts w:ascii="Times New Roman" w:eastAsia="Times New Roman" w:hAnsi="Times New Roman" w:cs="Times New Roman"/>
                <w:bCs/>
                <w:iCs/>
                <w:sz w:val="26"/>
                <w:szCs w:val="26"/>
              </w:rPr>
              <w:t>PVN. reģ. Nr.: LV90011524360</w:t>
            </w:r>
          </w:p>
          <w:p w14:paraId="67475961" w14:textId="77777777" w:rsidR="008826AB" w:rsidRPr="008826AB" w:rsidRDefault="008826AB" w:rsidP="008826AB">
            <w:pPr>
              <w:spacing w:after="0" w:line="240" w:lineRule="auto"/>
              <w:rPr>
                <w:rFonts w:ascii="Times New Roman" w:eastAsia="Calibri" w:hAnsi="Times New Roman" w:cs="Times New Roman"/>
                <w:sz w:val="26"/>
                <w:szCs w:val="26"/>
              </w:rPr>
            </w:pPr>
            <w:r w:rsidRPr="008826AB">
              <w:rPr>
                <w:rFonts w:ascii="Times New Roman" w:eastAsia="Calibri" w:hAnsi="Times New Roman" w:cs="Times New Roman"/>
                <w:sz w:val="26"/>
                <w:szCs w:val="26"/>
              </w:rPr>
              <w:t>Luminor Bank AS</w:t>
            </w:r>
            <w:r w:rsidR="00912E4C">
              <w:rPr>
                <w:rFonts w:ascii="Times New Roman" w:eastAsia="Calibri" w:hAnsi="Times New Roman" w:cs="Times New Roman"/>
                <w:sz w:val="26"/>
                <w:szCs w:val="26"/>
              </w:rPr>
              <w:t xml:space="preserve"> Latvijas filiāle</w:t>
            </w:r>
          </w:p>
          <w:p w14:paraId="373CC198" w14:textId="77777777" w:rsidR="008826AB" w:rsidRPr="008826AB" w:rsidRDefault="008826AB" w:rsidP="008826AB">
            <w:pPr>
              <w:spacing w:after="0" w:line="240" w:lineRule="auto"/>
              <w:rPr>
                <w:rFonts w:ascii="Times New Roman" w:eastAsia="Calibri" w:hAnsi="Times New Roman" w:cs="Times New Roman"/>
                <w:sz w:val="26"/>
                <w:szCs w:val="26"/>
              </w:rPr>
            </w:pPr>
            <w:r w:rsidRPr="008826AB">
              <w:rPr>
                <w:rFonts w:ascii="Times New Roman" w:eastAsia="Calibri" w:hAnsi="Times New Roman" w:cs="Times New Roman"/>
                <w:sz w:val="26"/>
                <w:szCs w:val="26"/>
              </w:rPr>
              <w:t>RIKOLV2X</w:t>
            </w:r>
          </w:p>
          <w:p w14:paraId="30DBB884" w14:textId="77777777" w:rsidR="008826AB" w:rsidRPr="008826AB" w:rsidRDefault="008826AB" w:rsidP="008826AB">
            <w:pPr>
              <w:spacing w:after="0" w:line="240" w:lineRule="auto"/>
              <w:rPr>
                <w:rFonts w:ascii="Times New Roman" w:eastAsia="Calibri" w:hAnsi="Times New Roman" w:cs="Times New Roman"/>
                <w:sz w:val="26"/>
                <w:szCs w:val="26"/>
              </w:rPr>
            </w:pPr>
            <w:r w:rsidRPr="008826AB">
              <w:rPr>
                <w:rFonts w:ascii="Times New Roman" w:eastAsia="Calibri" w:hAnsi="Times New Roman" w:cs="Times New Roman"/>
                <w:sz w:val="26"/>
                <w:szCs w:val="26"/>
              </w:rPr>
              <w:t>LV63RIKO0021000916071</w:t>
            </w:r>
          </w:p>
          <w:p w14:paraId="784260B0" w14:textId="77777777" w:rsidR="008826AB" w:rsidRPr="008826AB" w:rsidRDefault="008826AB" w:rsidP="008826AB">
            <w:pPr>
              <w:spacing w:after="0" w:line="240" w:lineRule="auto"/>
              <w:rPr>
                <w:rFonts w:ascii="Times New Roman" w:eastAsia="Times New Roman" w:hAnsi="Times New Roman" w:cs="Times New Roman"/>
                <w:bCs/>
                <w:sz w:val="26"/>
                <w:szCs w:val="26"/>
              </w:rPr>
            </w:pPr>
            <w:r w:rsidRPr="008826AB">
              <w:rPr>
                <w:rFonts w:ascii="Times New Roman" w:eastAsia="Times New Roman" w:hAnsi="Times New Roman" w:cs="Times New Roman"/>
                <w:bCs/>
                <w:iCs/>
                <w:sz w:val="26"/>
                <w:szCs w:val="26"/>
              </w:rPr>
              <w:t xml:space="preserve">RD iestādes kods: </w:t>
            </w:r>
            <w:r w:rsidRPr="008826AB">
              <w:rPr>
                <w:rFonts w:ascii="Times New Roman" w:eastAsia="Times New Roman" w:hAnsi="Times New Roman" w:cs="Times New Roman"/>
                <w:bCs/>
                <w:sz w:val="26"/>
                <w:szCs w:val="26"/>
              </w:rPr>
              <w:t>2102478</w:t>
            </w:r>
          </w:p>
          <w:p w14:paraId="25843DBE" w14:textId="77777777" w:rsidR="008826AB" w:rsidRPr="008826AB" w:rsidRDefault="008826AB" w:rsidP="008826AB">
            <w:pPr>
              <w:spacing w:after="0" w:line="240" w:lineRule="auto"/>
              <w:rPr>
                <w:rFonts w:ascii="Times New Roman" w:eastAsia="Times New Roman" w:hAnsi="Times New Roman" w:cs="Times New Roman"/>
                <w:bCs/>
                <w:sz w:val="26"/>
                <w:szCs w:val="26"/>
              </w:rPr>
            </w:pPr>
          </w:p>
          <w:p w14:paraId="17AE12EC" w14:textId="26C9690B" w:rsidR="0006007D" w:rsidRPr="0006007D" w:rsidRDefault="0006007D" w:rsidP="0006007D">
            <w:pPr>
              <w:tabs>
                <w:tab w:val="left" w:pos="792"/>
                <w:tab w:val="left" w:pos="1191"/>
                <w:tab w:val="left" w:pos="1588"/>
                <w:tab w:val="left" w:pos="1985"/>
                <w:tab w:val="left" w:pos="2382"/>
                <w:tab w:val="left" w:pos="2779"/>
                <w:tab w:val="left" w:pos="3176"/>
                <w:tab w:val="left" w:pos="3573"/>
                <w:tab w:val="left" w:pos="3970"/>
                <w:tab w:val="left" w:pos="4367"/>
                <w:tab w:val="left" w:pos="4764"/>
              </w:tabs>
              <w:suppressAutoHyphens/>
              <w:autoSpaceDN w:val="0"/>
              <w:spacing w:after="0" w:line="240" w:lineRule="auto"/>
              <w:textAlignment w:val="baseline"/>
              <w:rPr>
                <w:rFonts w:ascii="Times New Roman" w:eastAsia="Times New Roman" w:hAnsi="Times New Roman" w:cs="Times New Roman"/>
                <w:kern w:val="3"/>
                <w:sz w:val="26"/>
                <w:szCs w:val="26"/>
                <w:lang w:eastAsia="zh-CN"/>
              </w:rPr>
            </w:pPr>
            <w:r w:rsidRPr="0006007D">
              <w:rPr>
                <w:rFonts w:ascii="Times New Roman" w:eastAsia="Times New Roman" w:hAnsi="Times New Roman" w:cs="Times New Roman"/>
                <w:kern w:val="3"/>
                <w:sz w:val="26"/>
                <w:szCs w:val="26"/>
                <w:lang w:eastAsia="zh-CN"/>
              </w:rPr>
              <w:t>Direktors G</w:t>
            </w:r>
            <w:r w:rsidR="00A5291F">
              <w:rPr>
                <w:rFonts w:ascii="Times New Roman" w:eastAsia="Times New Roman" w:hAnsi="Times New Roman" w:cs="Times New Roman"/>
                <w:kern w:val="3"/>
                <w:sz w:val="26"/>
                <w:szCs w:val="26"/>
                <w:lang w:eastAsia="zh-CN"/>
              </w:rPr>
              <w:t>.</w:t>
            </w:r>
            <w:r w:rsidRPr="0006007D">
              <w:rPr>
                <w:rFonts w:ascii="Times New Roman" w:eastAsia="Times New Roman" w:hAnsi="Times New Roman" w:cs="Times New Roman"/>
                <w:kern w:val="3"/>
                <w:sz w:val="26"/>
                <w:szCs w:val="26"/>
                <w:lang w:eastAsia="zh-CN"/>
              </w:rPr>
              <w:t>Šēnhofs</w:t>
            </w:r>
          </w:p>
          <w:p w14:paraId="0C18978B" w14:textId="77777777" w:rsidR="0006007D" w:rsidRPr="0006007D" w:rsidRDefault="0006007D" w:rsidP="0006007D">
            <w:pPr>
              <w:spacing w:after="0" w:line="240" w:lineRule="auto"/>
              <w:rPr>
                <w:rFonts w:ascii="Times New Roman" w:eastAsia="Times New Roman" w:hAnsi="Times New Roman" w:cs="Times New Roman"/>
                <w:b/>
                <w:sz w:val="26"/>
                <w:szCs w:val="26"/>
                <w:lang w:eastAsia="lv-LV"/>
              </w:rPr>
            </w:pPr>
          </w:p>
          <w:p w14:paraId="267A5EA1" w14:textId="77777777" w:rsidR="0006007D" w:rsidRPr="00A5291F" w:rsidRDefault="0006007D" w:rsidP="0006007D">
            <w:pPr>
              <w:tabs>
                <w:tab w:val="left" w:pos="792"/>
                <w:tab w:val="left" w:pos="1191"/>
                <w:tab w:val="left" w:pos="1588"/>
                <w:tab w:val="left" w:pos="1985"/>
                <w:tab w:val="left" w:pos="2382"/>
                <w:tab w:val="left" w:pos="2779"/>
                <w:tab w:val="left" w:pos="3176"/>
                <w:tab w:val="left" w:pos="3573"/>
                <w:tab w:val="left" w:pos="3970"/>
                <w:tab w:val="left" w:pos="4367"/>
                <w:tab w:val="left" w:pos="4764"/>
              </w:tabs>
              <w:suppressAutoHyphens/>
              <w:autoSpaceDN w:val="0"/>
              <w:spacing w:after="0" w:line="240" w:lineRule="auto"/>
              <w:textAlignment w:val="baseline"/>
              <w:rPr>
                <w:rFonts w:ascii="Times New Roman" w:eastAsia="Times New Roman" w:hAnsi="Times New Roman" w:cs="Times New Roman"/>
                <w:kern w:val="3"/>
                <w:sz w:val="20"/>
                <w:szCs w:val="20"/>
                <w:lang w:eastAsia="zh-CN"/>
              </w:rPr>
            </w:pPr>
            <w:r w:rsidRPr="00A5291F">
              <w:rPr>
                <w:rFonts w:ascii="Times New Roman" w:eastAsia="Times New Roman" w:hAnsi="Times New Roman" w:cs="Times New Roman"/>
                <w:i/>
                <w:iCs/>
                <w:kern w:val="3"/>
                <w:sz w:val="20"/>
                <w:szCs w:val="20"/>
                <w:lang w:eastAsia="zh-CN"/>
              </w:rPr>
              <w:t>Dokumenta abpusējas parakstīšanas datums ir pēdējā parakstītāja laika zīmoga datums un laiks</w:t>
            </w:r>
          </w:p>
          <w:p w14:paraId="7646FFB4" w14:textId="58FA5C26" w:rsidR="008826AB" w:rsidRPr="008826AB" w:rsidRDefault="008826AB" w:rsidP="008826AB">
            <w:pPr>
              <w:spacing w:after="0" w:line="240" w:lineRule="auto"/>
              <w:ind w:right="-34"/>
              <w:rPr>
                <w:rFonts w:ascii="Times New Roman" w:eastAsia="Times New Roman" w:hAnsi="Times New Roman" w:cs="Times New Roman"/>
                <w:b/>
                <w:bCs/>
                <w:i/>
                <w:sz w:val="26"/>
                <w:szCs w:val="26"/>
              </w:rPr>
            </w:pPr>
          </w:p>
        </w:tc>
        <w:tc>
          <w:tcPr>
            <w:tcW w:w="4924" w:type="dxa"/>
            <w:noWrap/>
          </w:tcPr>
          <w:p w14:paraId="1CCC8C7C" w14:textId="77777777" w:rsidR="008826AB" w:rsidRPr="008826AB" w:rsidRDefault="008826AB" w:rsidP="008826AB">
            <w:pPr>
              <w:spacing w:after="0" w:line="240" w:lineRule="auto"/>
              <w:ind w:right="-34"/>
              <w:rPr>
                <w:rFonts w:ascii="Times New Roman" w:eastAsia="Times New Roman" w:hAnsi="Times New Roman" w:cs="Times New Roman"/>
                <w:b/>
                <w:bCs/>
                <w:iCs/>
                <w:sz w:val="24"/>
                <w:szCs w:val="24"/>
              </w:rPr>
            </w:pPr>
            <w:r w:rsidRPr="008826AB">
              <w:rPr>
                <w:rFonts w:ascii="Times New Roman" w:eastAsia="Times New Roman" w:hAnsi="Times New Roman" w:cs="Times New Roman"/>
                <w:b/>
                <w:bCs/>
                <w:iCs/>
                <w:sz w:val="24"/>
                <w:szCs w:val="24"/>
              </w:rPr>
              <w:t>Izpildītājs</w:t>
            </w:r>
          </w:p>
          <w:p w14:paraId="6E3640B1" w14:textId="77777777" w:rsidR="008826AB" w:rsidRPr="008826AB" w:rsidRDefault="008826AB" w:rsidP="008826AB">
            <w:pPr>
              <w:spacing w:after="0" w:line="240" w:lineRule="auto"/>
              <w:ind w:right="-34"/>
              <w:rPr>
                <w:rFonts w:ascii="Times New Roman" w:eastAsia="Times New Roman" w:hAnsi="Times New Roman" w:cs="Times New Roman"/>
                <w:bCs/>
                <w:iCs/>
                <w:sz w:val="4"/>
                <w:szCs w:val="4"/>
              </w:rPr>
            </w:pPr>
          </w:p>
          <w:p w14:paraId="1896A774" w14:textId="77777777" w:rsidR="00775363" w:rsidRPr="00775363" w:rsidRDefault="00775363" w:rsidP="00775363">
            <w:pPr>
              <w:spacing w:after="0" w:line="240" w:lineRule="auto"/>
              <w:rPr>
                <w:rFonts w:ascii="Times New Roman" w:eastAsia="Times New Roman" w:hAnsi="Times New Roman" w:cs="Times New Roman"/>
                <w:b/>
                <w:sz w:val="26"/>
                <w:szCs w:val="26"/>
              </w:rPr>
            </w:pPr>
            <w:r w:rsidRPr="00775363">
              <w:rPr>
                <w:rFonts w:ascii="Times New Roman" w:eastAsia="Times New Roman" w:hAnsi="Times New Roman" w:cs="Times New Roman"/>
                <w:b/>
                <w:sz w:val="26"/>
                <w:szCs w:val="26"/>
              </w:rPr>
              <w:t>SIA “Danis Plus”</w:t>
            </w:r>
          </w:p>
          <w:p w14:paraId="66A2D61E"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Reģ. Nr.45403053960</w:t>
            </w:r>
          </w:p>
          <w:p w14:paraId="0FFD39F5"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Daugavas iela 26, Koknese, Aizkraukles novads, LV-5133</w:t>
            </w:r>
          </w:p>
          <w:p w14:paraId="00A5258E" w14:textId="77777777" w:rsidR="00775363" w:rsidRPr="00775363" w:rsidRDefault="00775363" w:rsidP="00775363">
            <w:pPr>
              <w:spacing w:after="0" w:line="240" w:lineRule="auto"/>
              <w:rPr>
                <w:rFonts w:ascii="Times New Roman" w:eastAsia="Times New Roman" w:hAnsi="Times New Roman" w:cs="Times New Roman"/>
                <w:sz w:val="26"/>
                <w:szCs w:val="26"/>
              </w:rPr>
            </w:pPr>
          </w:p>
          <w:p w14:paraId="5A9E58E1"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A/S Swedbank</w:t>
            </w:r>
          </w:p>
          <w:p w14:paraId="07C49499"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HABALV22</w:t>
            </w:r>
          </w:p>
          <w:p w14:paraId="1B855CE5"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LV57HABA0551046551910</w:t>
            </w:r>
          </w:p>
          <w:p w14:paraId="66497037" w14:textId="77777777" w:rsidR="00775363" w:rsidRPr="00775363" w:rsidRDefault="00775363" w:rsidP="00775363">
            <w:pPr>
              <w:spacing w:after="0" w:line="240" w:lineRule="auto"/>
              <w:rPr>
                <w:rFonts w:ascii="Times New Roman" w:eastAsia="Times New Roman" w:hAnsi="Times New Roman" w:cs="Times New Roman"/>
                <w:sz w:val="26"/>
                <w:szCs w:val="26"/>
              </w:rPr>
            </w:pPr>
          </w:p>
          <w:p w14:paraId="2A62E292"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Tālrunis:28216244</w:t>
            </w:r>
          </w:p>
          <w:p w14:paraId="2E9AC6CB" w14:textId="77777777" w:rsidR="00775363" w:rsidRPr="00775363" w:rsidRDefault="00775363" w:rsidP="00775363">
            <w:pPr>
              <w:spacing w:after="0" w:line="240" w:lineRule="auto"/>
              <w:rPr>
                <w:rFonts w:ascii="Times New Roman" w:eastAsia="Times New Roman" w:hAnsi="Times New Roman" w:cs="Times New Roman"/>
                <w:sz w:val="26"/>
                <w:szCs w:val="26"/>
              </w:rPr>
            </w:pPr>
            <w:r w:rsidRPr="00775363">
              <w:rPr>
                <w:rFonts w:ascii="Times New Roman" w:eastAsia="Times New Roman" w:hAnsi="Times New Roman" w:cs="Times New Roman"/>
                <w:sz w:val="26"/>
                <w:szCs w:val="26"/>
              </w:rPr>
              <w:t>e-pasts: danispluss@e-apollo.lv</w:t>
            </w:r>
          </w:p>
          <w:p w14:paraId="02C925BA" w14:textId="77777777" w:rsidR="00775363" w:rsidRPr="00775363" w:rsidRDefault="00775363" w:rsidP="00775363">
            <w:pPr>
              <w:spacing w:after="0" w:line="240" w:lineRule="auto"/>
              <w:rPr>
                <w:rFonts w:ascii="Times New Roman" w:eastAsia="Times New Roman" w:hAnsi="Times New Roman" w:cs="Times New Roman"/>
                <w:b/>
                <w:sz w:val="26"/>
                <w:szCs w:val="26"/>
              </w:rPr>
            </w:pPr>
          </w:p>
          <w:p w14:paraId="79B90B16" w14:textId="77777777" w:rsidR="00775363" w:rsidRPr="00775363" w:rsidRDefault="00775363" w:rsidP="00775363">
            <w:pPr>
              <w:spacing w:after="0" w:line="240" w:lineRule="auto"/>
              <w:rPr>
                <w:rFonts w:ascii="Times New Roman" w:eastAsia="Times New Roman" w:hAnsi="Times New Roman" w:cs="Times New Roman"/>
                <w:b/>
                <w:sz w:val="26"/>
                <w:szCs w:val="26"/>
              </w:rPr>
            </w:pPr>
          </w:p>
          <w:p w14:paraId="4AEB45E0" w14:textId="77777777" w:rsidR="00775363" w:rsidRPr="00775363" w:rsidRDefault="00775363" w:rsidP="00775363">
            <w:pPr>
              <w:spacing w:after="0" w:line="240" w:lineRule="auto"/>
              <w:rPr>
                <w:rFonts w:ascii="Times New Roman" w:eastAsia="Times New Roman" w:hAnsi="Times New Roman" w:cs="Times New Roman"/>
                <w:sz w:val="26"/>
                <w:szCs w:val="26"/>
              </w:rPr>
            </w:pPr>
          </w:p>
          <w:p w14:paraId="61527B0F" w14:textId="0B273459" w:rsidR="00775363" w:rsidRPr="00775363" w:rsidRDefault="00775363" w:rsidP="00775363">
            <w:pPr>
              <w:spacing w:after="0" w:line="240" w:lineRule="auto"/>
              <w:ind w:right="-34"/>
              <w:rPr>
                <w:rFonts w:ascii="Times New Roman" w:eastAsia="Times New Roman" w:hAnsi="Times New Roman" w:cs="Times New Roman"/>
                <w:bCs/>
                <w:iCs/>
                <w:sz w:val="26"/>
                <w:szCs w:val="26"/>
              </w:rPr>
            </w:pPr>
            <w:r w:rsidRPr="00775363">
              <w:rPr>
                <w:rFonts w:ascii="Times New Roman" w:eastAsia="Times New Roman" w:hAnsi="Times New Roman" w:cs="Times New Roman"/>
                <w:bCs/>
                <w:iCs/>
                <w:sz w:val="26"/>
                <w:szCs w:val="26"/>
              </w:rPr>
              <w:t xml:space="preserve"> </w:t>
            </w:r>
          </w:p>
          <w:p w14:paraId="3447EB81" w14:textId="77777777" w:rsidR="00775363" w:rsidRPr="00775363" w:rsidRDefault="00775363" w:rsidP="00775363">
            <w:pPr>
              <w:spacing w:after="0" w:line="240" w:lineRule="auto"/>
              <w:ind w:right="-34"/>
              <w:rPr>
                <w:rFonts w:ascii="Times New Roman" w:eastAsia="Times New Roman" w:hAnsi="Times New Roman" w:cs="Times New Roman"/>
                <w:bCs/>
                <w:iCs/>
                <w:sz w:val="26"/>
                <w:szCs w:val="26"/>
              </w:rPr>
            </w:pPr>
            <w:r w:rsidRPr="00775363">
              <w:rPr>
                <w:rFonts w:ascii="Times New Roman" w:eastAsia="Times New Roman" w:hAnsi="Times New Roman" w:cs="Times New Roman"/>
                <w:bCs/>
                <w:iCs/>
                <w:sz w:val="26"/>
                <w:szCs w:val="26"/>
              </w:rPr>
              <w:t>Valdes locekle  B. Driksniņa</w:t>
            </w:r>
          </w:p>
          <w:p w14:paraId="78217D71" w14:textId="77777777" w:rsidR="00A5291F" w:rsidRPr="00A5291F" w:rsidRDefault="00A5291F" w:rsidP="00A5291F">
            <w:pPr>
              <w:spacing w:after="0" w:line="240" w:lineRule="auto"/>
              <w:rPr>
                <w:rFonts w:ascii="Times New Roman" w:eastAsia="Times New Roman" w:hAnsi="Times New Roman" w:cs="Times New Roman"/>
                <w:bCs/>
                <w:sz w:val="26"/>
                <w:szCs w:val="26"/>
              </w:rPr>
            </w:pPr>
          </w:p>
          <w:p w14:paraId="19820E0D" w14:textId="77777777" w:rsidR="00A5291F" w:rsidRPr="00A5291F" w:rsidRDefault="00A5291F" w:rsidP="00A5291F">
            <w:pPr>
              <w:tabs>
                <w:tab w:val="left" w:pos="792"/>
                <w:tab w:val="left" w:pos="1191"/>
                <w:tab w:val="left" w:pos="1588"/>
                <w:tab w:val="left" w:pos="1985"/>
                <w:tab w:val="left" w:pos="2382"/>
                <w:tab w:val="left" w:pos="2779"/>
                <w:tab w:val="left" w:pos="3176"/>
                <w:tab w:val="left" w:pos="3573"/>
                <w:tab w:val="left" w:pos="3970"/>
                <w:tab w:val="left" w:pos="4367"/>
                <w:tab w:val="left" w:pos="4764"/>
              </w:tabs>
              <w:suppressAutoHyphens/>
              <w:autoSpaceDN w:val="0"/>
              <w:spacing w:after="0" w:line="240" w:lineRule="auto"/>
              <w:textAlignment w:val="baseline"/>
              <w:rPr>
                <w:rFonts w:ascii="Times New Roman" w:eastAsia="Times New Roman" w:hAnsi="Times New Roman" w:cs="Times New Roman"/>
                <w:kern w:val="3"/>
                <w:sz w:val="20"/>
                <w:szCs w:val="20"/>
                <w:lang w:eastAsia="zh-CN"/>
              </w:rPr>
            </w:pPr>
            <w:r w:rsidRPr="00A5291F">
              <w:rPr>
                <w:rFonts w:ascii="Times New Roman" w:eastAsia="Times New Roman" w:hAnsi="Times New Roman" w:cs="Times New Roman"/>
                <w:i/>
                <w:iCs/>
                <w:kern w:val="3"/>
                <w:sz w:val="20"/>
                <w:szCs w:val="20"/>
                <w:lang w:eastAsia="zh-CN"/>
              </w:rPr>
              <w:t>Dokumenta abpusējas parakstīšanas datums ir pēdējā parakstītāja laika zīmoga datums un laiks</w:t>
            </w:r>
          </w:p>
          <w:p w14:paraId="2CB3AF20" w14:textId="77777777" w:rsidR="008826AB" w:rsidRPr="008826AB" w:rsidRDefault="008826AB" w:rsidP="008826AB">
            <w:pPr>
              <w:spacing w:after="0" w:line="240" w:lineRule="auto"/>
              <w:rPr>
                <w:rFonts w:ascii="Times New Roman" w:eastAsia="Times New Roman" w:hAnsi="Times New Roman" w:cs="Times New Roman"/>
                <w:b/>
                <w:sz w:val="26"/>
                <w:szCs w:val="26"/>
              </w:rPr>
            </w:pPr>
          </w:p>
          <w:p w14:paraId="04522E34" w14:textId="77777777" w:rsidR="008826AB" w:rsidRPr="008826AB" w:rsidRDefault="008826AB" w:rsidP="008826AB">
            <w:pPr>
              <w:spacing w:after="0" w:line="240" w:lineRule="auto"/>
              <w:rPr>
                <w:rFonts w:ascii="Times New Roman" w:eastAsia="Times New Roman" w:hAnsi="Times New Roman" w:cs="Times New Roman"/>
                <w:b/>
                <w:sz w:val="26"/>
                <w:szCs w:val="26"/>
              </w:rPr>
            </w:pPr>
          </w:p>
          <w:p w14:paraId="673783A7" w14:textId="5834910C" w:rsidR="008826AB" w:rsidRPr="00B70931" w:rsidRDefault="008826AB" w:rsidP="00B70931">
            <w:pPr>
              <w:spacing w:after="0" w:line="240" w:lineRule="auto"/>
              <w:ind w:right="-34"/>
              <w:rPr>
                <w:rFonts w:ascii="Times New Roman" w:eastAsia="Times New Roman" w:hAnsi="Times New Roman" w:cs="Times New Roman"/>
                <w:bCs/>
                <w:iCs/>
                <w:sz w:val="24"/>
                <w:szCs w:val="24"/>
              </w:rPr>
            </w:pPr>
          </w:p>
        </w:tc>
      </w:tr>
    </w:tbl>
    <w:p w14:paraId="5F54CF83" w14:textId="77777777" w:rsidR="00082F57" w:rsidRDefault="00082F57"/>
    <w:sectPr w:rsidR="00082F57" w:rsidSect="007808AE">
      <w:footerReference w:type="default" r:id="rId8"/>
      <w:pgSz w:w="11906" w:h="16838"/>
      <w:pgMar w:top="851" w:right="851" w:bottom="851" w:left="1701" w:header="709" w:footer="27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18A088" w14:textId="77777777" w:rsidR="00B20AF7" w:rsidRDefault="00B20AF7" w:rsidP="005036A9">
      <w:pPr>
        <w:spacing w:after="0" w:line="240" w:lineRule="auto"/>
      </w:pPr>
      <w:r>
        <w:separator/>
      </w:r>
    </w:p>
  </w:endnote>
  <w:endnote w:type="continuationSeparator" w:id="0">
    <w:p w14:paraId="592756AD" w14:textId="77777777" w:rsidR="00B20AF7" w:rsidRDefault="00B20AF7" w:rsidP="005036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Times New Roman Bold">
    <w:altName w:val="Times New Roman"/>
    <w:panose1 w:val="00000000000000000000"/>
    <w:charset w:val="00"/>
    <w:family w:val="roman"/>
    <w:notTrueType/>
    <w:pitch w:val="default"/>
  </w:font>
  <w:font w:name="NSimSun">
    <w:panose1 w:val="02010609030101010101"/>
    <w:charset w:val="86"/>
    <w:family w:val="modern"/>
    <w:pitch w:val="fixed"/>
    <w:sig w:usb0="00000203" w:usb1="288F0000" w:usb2="00000016" w:usb3="00000000" w:csb0="00040001" w:csb1="00000000"/>
  </w:font>
  <w:font w:name="Avenir Next LT Pro">
    <w:altName w:val="Arial"/>
    <w:charset w:val="00"/>
    <w:family w:val="swiss"/>
    <w:pitch w:val="variable"/>
    <w:sig w:usb0="00000001" w:usb1="5000204A" w:usb2="00000000" w:usb3="00000000" w:csb0="00000093"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2791723"/>
      <w:docPartObj>
        <w:docPartGallery w:val="Page Numbers (Bottom of Page)"/>
        <w:docPartUnique/>
      </w:docPartObj>
    </w:sdtPr>
    <w:sdtEndPr/>
    <w:sdtContent>
      <w:p w14:paraId="6B2D71BF" w14:textId="77777777" w:rsidR="007808AE" w:rsidRDefault="007808AE">
        <w:pPr>
          <w:pStyle w:val="Footer"/>
          <w:jc w:val="center"/>
        </w:pPr>
      </w:p>
      <w:p w14:paraId="2A063200" w14:textId="5B580B9B" w:rsidR="007808AE" w:rsidRPr="007808AE" w:rsidRDefault="007808AE" w:rsidP="007808AE">
        <w:pPr>
          <w:tabs>
            <w:tab w:val="left" w:pos="706"/>
          </w:tabs>
          <w:spacing w:after="0" w:line="218" w:lineRule="auto"/>
          <w:ind w:left="727" w:right="20" w:hanging="720"/>
          <w:jc w:val="center"/>
          <w:rPr>
            <w:rFonts w:ascii="Avenir Next LT Pro" w:hAnsi="Avenir Next LT Pro"/>
            <w:sz w:val="18"/>
            <w:szCs w:val="18"/>
          </w:rPr>
        </w:pPr>
        <w:r w:rsidRPr="007808AE">
          <w:rPr>
            <w:rFonts w:ascii="Avenir Next LT Pro" w:hAnsi="Avenir Next LT Pro"/>
            <w:sz w:val="18"/>
            <w:szCs w:val="18"/>
          </w:rPr>
          <w:t>ŠIS DOKUMENTS IR PARAKSTĪTS AR ELEKTRONISKO PARAKSTU UN SATUR LAIKA ZĪMOGU</w:t>
        </w:r>
      </w:p>
      <w:p w14:paraId="73A587E8" w14:textId="1ECCC0FC" w:rsidR="007808AE" w:rsidRDefault="007808AE">
        <w:pPr>
          <w:pStyle w:val="Footer"/>
          <w:jc w:val="center"/>
        </w:pPr>
        <w:r>
          <w:fldChar w:fldCharType="begin"/>
        </w:r>
        <w:r>
          <w:instrText>PAGE   \* MERGEFORMAT</w:instrText>
        </w:r>
        <w:r>
          <w:fldChar w:fldCharType="separate"/>
        </w:r>
        <w:r w:rsidR="00591CFF">
          <w:rPr>
            <w:noProof/>
          </w:rPr>
          <w:t>1</w:t>
        </w:r>
        <w:r>
          <w:fldChar w:fldCharType="end"/>
        </w:r>
      </w:p>
    </w:sdtContent>
  </w:sdt>
  <w:p w14:paraId="0A5FD4B6" w14:textId="77777777" w:rsidR="005036A9" w:rsidRDefault="005036A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C36598" w14:textId="77777777" w:rsidR="00B20AF7" w:rsidRDefault="00B20AF7" w:rsidP="005036A9">
      <w:pPr>
        <w:spacing w:after="0" w:line="240" w:lineRule="auto"/>
      </w:pPr>
      <w:r>
        <w:separator/>
      </w:r>
    </w:p>
  </w:footnote>
  <w:footnote w:type="continuationSeparator" w:id="0">
    <w:p w14:paraId="36073971" w14:textId="77777777" w:rsidR="00B20AF7" w:rsidRDefault="00B20AF7" w:rsidP="005036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C619E8"/>
    <w:multiLevelType w:val="multilevel"/>
    <w:tmpl w:val="2D4E6FF4"/>
    <w:lvl w:ilvl="0">
      <w:start w:val="1"/>
      <w:numFmt w:val="decimal"/>
      <w:lvlText w:val="%1."/>
      <w:lvlJc w:val="left"/>
      <w:pPr>
        <w:tabs>
          <w:tab w:val="num" w:pos="1185"/>
        </w:tabs>
        <w:ind w:left="1185" w:hanging="1185"/>
      </w:pPr>
      <w:rPr>
        <w:rFonts w:hint="default"/>
      </w:rPr>
    </w:lvl>
    <w:lvl w:ilvl="1">
      <w:start w:val="1"/>
      <w:numFmt w:val="decimal"/>
      <w:lvlText w:val="%1.%2."/>
      <w:lvlJc w:val="left"/>
      <w:pPr>
        <w:tabs>
          <w:tab w:val="num" w:pos="1905"/>
        </w:tabs>
        <w:ind w:left="1905" w:hanging="1185"/>
      </w:pPr>
      <w:rPr>
        <w:rFonts w:hint="default"/>
      </w:rPr>
    </w:lvl>
    <w:lvl w:ilvl="2">
      <w:start w:val="1"/>
      <w:numFmt w:val="decimal"/>
      <w:lvlText w:val="%1.%2.%3."/>
      <w:lvlJc w:val="left"/>
      <w:pPr>
        <w:tabs>
          <w:tab w:val="num" w:pos="2625"/>
        </w:tabs>
        <w:ind w:left="2625" w:hanging="1185"/>
      </w:pPr>
      <w:rPr>
        <w:rFonts w:hint="default"/>
      </w:rPr>
    </w:lvl>
    <w:lvl w:ilvl="3">
      <w:start w:val="1"/>
      <w:numFmt w:val="decimal"/>
      <w:lvlText w:val="%1.%2.%3.%4."/>
      <w:lvlJc w:val="left"/>
      <w:pPr>
        <w:tabs>
          <w:tab w:val="num" w:pos="3345"/>
        </w:tabs>
        <w:ind w:left="3345" w:hanging="1185"/>
      </w:pPr>
      <w:rPr>
        <w:rFonts w:hint="default"/>
      </w:rPr>
    </w:lvl>
    <w:lvl w:ilvl="4">
      <w:start w:val="1"/>
      <w:numFmt w:val="decimal"/>
      <w:lvlText w:val="%1.%2.%3.%4.%5."/>
      <w:lvlJc w:val="left"/>
      <w:pPr>
        <w:tabs>
          <w:tab w:val="num" w:pos="4065"/>
        </w:tabs>
        <w:ind w:left="4065" w:hanging="1185"/>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 w15:restartNumberingAfterBreak="0">
    <w:nsid w:val="1F5B117B"/>
    <w:multiLevelType w:val="multilevel"/>
    <w:tmpl w:val="88466A64"/>
    <w:lvl w:ilvl="0">
      <w:start w:val="1"/>
      <w:numFmt w:val="decimal"/>
      <w:lvlText w:val="%1."/>
      <w:lvlJc w:val="left"/>
      <w:pPr>
        <w:tabs>
          <w:tab w:val="num" w:pos="720"/>
        </w:tabs>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47250DA"/>
    <w:multiLevelType w:val="multilevel"/>
    <w:tmpl w:val="733E7B52"/>
    <w:lvl w:ilvl="0">
      <w:start w:val="9"/>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1F125B4"/>
    <w:multiLevelType w:val="multilevel"/>
    <w:tmpl w:val="813E9F6C"/>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5C1C5856"/>
    <w:multiLevelType w:val="multilevel"/>
    <w:tmpl w:val="2D4E6FF4"/>
    <w:lvl w:ilvl="0">
      <w:start w:val="1"/>
      <w:numFmt w:val="decimal"/>
      <w:lvlText w:val="%1."/>
      <w:lvlJc w:val="left"/>
      <w:pPr>
        <w:tabs>
          <w:tab w:val="num" w:pos="1185"/>
        </w:tabs>
        <w:ind w:left="1185" w:hanging="1185"/>
      </w:pPr>
      <w:rPr>
        <w:rFonts w:hint="default"/>
      </w:rPr>
    </w:lvl>
    <w:lvl w:ilvl="1">
      <w:start w:val="1"/>
      <w:numFmt w:val="decimal"/>
      <w:lvlText w:val="%1.%2."/>
      <w:lvlJc w:val="left"/>
      <w:pPr>
        <w:tabs>
          <w:tab w:val="num" w:pos="1905"/>
        </w:tabs>
        <w:ind w:left="1905" w:hanging="1185"/>
      </w:pPr>
      <w:rPr>
        <w:rFonts w:hint="default"/>
      </w:rPr>
    </w:lvl>
    <w:lvl w:ilvl="2">
      <w:start w:val="1"/>
      <w:numFmt w:val="decimal"/>
      <w:lvlText w:val="%1.%2.%3."/>
      <w:lvlJc w:val="left"/>
      <w:pPr>
        <w:tabs>
          <w:tab w:val="num" w:pos="2625"/>
        </w:tabs>
        <w:ind w:left="2625" w:hanging="1185"/>
      </w:pPr>
      <w:rPr>
        <w:rFonts w:hint="default"/>
      </w:rPr>
    </w:lvl>
    <w:lvl w:ilvl="3">
      <w:start w:val="1"/>
      <w:numFmt w:val="decimal"/>
      <w:lvlText w:val="%1.%2.%3.%4."/>
      <w:lvlJc w:val="left"/>
      <w:pPr>
        <w:tabs>
          <w:tab w:val="num" w:pos="3345"/>
        </w:tabs>
        <w:ind w:left="3345" w:hanging="1185"/>
      </w:pPr>
      <w:rPr>
        <w:rFonts w:hint="default"/>
      </w:rPr>
    </w:lvl>
    <w:lvl w:ilvl="4">
      <w:start w:val="1"/>
      <w:numFmt w:val="decimal"/>
      <w:lvlText w:val="%1.%2.%3.%4.%5."/>
      <w:lvlJc w:val="left"/>
      <w:pPr>
        <w:tabs>
          <w:tab w:val="num" w:pos="4065"/>
        </w:tabs>
        <w:ind w:left="4065" w:hanging="1185"/>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64444361"/>
    <w:multiLevelType w:val="multilevel"/>
    <w:tmpl w:val="32461C4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3"/>
  </w:num>
  <w:num w:numId="3">
    <w:abstractNumId w:val="4"/>
  </w:num>
  <w:num w:numId="4">
    <w:abstractNumId w:val="1"/>
  </w:num>
  <w:num w:numId="5">
    <w:abstractNumId w:val="5"/>
  </w:num>
  <w:num w:numId="6">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26AB"/>
    <w:rsid w:val="00002F78"/>
    <w:rsid w:val="00005AB0"/>
    <w:rsid w:val="0002580E"/>
    <w:rsid w:val="00035C8E"/>
    <w:rsid w:val="00054D73"/>
    <w:rsid w:val="0006007D"/>
    <w:rsid w:val="0006545C"/>
    <w:rsid w:val="0008200D"/>
    <w:rsid w:val="00082F57"/>
    <w:rsid w:val="00106BA6"/>
    <w:rsid w:val="00120C54"/>
    <w:rsid w:val="00127C44"/>
    <w:rsid w:val="00144CD2"/>
    <w:rsid w:val="002127C4"/>
    <w:rsid w:val="00213119"/>
    <w:rsid w:val="00222567"/>
    <w:rsid w:val="002377CB"/>
    <w:rsid w:val="002C337B"/>
    <w:rsid w:val="003701E7"/>
    <w:rsid w:val="00371C22"/>
    <w:rsid w:val="003766A0"/>
    <w:rsid w:val="003A621F"/>
    <w:rsid w:val="003D773E"/>
    <w:rsid w:val="00410FC1"/>
    <w:rsid w:val="00494717"/>
    <w:rsid w:val="004C6E78"/>
    <w:rsid w:val="004E1673"/>
    <w:rsid w:val="005036A9"/>
    <w:rsid w:val="00546954"/>
    <w:rsid w:val="005671D4"/>
    <w:rsid w:val="00591CFF"/>
    <w:rsid w:val="005B79F0"/>
    <w:rsid w:val="005E7878"/>
    <w:rsid w:val="0062251E"/>
    <w:rsid w:val="00633D5A"/>
    <w:rsid w:val="00641225"/>
    <w:rsid w:val="006A5F62"/>
    <w:rsid w:val="006B254E"/>
    <w:rsid w:val="006E219A"/>
    <w:rsid w:val="00700B64"/>
    <w:rsid w:val="00701CFF"/>
    <w:rsid w:val="00705E61"/>
    <w:rsid w:val="0071569E"/>
    <w:rsid w:val="007409E2"/>
    <w:rsid w:val="00753ECB"/>
    <w:rsid w:val="007557B9"/>
    <w:rsid w:val="00775363"/>
    <w:rsid w:val="007808AE"/>
    <w:rsid w:val="007808ED"/>
    <w:rsid w:val="00796CA2"/>
    <w:rsid w:val="007A4FB3"/>
    <w:rsid w:val="007A5915"/>
    <w:rsid w:val="007D450A"/>
    <w:rsid w:val="007D47CD"/>
    <w:rsid w:val="00832811"/>
    <w:rsid w:val="00833541"/>
    <w:rsid w:val="00847F20"/>
    <w:rsid w:val="008803DE"/>
    <w:rsid w:val="008826AB"/>
    <w:rsid w:val="008A0B40"/>
    <w:rsid w:val="008A2334"/>
    <w:rsid w:val="008D4F49"/>
    <w:rsid w:val="008D6C30"/>
    <w:rsid w:val="008F5337"/>
    <w:rsid w:val="00912E4C"/>
    <w:rsid w:val="0095327C"/>
    <w:rsid w:val="00965704"/>
    <w:rsid w:val="009739C1"/>
    <w:rsid w:val="009B704D"/>
    <w:rsid w:val="009D607C"/>
    <w:rsid w:val="009D73A0"/>
    <w:rsid w:val="009F550C"/>
    <w:rsid w:val="00A02B9A"/>
    <w:rsid w:val="00A06E9A"/>
    <w:rsid w:val="00A14806"/>
    <w:rsid w:val="00A2383B"/>
    <w:rsid w:val="00A5291F"/>
    <w:rsid w:val="00A60EA9"/>
    <w:rsid w:val="00A6537D"/>
    <w:rsid w:val="00A96468"/>
    <w:rsid w:val="00AC1A12"/>
    <w:rsid w:val="00AD05EA"/>
    <w:rsid w:val="00AD2F72"/>
    <w:rsid w:val="00B04E9C"/>
    <w:rsid w:val="00B10076"/>
    <w:rsid w:val="00B15E8A"/>
    <w:rsid w:val="00B20AF7"/>
    <w:rsid w:val="00B576E3"/>
    <w:rsid w:val="00B70931"/>
    <w:rsid w:val="00BF56F7"/>
    <w:rsid w:val="00CA610F"/>
    <w:rsid w:val="00DC3712"/>
    <w:rsid w:val="00DC5C39"/>
    <w:rsid w:val="00DE5441"/>
    <w:rsid w:val="00E51131"/>
    <w:rsid w:val="00E56A5A"/>
    <w:rsid w:val="00E94F63"/>
    <w:rsid w:val="00EB740A"/>
    <w:rsid w:val="00F2716C"/>
    <w:rsid w:val="00F34D27"/>
    <w:rsid w:val="00F47777"/>
    <w:rsid w:val="00FA6490"/>
    <w:rsid w:val="00FF0385"/>
    <w:rsid w:val="00FF344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04F48C"/>
  <w15:chartTrackingRefBased/>
  <w15:docId w15:val="{800B3143-14AB-40E2-88EB-303DAAA91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36A9"/>
    <w:pPr>
      <w:tabs>
        <w:tab w:val="center" w:pos="4153"/>
        <w:tab w:val="right" w:pos="8306"/>
      </w:tabs>
      <w:spacing w:after="0" w:line="240" w:lineRule="auto"/>
    </w:pPr>
  </w:style>
  <w:style w:type="character" w:customStyle="1" w:styleId="HeaderChar">
    <w:name w:val="Header Char"/>
    <w:basedOn w:val="DefaultParagraphFont"/>
    <w:link w:val="Header"/>
    <w:uiPriority w:val="99"/>
    <w:rsid w:val="005036A9"/>
  </w:style>
  <w:style w:type="paragraph" w:styleId="Footer">
    <w:name w:val="footer"/>
    <w:basedOn w:val="Normal"/>
    <w:link w:val="FooterChar"/>
    <w:uiPriority w:val="99"/>
    <w:unhideWhenUsed/>
    <w:rsid w:val="005036A9"/>
    <w:pPr>
      <w:tabs>
        <w:tab w:val="center" w:pos="4153"/>
        <w:tab w:val="right" w:pos="8306"/>
      </w:tabs>
      <w:spacing w:after="0" w:line="240" w:lineRule="auto"/>
    </w:pPr>
  </w:style>
  <w:style w:type="character" w:customStyle="1" w:styleId="FooterChar">
    <w:name w:val="Footer Char"/>
    <w:basedOn w:val="DefaultParagraphFont"/>
    <w:link w:val="Footer"/>
    <w:uiPriority w:val="99"/>
    <w:rsid w:val="005036A9"/>
  </w:style>
  <w:style w:type="paragraph" w:styleId="BalloonText">
    <w:name w:val="Balloon Text"/>
    <w:basedOn w:val="Normal"/>
    <w:link w:val="BalloonTextChar"/>
    <w:uiPriority w:val="99"/>
    <w:semiHidden/>
    <w:unhideWhenUsed/>
    <w:rsid w:val="008F53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5337"/>
    <w:rPr>
      <w:rFonts w:ascii="Segoe UI" w:hAnsi="Segoe UI" w:cs="Segoe UI"/>
      <w:sz w:val="18"/>
      <w:szCs w:val="18"/>
    </w:rPr>
  </w:style>
  <w:style w:type="paragraph" w:styleId="ListParagraph">
    <w:name w:val="List Paragraph"/>
    <w:basedOn w:val="Normal"/>
    <w:uiPriority w:val="34"/>
    <w:qFormat/>
    <w:rsid w:val="00A5291F"/>
    <w:pPr>
      <w:ind w:left="720"/>
      <w:contextualSpacing/>
    </w:pPr>
  </w:style>
  <w:style w:type="character" w:styleId="CommentReference">
    <w:name w:val="annotation reference"/>
    <w:basedOn w:val="DefaultParagraphFont"/>
    <w:uiPriority w:val="99"/>
    <w:semiHidden/>
    <w:unhideWhenUsed/>
    <w:rsid w:val="003D773E"/>
    <w:rPr>
      <w:sz w:val="16"/>
      <w:szCs w:val="16"/>
    </w:rPr>
  </w:style>
  <w:style w:type="paragraph" w:styleId="CommentText">
    <w:name w:val="annotation text"/>
    <w:basedOn w:val="Normal"/>
    <w:link w:val="CommentTextChar"/>
    <w:uiPriority w:val="99"/>
    <w:semiHidden/>
    <w:unhideWhenUsed/>
    <w:rsid w:val="003D773E"/>
    <w:pPr>
      <w:spacing w:line="240" w:lineRule="auto"/>
    </w:pPr>
    <w:rPr>
      <w:sz w:val="20"/>
      <w:szCs w:val="20"/>
    </w:rPr>
  </w:style>
  <w:style w:type="character" w:customStyle="1" w:styleId="CommentTextChar">
    <w:name w:val="Comment Text Char"/>
    <w:basedOn w:val="DefaultParagraphFont"/>
    <w:link w:val="CommentText"/>
    <w:uiPriority w:val="99"/>
    <w:semiHidden/>
    <w:rsid w:val="003D773E"/>
    <w:rPr>
      <w:sz w:val="20"/>
      <w:szCs w:val="20"/>
    </w:rPr>
  </w:style>
  <w:style w:type="paragraph" w:styleId="CommentSubject">
    <w:name w:val="annotation subject"/>
    <w:basedOn w:val="CommentText"/>
    <w:next w:val="CommentText"/>
    <w:link w:val="CommentSubjectChar"/>
    <w:uiPriority w:val="99"/>
    <w:semiHidden/>
    <w:unhideWhenUsed/>
    <w:rsid w:val="003D773E"/>
    <w:rPr>
      <w:b/>
      <w:bCs/>
    </w:rPr>
  </w:style>
  <w:style w:type="character" w:customStyle="1" w:styleId="CommentSubjectChar">
    <w:name w:val="Comment Subject Char"/>
    <w:basedOn w:val="CommentTextChar"/>
    <w:link w:val="CommentSubject"/>
    <w:uiPriority w:val="99"/>
    <w:semiHidden/>
    <w:rsid w:val="003D773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FF1D79-0BDD-4EE7-8AEB-E968484D6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6887</Words>
  <Characters>3927</Characters>
  <Application>Microsoft Office Word</Application>
  <DocSecurity>0</DocSecurity>
  <Lines>32</Lines>
  <Paragraphs>21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10793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Didzis Dzenis</dc:creator>
  <cp:keywords/>
  <dc:description/>
  <cp:lastModifiedBy>Edgars</cp:lastModifiedBy>
  <cp:revision>2</cp:revision>
  <cp:lastPrinted>2025-06-02T11:09:00Z</cp:lastPrinted>
  <dcterms:created xsi:type="dcterms:W3CDTF">2025-07-06T12:58:00Z</dcterms:created>
  <dcterms:modified xsi:type="dcterms:W3CDTF">2025-07-06T12:58:00Z</dcterms:modified>
</cp:coreProperties>
</file>