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8426FC" w:rsidP="0073671A" w14:paraId="53F91105" w14:textId="77777777">
      <w:pPr>
        <w:pStyle w:val="Footer"/>
        <w:tabs>
          <w:tab w:val="clear" w:pos="4320"/>
          <w:tab w:val="clear" w:pos="8640"/>
        </w:tabs>
        <w:jc w:val="center"/>
        <w:rPr>
          <w:rFonts w:ascii="Times New Roman" w:hAnsi="Times New Roman"/>
          <w:sz w:val="24"/>
          <w:szCs w:val="24"/>
          <w:lang w:val="lv-LV"/>
        </w:rPr>
      </w:pPr>
    </w:p>
    <w:p w:rsidR="001C405C" w:rsidRPr="0073671A" w:rsidP="0073671A" w14:paraId="150ED844"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758B6E4F"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4EBBFF08" w14:textId="77777777" w:rsidTr="00163E88">
        <w:tblPrEx>
          <w:tblW w:w="9075" w:type="dxa"/>
          <w:tblLayout w:type="fixed"/>
          <w:tblLook w:val="04A0"/>
        </w:tblPrEx>
        <w:tc>
          <w:tcPr>
            <w:tcW w:w="5105" w:type="dxa"/>
            <w:shd w:val="clear" w:color="auto" w:fill="auto"/>
            <w:hideMark/>
          </w:tcPr>
          <w:bookmarkStart w:id="0" w:name="_Hlk71628256"/>
          <w:bookmarkStart w:id="1" w:name="_Hlk71628801"/>
          <w:p w:rsidR="00984A6E" w:rsidRPr="00163E88" w:rsidP="00163E88" w14:paraId="0113C317"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17.06.2025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22/11-1.3/172</w:t>
            </w:r>
          </w:p>
        </w:tc>
        <w:tc>
          <w:tcPr>
            <w:tcW w:w="3970" w:type="dxa"/>
            <w:vMerge w:val="restart"/>
            <w:shd w:val="clear" w:color="auto" w:fill="auto"/>
            <w:hideMark/>
          </w:tcPr>
          <w:p w:rsidR="00984A6E" w:rsidRPr="00163E88" w:rsidP="00163E88" w14:paraId="6E2FFC87"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Rihards Rusanovs</w:t>
            </w:r>
          </w:p>
          <w:p w:rsidR="00984A6E" w:rsidRPr="00163E88" w:rsidP="00163E88" w14:paraId="59FCB516" w14:textId="77777777">
            <w:pPr>
              <w:tabs>
                <w:tab w:val="right" w:pos="9071"/>
              </w:tabs>
              <w:spacing w:after="0" w:line="240" w:lineRule="auto"/>
              <w:jc w:val="right"/>
              <w:rPr>
                <w:rFonts w:ascii="Times New Roman" w:hAnsi="Times New Roman"/>
                <w:sz w:val="28"/>
                <w:szCs w:val="28"/>
                <w:lang w:val="lv-LV"/>
              </w:rPr>
            </w:pPr>
            <w:bookmarkStart w:id="2" w:name="_GoBack"/>
            <w:bookmarkEnd w:id="2"/>
            <w:r w:rsidRPr="00163E88">
              <w:rPr>
                <w:rFonts w:ascii="Times New Roman" w:hAnsi="Times New Roman"/>
                <w:noProof/>
                <w:sz w:val="28"/>
                <w:szCs w:val="28"/>
                <w:lang w:val="lv-LV"/>
              </w:rPr>
              <w:t>rusanovsrihards@gmail.com</w:t>
            </w:r>
          </w:p>
        </w:tc>
      </w:tr>
      <w:tr w14:paraId="13075742" w14:textId="77777777" w:rsidTr="00163E88">
        <w:tblPrEx>
          <w:tblW w:w="9075" w:type="dxa"/>
          <w:tblLayout w:type="fixed"/>
          <w:tblLook w:val="04A0"/>
        </w:tblPrEx>
        <w:tc>
          <w:tcPr>
            <w:tcW w:w="5105" w:type="dxa"/>
            <w:shd w:val="clear" w:color="auto" w:fill="auto"/>
            <w:hideMark/>
          </w:tcPr>
          <w:p w:rsidR="00984A6E" w:rsidRPr="00163E88" w:rsidP="00163E88" w14:paraId="1D33C148"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12.06.2025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658AA5CB" w14:textId="77777777">
            <w:pPr>
              <w:spacing w:after="0" w:line="240" w:lineRule="auto"/>
              <w:rPr>
                <w:rFonts w:ascii="Times New Roman" w:hAnsi="Times New Roman"/>
                <w:sz w:val="28"/>
                <w:szCs w:val="28"/>
                <w:lang w:val="lv-LV"/>
              </w:rPr>
            </w:pPr>
          </w:p>
        </w:tc>
      </w:tr>
    </w:tbl>
    <w:bookmarkEnd w:id="0"/>
    <w:bookmarkEnd w:id="1"/>
    <w:p w:rsidR="00984A6E" w:rsidRPr="006626FB" w:rsidP="00984A6E" w14:paraId="1BAB31C8"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07DD060B" w14:textId="77777777" w:rsidTr="00F003AE">
        <w:tblPrEx>
          <w:tblW w:w="0" w:type="auto"/>
          <w:tblLook w:val="04A0"/>
        </w:tblPrEx>
        <w:tc>
          <w:tcPr>
            <w:tcW w:w="4530" w:type="dxa"/>
            <w:shd w:val="clear" w:color="auto" w:fill="auto"/>
            <w:hideMark/>
          </w:tcPr>
          <w:p w:rsidR="00220243" w:rsidRPr="00F003AE" w:rsidP="000A2E65" w14:paraId="11A17EFB"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atzinuma sniegšanu </w:t>
            </w:r>
          </w:p>
        </w:tc>
        <w:tc>
          <w:tcPr>
            <w:tcW w:w="4531" w:type="dxa"/>
            <w:shd w:val="clear" w:color="auto" w:fill="auto"/>
          </w:tcPr>
          <w:p w:rsidR="00220243" w:rsidRPr="00F003AE" w:rsidP="00F003AE" w14:paraId="7B9114EF" w14:textId="77777777">
            <w:pPr>
              <w:spacing w:line="240" w:lineRule="auto"/>
              <w:rPr>
                <w:sz w:val="28"/>
                <w:szCs w:val="28"/>
                <w:lang w:val="lv-LV"/>
              </w:rPr>
            </w:pPr>
          </w:p>
        </w:tc>
      </w:tr>
    </w:tbl>
    <w:p w:rsidR="000A2E65" w:rsidP="000A2E65" w14:paraId="453D9928"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12.jūnijā saņemts Jūsu iesniegums ar lūgumu sniegt atzinumu par Andreja Upīša Skrīveru vidusskolu un dienesta viesnīcu, Stacijas laukumā 1 un Daugavas ielā 85, Skrīveros, Skrīveru pagastā, Aizkraukles novadā</w:t>
      </w:r>
      <w:r w:rsidRPr="00C97597">
        <w:rPr>
          <w:rFonts w:ascii="Times New Roman" w:hAnsi="Times New Roman"/>
          <w:color w:val="000000" w:themeColor="text1"/>
          <w:sz w:val="28"/>
          <w:szCs w:val="28"/>
          <w:lang w:val="lv-LV"/>
        </w:rPr>
        <w:t xml:space="preserve"> </w:t>
      </w:r>
      <w:r>
        <w:rPr>
          <w:rFonts w:ascii="Times New Roman" w:hAnsi="Times New Roman"/>
          <w:color w:val="000000" w:themeColor="text1"/>
          <w:sz w:val="28"/>
          <w:szCs w:val="28"/>
          <w:lang w:val="lv-LV"/>
        </w:rPr>
        <w:t>(turpmāk – Objekts) atbilstību ugunsdrošības prasībām nometnes rīkošanai.</w:t>
      </w:r>
    </w:p>
    <w:p w:rsidR="000A2E65" w:rsidP="000A2E65" w14:paraId="6729601B"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Informējam, ka VUGD ZRP amatpersona ar speciālo dienesta pakāpi 2025.gada 14.maijā veica plānotu ugunsdrošības pārbaudi Objektā. Par ugunsdrošības pārbaudes rezultātiem tika sastādīts VUGD ZRP 2025.gada 29.maija Pārbaudes akts Nr.</w:t>
      </w:r>
      <w:r w:rsidRPr="00C97597">
        <w:rPr>
          <w:lang w:val="lv-LV"/>
        </w:rPr>
        <w:t xml:space="preserve"> </w:t>
      </w:r>
      <w:r w:rsidRPr="00C97597">
        <w:rPr>
          <w:rFonts w:ascii="Times New Roman" w:hAnsi="Times New Roman"/>
          <w:sz w:val="28"/>
          <w:szCs w:val="28"/>
          <w:lang w:val="lv-LV" w:eastAsia="zh-CN"/>
        </w:rPr>
        <w:t>2</w:t>
      </w:r>
      <w:r>
        <w:rPr>
          <w:rFonts w:ascii="Times New Roman" w:hAnsi="Times New Roman"/>
          <w:sz w:val="28"/>
          <w:szCs w:val="28"/>
          <w:lang w:val="lv-LV" w:eastAsia="zh-CN"/>
        </w:rPr>
        <w:t xml:space="preserve">2/11-3.5/347, kas 2025.gada 29.maijā tika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atbildīgajai personai par ugunsdrošību.</w:t>
      </w:r>
    </w:p>
    <w:p w:rsidR="000A2E65" w:rsidP="000A2E65" w14:paraId="3958DE13"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0A2E65" w:rsidP="000A2E65" w14:paraId="214C58D2" w14:textId="77777777">
      <w:pPr>
        <w:pStyle w:val="Footer"/>
        <w:tabs>
          <w:tab w:val="clear" w:pos="4320"/>
          <w:tab w:val="clear" w:pos="8640"/>
        </w:tabs>
        <w:jc w:val="both"/>
        <w:rPr>
          <w:rFonts w:ascii="Times New Roman" w:hAnsi="Times New Roman"/>
          <w:sz w:val="28"/>
          <w:lang w:val="lv-LV"/>
        </w:rPr>
      </w:pPr>
    </w:p>
    <w:p w:rsidR="000A2E65" w:rsidRPr="00A213F6" w:rsidP="000A2E65" w14:paraId="08F82292"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6"/>
        <w:gridCol w:w="4496"/>
      </w:tblGrid>
      <w:tr w14:paraId="54BE0B2F" w14:textId="77777777" w:rsidTr="005115FB">
        <w:tblPrEx>
          <w:tblW w:w="0" w:type="auto"/>
          <w:tblLook w:val="04A0"/>
        </w:tblPrEx>
        <w:tc>
          <w:tcPr>
            <w:tcW w:w="4785" w:type="dxa"/>
            <w:shd w:val="clear" w:color="auto" w:fill="auto"/>
          </w:tcPr>
          <w:p w:rsidR="000A2E65" w:rsidRPr="00163E88" w:rsidP="005115FB" w14:paraId="3252E9F2" w14:textId="77777777">
            <w:pPr>
              <w:spacing w:after="0" w:line="240" w:lineRule="auto"/>
              <w:rPr>
                <w:rFonts w:ascii="Times New Roman" w:hAnsi="Times New Roman"/>
                <w:sz w:val="28"/>
                <w:lang w:val="lv-LV"/>
              </w:rPr>
            </w:pPr>
            <w:r w:rsidRPr="00EE094F">
              <w:rPr>
                <w:rFonts w:ascii="Times New Roman" w:hAnsi="Times New Roman"/>
                <w:sz w:val="28"/>
                <w:lang w:val="lv-LV"/>
              </w:rPr>
              <w:t>Priekšnieks</w:t>
            </w:r>
          </w:p>
        </w:tc>
        <w:tc>
          <w:tcPr>
            <w:tcW w:w="4786" w:type="dxa"/>
            <w:shd w:val="clear" w:color="auto" w:fill="auto"/>
          </w:tcPr>
          <w:p w:rsidR="000A2E65" w:rsidRPr="00163E88" w:rsidP="005115FB" w14:paraId="31E5B784" w14:textId="77777777">
            <w:pPr>
              <w:spacing w:after="0" w:line="240" w:lineRule="auto"/>
              <w:jc w:val="right"/>
              <w:rPr>
                <w:rFonts w:ascii="Times New Roman" w:hAnsi="Times New Roman"/>
                <w:sz w:val="28"/>
                <w:lang w:val="lv-LV"/>
              </w:rPr>
            </w:pPr>
          </w:p>
        </w:tc>
      </w:tr>
    </w:tbl>
    <w:p w:rsidR="000A2E65" w:rsidRPr="00F32777" w:rsidP="000A2E65" w14:paraId="19BFE7D0" w14:textId="77777777">
      <w:pPr>
        <w:spacing w:after="0" w:line="240" w:lineRule="auto"/>
        <w:rPr>
          <w:rFonts w:ascii="Times New Roman" w:hAnsi="Times New Roman"/>
          <w:sz w:val="28"/>
          <w:lang w:val="lv-LV"/>
        </w:rPr>
      </w:pPr>
      <w:r>
        <w:rPr>
          <w:rFonts w:ascii="Times New Roman" w:hAnsi="Times New Roman"/>
          <w:sz w:val="28"/>
          <w:lang w:val="lv-LV"/>
        </w:rPr>
        <w:t xml:space="preserve"> pulkvežleitnants</w:t>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Pr>
          <w:rFonts w:ascii="Times New Roman" w:hAnsi="Times New Roman"/>
          <w:sz w:val="28"/>
          <w:lang w:val="lv-LV"/>
        </w:rPr>
        <w:t xml:space="preserve"> </w:t>
      </w:r>
      <w:r>
        <w:rPr>
          <w:rFonts w:ascii="Times New Roman" w:hAnsi="Times New Roman"/>
          <w:sz w:val="28"/>
          <w:lang w:val="lv-LV"/>
        </w:rPr>
        <w:tab/>
      </w:r>
      <w:r>
        <w:rPr>
          <w:rFonts w:ascii="Times New Roman" w:hAnsi="Times New Roman"/>
          <w:sz w:val="28"/>
          <w:lang w:val="lv-LV"/>
        </w:rPr>
        <w:tab/>
      </w:r>
      <w:r>
        <w:rPr>
          <w:rFonts w:ascii="Times New Roman" w:hAnsi="Times New Roman"/>
          <w:noProof/>
          <w:sz w:val="28"/>
          <w:lang w:val="lv-LV"/>
        </w:rPr>
        <w:t>Raivis Pužulis</w:t>
      </w:r>
    </w:p>
    <w:p w:rsidR="003F7CA2" w:rsidRPr="00F32777" w:rsidP="003F7CA2" w14:paraId="722CD2F4" w14:textId="77777777">
      <w:pPr>
        <w:spacing w:after="0" w:line="240" w:lineRule="auto"/>
        <w:jc w:val="both"/>
        <w:rPr>
          <w:rFonts w:ascii="Times New Roman" w:hAnsi="Times New Roman"/>
          <w:sz w:val="28"/>
          <w:lang w:val="lv-LV"/>
        </w:rPr>
      </w:pPr>
      <w:r>
        <w:rPr>
          <w:rFonts w:ascii="Times New Roman" w:hAnsi="Times New Roman"/>
          <w:sz w:val="28"/>
          <w:lang w:val="lv-LV"/>
        </w:rPr>
        <w:tab/>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p>
    <w:p w:rsidR="003F7CA2" w:rsidRPr="00F32777" w:rsidP="003F7CA2" w14:paraId="3CA5C3EA" w14:textId="77777777">
      <w:pPr>
        <w:spacing w:after="0" w:line="240" w:lineRule="auto"/>
        <w:jc w:val="both"/>
        <w:rPr>
          <w:rFonts w:ascii="Times New Roman" w:hAnsi="Times New Roman"/>
          <w:sz w:val="28"/>
          <w:lang w:val="lv-LV"/>
        </w:rPr>
      </w:pPr>
    </w:p>
    <w:p w:rsidR="003F7CA2" w:rsidRPr="00F32777" w:rsidP="003F7CA2" w14:paraId="3E59C9CA" w14:textId="77777777">
      <w:pPr>
        <w:spacing w:after="0" w:line="240" w:lineRule="auto"/>
        <w:jc w:val="both"/>
        <w:rPr>
          <w:rFonts w:ascii="Times New Roman" w:hAnsi="Times New Roman"/>
          <w:sz w:val="28"/>
          <w:lang w:val="lv-LV"/>
        </w:rPr>
      </w:pPr>
    </w:p>
    <w:p w:rsidR="003F7CA2" w:rsidRPr="00F32777" w:rsidP="003F7CA2" w14:paraId="159F25CC" w14:textId="77777777">
      <w:pPr>
        <w:spacing w:after="0" w:line="240" w:lineRule="auto"/>
        <w:jc w:val="both"/>
        <w:rPr>
          <w:rFonts w:ascii="Times New Roman" w:hAnsi="Times New Roman"/>
          <w:sz w:val="28"/>
          <w:lang w:val="lv-LV"/>
        </w:rPr>
      </w:pPr>
    </w:p>
    <w:p w:rsidR="00984A6E" w:rsidRPr="0023229E" w:rsidP="00984A6E" w14:paraId="1579CDAA"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Māris Ignatjevs</w:t>
      </w:r>
      <w:r w:rsidRPr="0023229E">
        <w:rPr>
          <w:rFonts w:ascii="Times New Roman" w:hAnsi="Times New Roman"/>
          <w:sz w:val="24"/>
          <w:szCs w:val="24"/>
          <w:lang w:val="lv-LV"/>
        </w:rPr>
        <w:t xml:space="preserve"> </w:t>
      </w:r>
      <w:r>
        <w:rPr>
          <w:rFonts w:ascii="Times New Roman" w:hAnsi="Times New Roman"/>
          <w:noProof/>
          <w:sz w:val="24"/>
          <w:szCs w:val="24"/>
          <w:lang w:val="lv-LV"/>
        </w:rPr>
        <w:t>25496946</w:t>
      </w:r>
    </w:p>
    <w:p w:rsidR="002E1474" w:rsidRPr="00984A6E" w:rsidP="00984A6E" w14:paraId="7CD3C254"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maris.ignatjevs@vugd.gov.lv</w:t>
      </w:r>
    </w:p>
    <w:sectPr w:rsidSect="000A2E65">
      <w:headerReference w:type="first" r:id="rId4"/>
      <w:footerReference w:type="first" r:id="rId5"/>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79EE7189" w14:textId="77777777">
    <w:pPr>
      <w:pStyle w:val="Header"/>
    </w:pPr>
  </w:p>
  <w:p w:rsidR="003F7CA2" w:rsidP="003F7CA2" w14:paraId="4B868B28"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03955713" w14:textId="77777777">
    <w:pPr>
      <w:pStyle w:val="Footer"/>
      <w:jc w:val="center"/>
      <w:rPr>
        <w:rFonts w:ascii="Times New Roman" w:hAnsi="Times New Roman"/>
      </w:rPr>
    </w:pPr>
    <w:r w:rsidRPr="00D62801">
      <w:rPr>
        <w:rFonts w:ascii="Times New Roman" w:hAnsi="Times New Roman"/>
      </w:rPr>
      <w:t>LAIKA ZĪMOGU</w:t>
    </w:r>
  </w:p>
  <w:p w:rsidR="003F7CA2" w14:paraId="133A29B4" w14:textId="77777777">
    <w:pPr>
      <w:pStyle w:val="Footer"/>
    </w:pPr>
  </w:p>
  <w:p w:rsidR="003F7CA2" w14:paraId="395EA1E7"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72F56480" w14:textId="77777777">
    <w:pPr>
      <w:pStyle w:val="Header"/>
      <w:rPr>
        <w:rFonts w:ascii="Times New Roman" w:hAnsi="Times New Roman"/>
      </w:rPr>
    </w:pPr>
  </w:p>
  <w:p w:rsidR="000148D6" w:rsidP="000148D6" w14:paraId="4B1D6ACD" w14:textId="77777777">
    <w:pPr>
      <w:pStyle w:val="Header"/>
      <w:rPr>
        <w:rFonts w:ascii="Times New Roman" w:hAnsi="Times New Roman"/>
      </w:rPr>
    </w:pPr>
  </w:p>
  <w:p w:rsidR="000148D6" w:rsidP="000148D6" w14:paraId="42970E51" w14:textId="77777777">
    <w:pPr>
      <w:pStyle w:val="Header"/>
      <w:rPr>
        <w:rFonts w:ascii="Times New Roman" w:hAnsi="Times New Roman"/>
      </w:rPr>
    </w:pPr>
  </w:p>
  <w:p w:rsidR="000148D6" w:rsidP="000148D6" w14:paraId="380D1D15" w14:textId="77777777">
    <w:pPr>
      <w:pStyle w:val="Header"/>
      <w:rPr>
        <w:rFonts w:ascii="Times New Roman" w:hAnsi="Times New Roman"/>
      </w:rPr>
    </w:pPr>
  </w:p>
  <w:p w:rsidR="000148D6" w:rsidP="000148D6" w14:paraId="6A21786E" w14:textId="77777777">
    <w:pPr>
      <w:pStyle w:val="Header"/>
      <w:rPr>
        <w:rFonts w:ascii="Times New Roman" w:hAnsi="Times New Roman"/>
      </w:rPr>
    </w:pPr>
  </w:p>
  <w:p w:rsidR="000148D6" w:rsidP="000148D6" w14:paraId="211610F2" w14:textId="77777777">
    <w:pPr>
      <w:pStyle w:val="Header"/>
      <w:rPr>
        <w:rFonts w:ascii="Times New Roman" w:hAnsi="Times New Roman"/>
      </w:rPr>
    </w:pPr>
  </w:p>
  <w:p w:rsidR="000148D6" w:rsidP="000148D6" w14:paraId="6694C67D" w14:textId="77777777">
    <w:pPr>
      <w:pStyle w:val="Header"/>
      <w:rPr>
        <w:rFonts w:ascii="Times New Roman" w:hAnsi="Times New Roman"/>
      </w:rPr>
    </w:pPr>
  </w:p>
  <w:p w:rsidR="000148D6" w:rsidP="000148D6" w14:paraId="748F9A8D" w14:textId="77777777">
    <w:pPr>
      <w:pStyle w:val="Header"/>
      <w:rPr>
        <w:rFonts w:ascii="Times New Roman" w:hAnsi="Times New Roman"/>
      </w:rPr>
    </w:pPr>
  </w:p>
  <w:p w:rsidR="000148D6" w:rsidP="000148D6" w14:paraId="4428F7B4" w14:textId="77777777">
    <w:pPr>
      <w:pStyle w:val="Header"/>
      <w:rPr>
        <w:rFonts w:ascii="Times New Roman" w:hAnsi="Times New Roman"/>
      </w:rPr>
    </w:pPr>
  </w:p>
  <w:p w:rsidR="000148D6" w:rsidP="000148D6" w14:paraId="72B37E31" w14:textId="77777777">
    <w:pPr>
      <w:pStyle w:val="Header"/>
      <w:rPr>
        <w:rFonts w:ascii="Times New Roman" w:hAnsi="Times New Roman"/>
      </w:rPr>
    </w:pPr>
  </w:p>
  <w:p w:rsidR="000148D6" w:rsidP="000148D6" w14:paraId="6AFD1AC7" w14:textId="77777777">
    <w:pPr>
      <w:pStyle w:val="Header"/>
      <w:rPr>
        <w:rFonts w:ascii="Times New Roman" w:hAnsi="Times New Roman"/>
      </w:rPr>
    </w:pPr>
  </w:p>
  <w:p w:rsidR="000148D6" w:rsidRPr="00815277" w:rsidP="000148D6" w14:paraId="0AF9439A"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01851E3F"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143FB972"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6BBA1304"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 xml:space="preserve">beles iela 16, Jelgava, LV-3001; tālr.: </w:t>
                    </w:r>
                    <w:r>
                      <w:rPr>
                        <w:rFonts w:ascii="Times New Roman" w:hAnsi="Times New Roman"/>
                        <w:spacing w:val="-2"/>
                        <w:sz w:val="17"/>
                        <w:szCs w:val="17"/>
                        <w:lang w:val="lv-LV"/>
                      </w:rPr>
                      <w:t>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5C788107"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17A30F70"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2E65"/>
    <w:rsid w:val="000A75FA"/>
    <w:rsid w:val="000B5F85"/>
    <w:rsid w:val="0012626C"/>
    <w:rsid w:val="00141CE1"/>
    <w:rsid w:val="00163E88"/>
    <w:rsid w:val="001B3B98"/>
    <w:rsid w:val="001C0373"/>
    <w:rsid w:val="001C405C"/>
    <w:rsid w:val="001F4192"/>
    <w:rsid w:val="002132EF"/>
    <w:rsid w:val="00220243"/>
    <w:rsid w:val="0023229E"/>
    <w:rsid w:val="00236E9F"/>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42A25"/>
    <w:rsid w:val="00451F09"/>
    <w:rsid w:val="00465049"/>
    <w:rsid w:val="005115FB"/>
    <w:rsid w:val="00523FC4"/>
    <w:rsid w:val="005C417E"/>
    <w:rsid w:val="006132DF"/>
    <w:rsid w:val="00622027"/>
    <w:rsid w:val="006626FB"/>
    <w:rsid w:val="006D7D2A"/>
    <w:rsid w:val="00721131"/>
    <w:rsid w:val="0073671A"/>
    <w:rsid w:val="007C50EA"/>
    <w:rsid w:val="00815277"/>
    <w:rsid w:val="0084088D"/>
    <w:rsid w:val="008426FC"/>
    <w:rsid w:val="00846313"/>
    <w:rsid w:val="00871A56"/>
    <w:rsid w:val="00891D99"/>
    <w:rsid w:val="008925B6"/>
    <w:rsid w:val="008A09FC"/>
    <w:rsid w:val="008A2903"/>
    <w:rsid w:val="00984A6E"/>
    <w:rsid w:val="009B48E0"/>
    <w:rsid w:val="009B5D6E"/>
    <w:rsid w:val="009C7FB2"/>
    <w:rsid w:val="00A213F6"/>
    <w:rsid w:val="00A31DC4"/>
    <w:rsid w:val="00AA71A9"/>
    <w:rsid w:val="00AC51FA"/>
    <w:rsid w:val="00AD41EA"/>
    <w:rsid w:val="00B03050"/>
    <w:rsid w:val="00B90481"/>
    <w:rsid w:val="00C13EFF"/>
    <w:rsid w:val="00C97597"/>
    <w:rsid w:val="00CF459A"/>
    <w:rsid w:val="00CF5B82"/>
    <w:rsid w:val="00D117B5"/>
    <w:rsid w:val="00D30D3A"/>
    <w:rsid w:val="00D3438F"/>
    <w:rsid w:val="00D62801"/>
    <w:rsid w:val="00DB7EAD"/>
    <w:rsid w:val="00E71A99"/>
    <w:rsid w:val="00E954F2"/>
    <w:rsid w:val="00EA4DFE"/>
    <w:rsid w:val="00EB3125"/>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388555E2"/>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833</Words>
  <Characters>475</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Gita Lejniece</cp:lastModifiedBy>
  <cp:revision>9</cp:revision>
  <dcterms:created xsi:type="dcterms:W3CDTF">2021-08-25T05:32:00Z</dcterms:created>
  <dcterms:modified xsi:type="dcterms:W3CDTF">2025-06-17T11:45:00Z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