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74F8C" w14:paraId="0B87E15E" w14:textId="77777777" w:rsidTr="00D122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5C001DE6" w14:textId="77777777" w:rsidR="004178CE" w:rsidRDefault="00000000" w:rsidP="00D122DC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 wp14:anchorId="57F48D65" wp14:editId="5BE12F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74F8C" w14:paraId="226B8A95" w14:textId="77777777" w:rsidTr="00D122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76DD7A55" w14:textId="77777777" w:rsidR="00B660CC" w:rsidRPr="00B77FE8" w:rsidRDefault="00000000" w:rsidP="00B660CC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="009F300F" w:rsidRPr="009F300F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14:paraId="29AB0F02" w14:textId="77777777" w:rsidR="004178CE" w:rsidRPr="00B660CC" w:rsidRDefault="00000000" w:rsidP="00A93D33">
            <w:pPr>
              <w:jc w:val="center"/>
              <w:rPr>
                <w:sz w:val="17"/>
                <w:szCs w:val="17"/>
              </w:rPr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4E7573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93D33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14:paraId="12B03B37" w14:textId="77777777" w:rsidR="00CC039E" w:rsidRDefault="00CC039E" w:rsidP="00CC039E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0DDC7298" w14:textId="77777777" w:rsidR="00CC039E" w:rsidRPr="001E1562" w:rsidRDefault="00000000" w:rsidP="00CC039E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  <w:r w:rsidRPr="001E1562">
        <w:rPr>
          <w:rFonts w:ascii="Times New Roman" w:hAnsi="Times New Roman"/>
          <w:sz w:val="24"/>
          <w:szCs w:val="24"/>
          <w:lang w:val="lv-LV"/>
        </w:rPr>
        <w:t>Valmierā</w:t>
      </w:r>
    </w:p>
    <w:p w14:paraId="5D24DAE1" w14:textId="77777777" w:rsidR="00CC039E" w:rsidRDefault="00CC039E" w:rsidP="00CC039E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5105"/>
        <w:gridCol w:w="4251"/>
      </w:tblGrid>
      <w:tr w:rsidR="00274F8C" w14:paraId="6B19A964" w14:textId="77777777" w:rsidTr="00910F1F">
        <w:tc>
          <w:tcPr>
            <w:tcW w:w="5105" w:type="dxa"/>
            <w:shd w:val="clear" w:color="auto" w:fill="auto"/>
            <w:hideMark/>
          </w:tcPr>
          <w:p w14:paraId="69EDC346" w14:textId="77777777" w:rsidR="00CC039E" w:rsidRPr="00163E88" w:rsidRDefault="00000000" w:rsidP="00910F1F">
            <w:pPr>
              <w:tabs>
                <w:tab w:val="right" w:pos="907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Hlk71628256"/>
            <w:bookmarkStart w:id="1" w:name="_Hlk71628801"/>
            <w:r w:rsidRPr="00163E88">
              <w:rPr>
                <w:rFonts w:ascii="Times New Roman" w:hAnsi="Times New Roman"/>
                <w:noProof/>
                <w:sz w:val="28"/>
                <w:szCs w:val="28"/>
              </w:rPr>
              <w:t>17.06.2025</w:t>
            </w:r>
            <w:r w:rsidRPr="00163E88">
              <w:rPr>
                <w:rFonts w:ascii="Times New Roman" w:hAnsi="Times New Roman"/>
                <w:sz w:val="28"/>
                <w:szCs w:val="28"/>
              </w:rPr>
              <w:t>. Nr.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</w:rPr>
              <w:t>22/10-1.5/142</w:t>
            </w:r>
          </w:p>
        </w:tc>
        <w:tc>
          <w:tcPr>
            <w:tcW w:w="4251" w:type="dxa"/>
            <w:vMerge w:val="restart"/>
            <w:shd w:val="clear" w:color="auto" w:fill="auto"/>
            <w:hideMark/>
          </w:tcPr>
          <w:p w14:paraId="616956F4" w14:textId="77777777" w:rsidR="00CC039E" w:rsidRDefault="00000000" w:rsidP="00910F1F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</w:rPr>
              <w:t>Valdorfizglītības internacionālo projektu biedrība</w:t>
            </w:r>
          </w:p>
          <w:p w14:paraId="2139B884" w14:textId="77777777" w:rsidR="005152CA" w:rsidRPr="00163E88" w:rsidRDefault="00000000" w:rsidP="00910F1F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152CA">
              <w:rPr>
                <w:rFonts w:ascii="Times New Roman" w:hAnsi="Times New Roman"/>
                <w:sz w:val="28"/>
                <w:szCs w:val="28"/>
              </w:rPr>
              <w:t>liva.koziola@gmail.com</w:t>
            </w:r>
          </w:p>
          <w:p w14:paraId="3E686CAE" w14:textId="77777777" w:rsidR="00CC039E" w:rsidRDefault="00CC039E" w:rsidP="00910F1F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471E290D" w14:textId="77777777" w:rsidR="00CC039E" w:rsidRPr="00163E88" w:rsidRDefault="00CC039E" w:rsidP="00910F1F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4F8C" w14:paraId="329AED2F" w14:textId="77777777" w:rsidTr="00910F1F">
        <w:tc>
          <w:tcPr>
            <w:tcW w:w="5105" w:type="dxa"/>
            <w:shd w:val="clear" w:color="auto" w:fill="auto"/>
            <w:hideMark/>
          </w:tcPr>
          <w:p w14:paraId="52846114" w14:textId="77777777" w:rsidR="00CC039E" w:rsidRPr="00163E88" w:rsidRDefault="00000000" w:rsidP="00910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E88">
              <w:rPr>
                <w:rFonts w:ascii="Times New Roman" w:hAnsi="Times New Roman"/>
                <w:sz w:val="28"/>
                <w:szCs w:val="28"/>
              </w:rPr>
              <w:t xml:space="preserve">Uz 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</w:rPr>
              <w:t>04.06.2025</w:t>
            </w:r>
            <w:r w:rsidRPr="00163E88">
              <w:rPr>
                <w:rFonts w:ascii="Times New Roman" w:hAnsi="Times New Roman"/>
                <w:sz w:val="28"/>
                <w:szCs w:val="28"/>
              </w:rPr>
              <w:t>. Nr.</w:t>
            </w:r>
            <w:r w:rsidRPr="00163E88">
              <w:rPr>
                <w:rFonts w:ascii="Times New Roman" w:hAnsi="Times New Roman"/>
              </w:rPr>
              <w:t xml:space="preserve"> </w:t>
            </w:r>
            <w:r w:rsidR="00D76D8D" w:rsidRPr="00D76D8D">
              <w:rPr>
                <w:rFonts w:ascii="Times New Roman" w:hAnsi="Times New Roman"/>
                <w:sz w:val="28"/>
              </w:rPr>
              <w:t>b/n</w:t>
            </w:r>
          </w:p>
        </w:tc>
        <w:tc>
          <w:tcPr>
            <w:tcW w:w="4251" w:type="dxa"/>
            <w:vMerge/>
            <w:shd w:val="clear" w:color="auto" w:fill="auto"/>
            <w:vAlign w:val="center"/>
            <w:hideMark/>
          </w:tcPr>
          <w:p w14:paraId="3B8D30EE" w14:textId="77777777" w:rsidR="00CC039E" w:rsidRPr="00163E88" w:rsidRDefault="00CC039E" w:rsidP="00910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4F8C" w14:paraId="3B969040" w14:textId="77777777" w:rsidTr="00910F1F">
        <w:tc>
          <w:tcPr>
            <w:tcW w:w="5105" w:type="dxa"/>
            <w:shd w:val="clear" w:color="auto" w:fill="auto"/>
          </w:tcPr>
          <w:p w14:paraId="7C89EBED" w14:textId="77777777" w:rsidR="00CC039E" w:rsidRPr="00E762B8" w:rsidRDefault="00000000" w:rsidP="00910F1F">
            <w:pPr>
              <w:pStyle w:val="Footer"/>
              <w:tabs>
                <w:tab w:val="clear" w:pos="4320"/>
                <w:tab w:val="clear" w:pos="8640"/>
              </w:tabs>
              <w:spacing w:before="80"/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Par atzinuma sniegšanu</w:t>
            </w:r>
          </w:p>
          <w:p w14:paraId="522CEAB8" w14:textId="77777777" w:rsidR="00CC039E" w:rsidRPr="00163E88" w:rsidRDefault="00CC039E" w:rsidP="00910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shd w:val="clear" w:color="auto" w:fill="auto"/>
            <w:vAlign w:val="center"/>
          </w:tcPr>
          <w:p w14:paraId="203565FE" w14:textId="77777777" w:rsidR="00CC039E" w:rsidRPr="00163E88" w:rsidRDefault="00CC039E" w:rsidP="00910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  <w:bookmarkEnd w:id="1"/>
    </w:tbl>
    <w:p w14:paraId="1A28ABF6" w14:textId="77777777" w:rsidR="00CC039E" w:rsidRDefault="00CC039E" w:rsidP="00CC039E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</w:p>
    <w:p w14:paraId="2559C580" w14:textId="77777777" w:rsidR="005152CA" w:rsidRPr="00A0168C" w:rsidRDefault="00000000" w:rsidP="005152CA">
      <w:pPr>
        <w:pStyle w:val="Footer"/>
        <w:ind w:firstLine="720"/>
        <w:jc w:val="both"/>
        <w:rPr>
          <w:rFonts w:ascii="Times New Roman" w:hAnsi="Times New Roman"/>
          <w:color w:val="FF0000"/>
          <w:sz w:val="28"/>
          <w:lang w:val="lv-LV"/>
        </w:rPr>
      </w:pPr>
      <w:r w:rsidRPr="002B77E7">
        <w:rPr>
          <w:rFonts w:ascii="Times New Roman" w:hAnsi="Times New Roman"/>
          <w:sz w:val="28"/>
          <w:lang w:val="lv-LV"/>
        </w:rPr>
        <w:t xml:space="preserve">Valsts ugunsdzēsības un glābšanas dienesta (turpmāk – Dienests) Vidzemes reģiona pārvalde (turpmāk – Pārvalde) </w:t>
      </w:r>
      <w:r w:rsidRPr="00E02C08">
        <w:rPr>
          <w:rFonts w:ascii="Times New Roman" w:hAnsi="Times New Roman"/>
          <w:sz w:val="28"/>
          <w:lang w:val="lv-LV"/>
        </w:rPr>
        <w:t xml:space="preserve">2025. gada </w:t>
      </w:r>
      <w:r>
        <w:rPr>
          <w:rFonts w:ascii="Times New Roman" w:hAnsi="Times New Roman"/>
          <w:sz w:val="28"/>
          <w:lang w:val="lv-LV"/>
        </w:rPr>
        <w:t>5</w:t>
      </w:r>
      <w:r w:rsidRPr="00CE7C0E">
        <w:rPr>
          <w:rFonts w:ascii="Times New Roman" w:hAnsi="Times New Roman"/>
          <w:sz w:val="28"/>
          <w:lang w:val="lv-LV"/>
        </w:rPr>
        <w:t>. jūnijā  saņēma Jūsu iesniegumu ar lūgumu sniegt atzinumu par telpu atbilstību ugunsdroš</w:t>
      </w:r>
      <w:r>
        <w:rPr>
          <w:rFonts w:ascii="Times New Roman" w:hAnsi="Times New Roman"/>
          <w:sz w:val="28"/>
          <w:lang w:val="lv-LV"/>
        </w:rPr>
        <w:t>ības prasībām diennakts nometnes</w:t>
      </w:r>
      <w:r w:rsidRPr="00CE7C0E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szCs w:val="28"/>
          <w:lang w:val="lv-LV"/>
        </w:rPr>
        <w:t>“</w:t>
      </w:r>
      <w:r w:rsidRPr="005152CA">
        <w:rPr>
          <w:rFonts w:ascii="Times New Roman" w:hAnsi="Times New Roman"/>
          <w:sz w:val="28"/>
          <w:szCs w:val="28"/>
          <w:lang w:val="lv-LV"/>
        </w:rPr>
        <w:t>Waldorf Exchange Summer Program- WESP</w:t>
      </w:r>
      <w:r w:rsidRPr="00025D8B">
        <w:rPr>
          <w:rFonts w:ascii="Times New Roman" w:hAnsi="Times New Roman"/>
          <w:sz w:val="28"/>
          <w:szCs w:val="28"/>
          <w:lang w:val="lv-LV"/>
        </w:rPr>
        <w:t>”</w:t>
      </w: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r>
        <w:rPr>
          <w:rFonts w:ascii="Times New Roman" w:hAnsi="Times New Roman"/>
          <w:sz w:val="28"/>
          <w:lang w:val="lv-LV"/>
        </w:rPr>
        <w:t>(turpmāk – Nometne</w:t>
      </w:r>
      <w:r w:rsidRPr="00CE7C0E">
        <w:rPr>
          <w:rFonts w:ascii="Times New Roman" w:hAnsi="Times New Roman"/>
          <w:sz w:val="28"/>
          <w:lang w:val="lv-LV"/>
        </w:rPr>
        <w:t>) rīkošanai</w:t>
      </w:r>
      <w:r>
        <w:rPr>
          <w:rFonts w:ascii="Times New Roman" w:hAnsi="Times New Roman"/>
          <w:sz w:val="28"/>
          <w:lang w:val="lv-LV"/>
        </w:rPr>
        <w:t xml:space="preserve"> </w:t>
      </w:r>
      <w:r w:rsidRPr="005152CA">
        <w:rPr>
          <w:rFonts w:ascii="Times New Roman" w:hAnsi="Times New Roman"/>
          <w:sz w:val="28"/>
          <w:lang w:val="lv-LV"/>
        </w:rPr>
        <w:t>Latvijas Universitātes</w:t>
      </w:r>
      <w:r>
        <w:rPr>
          <w:rFonts w:ascii="Times New Roman" w:hAnsi="Times New Roman"/>
          <w:sz w:val="28"/>
          <w:lang w:val="lv-LV"/>
        </w:rPr>
        <w:t xml:space="preserve"> konferenču un atpūtas kompleksā “</w:t>
      </w:r>
      <w:r w:rsidRPr="005152CA">
        <w:rPr>
          <w:rFonts w:ascii="Times New Roman" w:hAnsi="Times New Roman"/>
          <w:sz w:val="28"/>
          <w:lang w:val="lv-LV"/>
        </w:rPr>
        <w:t>Ratnieki”</w:t>
      </w:r>
      <w:r>
        <w:rPr>
          <w:rFonts w:ascii="Times New Roman" w:hAnsi="Times New Roman"/>
          <w:sz w:val="28"/>
          <w:lang w:val="lv-LV"/>
        </w:rPr>
        <w:t xml:space="preserve"> pēc adreses</w:t>
      </w:r>
      <w:r w:rsidRPr="005152CA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szCs w:val="28"/>
          <w:lang w:val="lv-LV"/>
        </w:rPr>
        <w:t>“Ratnieki”, Ratnieki</w:t>
      </w:r>
      <w:r w:rsidRPr="005152CA">
        <w:rPr>
          <w:rFonts w:ascii="Times New Roman" w:hAnsi="Times New Roman"/>
          <w:sz w:val="28"/>
          <w:szCs w:val="28"/>
          <w:lang w:val="lv-LV"/>
        </w:rPr>
        <w:t xml:space="preserve">, Līgatnes pagasts, Cēsu novads, LV </w:t>
      </w:r>
      <w:r>
        <w:rPr>
          <w:rFonts w:ascii="Times New Roman" w:hAnsi="Times New Roman"/>
          <w:sz w:val="28"/>
          <w:szCs w:val="28"/>
          <w:lang w:val="lv-LV"/>
        </w:rPr>
        <w:t>–</w:t>
      </w:r>
      <w:r w:rsidRPr="005152CA">
        <w:rPr>
          <w:rFonts w:ascii="Times New Roman" w:hAnsi="Times New Roman"/>
          <w:sz w:val="28"/>
          <w:szCs w:val="28"/>
          <w:lang w:val="lv-LV"/>
        </w:rPr>
        <w:t xml:space="preserve"> 4108 </w:t>
      </w:r>
      <w:r w:rsidRPr="00CE7C0E">
        <w:rPr>
          <w:rFonts w:ascii="Times New Roman" w:hAnsi="Times New Roman"/>
          <w:sz w:val="28"/>
          <w:szCs w:val="28"/>
          <w:lang w:val="lv-LV"/>
        </w:rPr>
        <w:t>(turpmāk – Objekts).</w:t>
      </w:r>
    </w:p>
    <w:p w14:paraId="7FFA7DC3" w14:textId="77777777" w:rsidR="005152CA" w:rsidRPr="002B77E7" w:rsidRDefault="00000000" w:rsidP="005152CA">
      <w:pPr>
        <w:pStyle w:val="Footer"/>
        <w:ind w:firstLine="720"/>
        <w:jc w:val="both"/>
        <w:rPr>
          <w:rFonts w:ascii="Times New Roman" w:hAnsi="Times New Roman"/>
          <w:sz w:val="28"/>
          <w:lang w:val="lv-LV"/>
        </w:rPr>
      </w:pPr>
      <w:r w:rsidRPr="002B77E7">
        <w:rPr>
          <w:rFonts w:ascii="Times New Roman" w:hAnsi="Times New Roman"/>
          <w:sz w:val="28"/>
          <w:lang w:val="lv-LV"/>
        </w:rPr>
        <w:t xml:space="preserve">Pārvalde informē, ka saskaņā ar Ministru kabineta 2009.gada 1.septembra noteikumu Nr. 981 “Bērnu nometņu organizēšanas un darbības kārtība” </w:t>
      </w:r>
      <w:r>
        <w:rPr>
          <w:rFonts w:ascii="Times New Roman" w:hAnsi="Times New Roman"/>
          <w:sz w:val="28"/>
          <w:lang w:val="lv-LV"/>
        </w:rPr>
        <w:br/>
      </w:r>
      <w:r w:rsidRPr="002B77E7">
        <w:rPr>
          <w:rFonts w:ascii="Times New Roman" w:hAnsi="Times New Roman"/>
          <w:sz w:val="28"/>
          <w:lang w:val="lv-LV"/>
        </w:rPr>
        <w:t xml:space="preserve">9.5. apakšpunkta prasībām un ņemot vērā, ka </w:t>
      </w:r>
      <w:r>
        <w:rPr>
          <w:rFonts w:ascii="Times New Roman" w:hAnsi="Times New Roman"/>
          <w:sz w:val="28"/>
          <w:lang w:val="lv-LV"/>
        </w:rPr>
        <w:t>2024.</w:t>
      </w:r>
      <w:r w:rsidRPr="002B77E7">
        <w:rPr>
          <w:rFonts w:ascii="Times New Roman" w:hAnsi="Times New Roman"/>
          <w:sz w:val="28"/>
          <w:lang w:val="lv-LV"/>
        </w:rPr>
        <w:t xml:space="preserve"> </w:t>
      </w:r>
      <w:r w:rsidRPr="003B5186">
        <w:rPr>
          <w:rFonts w:ascii="Times New Roman" w:hAnsi="Times New Roman"/>
          <w:sz w:val="28"/>
          <w:lang w:val="lv-LV"/>
        </w:rPr>
        <w:t xml:space="preserve">gada </w:t>
      </w:r>
      <w:r>
        <w:rPr>
          <w:rFonts w:ascii="Times New Roman" w:hAnsi="Times New Roman"/>
          <w:sz w:val="28"/>
          <w:lang w:val="lv-LV"/>
        </w:rPr>
        <w:t>19.</w:t>
      </w:r>
      <w:r w:rsidR="00303ABF">
        <w:rPr>
          <w:rFonts w:ascii="Times New Roman" w:hAnsi="Times New Roman"/>
          <w:sz w:val="28"/>
          <w:lang w:val="lv-LV"/>
        </w:rPr>
        <w:t xml:space="preserve"> jūnijā</w:t>
      </w:r>
      <w:r w:rsidRPr="003B5186">
        <w:rPr>
          <w:rFonts w:ascii="Times New Roman" w:hAnsi="Times New Roman"/>
          <w:sz w:val="28"/>
          <w:lang w:val="lv-LV"/>
        </w:rPr>
        <w:t xml:space="preserve"> </w:t>
      </w:r>
      <w:r w:rsidRPr="002B77E7">
        <w:rPr>
          <w:rFonts w:ascii="Times New Roman" w:hAnsi="Times New Roman"/>
          <w:sz w:val="28"/>
          <w:lang w:val="lv-LV"/>
        </w:rPr>
        <w:t>Objektā jau tika veikta neplānotā ugunsdrošības pārbaude, Dienesta atzinums Nometņu organizēšanai nav nepieciešams.</w:t>
      </w:r>
    </w:p>
    <w:p w14:paraId="47B79FDE" w14:textId="77777777" w:rsidR="005152CA" w:rsidRDefault="00000000" w:rsidP="005152CA">
      <w:pPr>
        <w:pStyle w:val="Footer"/>
        <w:tabs>
          <w:tab w:val="clear" w:pos="4320"/>
          <w:tab w:val="clear" w:pos="8640"/>
        </w:tabs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 w:rsidRPr="002B77E7">
        <w:rPr>
          <w:rFonts w:ascii="Times New Roman" w:hAnsi="Times New Roman"/>
          <w:sz w:val="28"/>
          <w:lang w:val="lv-LV"/>
        </w:rPr>
        <w:t>Pārvalde informē, ka tai nav iebildumu Nometņu rīkošanai Objektā un  atgādina, ka jāievēro Ministru kabineta 2016. gada 19. aprīļa noteikumu Nr. 238 “Ugunsdrošības noteikumi” noteiktās prasības. Papildus</w:t>
      </w:r>
      <w:r>
        <w:rPr>
          <w:rFonts w:ascii="Times New Roman" w:hAnsi="Times New Roman"/>
          <w:sz w:val="28"/>
          <w:lang w:val="lv-LV"/>
        </w:rPr>
        <w:t xml:space="preserve"> informējam</w:t>
      </w:r>
      <w:r w:rsidRPr="002B77E7">
        <w:rPr>
          <w:rFonts w:ascii="Times New Roman" w:hAnsi="Times New Roman"/>
          <w:sz w:val="28"/>
          <w:lang w:val="lv-LV"/>
        </w:rPr>
        <w:t>, ka fizisko un juridisko personu pienākums ir nepieļaut ugunsgrēka izcelšanos.</w:t>
      </w:r>
    </w:p>
    <w:p w14:paraId="6A7CF591" w14:textId="77777777" w:rsidR="00CC039E" w:rsidRDefault="00CC039E" w:rsidP="00CC039E">
      <w:pPr>
        <w:pStyle w:val="Footer"/>
        <w:tabs>
          <w:tab w:val="clear" w:pos="4320"/>
          <w:tab w:val="clear" w:pos="8640"/>
        </w:tabs>
        <w:ind w:firstLine="851"/>
        <w:jc w:val="both"/>
        <w:rPr>
          <w:rFonts w:ascii="Times New Roman" w:hAnsi="Times New Roman"/>
          <w:sz w:val="28"/>
          <w:lang w:val="lv-LV"/>
        </w:rPr>
      </w:pPr>
    </w:p>
    <w:p w14:paraId="56E5A76C" w14:textId="77777777" w:rsidR="005152CA" w:rsidRPr="00A213F6" w:rsidRDefault="005152CA" w:rsidP="00CC039E">
      <w:pPr>
        <w:pStyle w:val="Footer"/>
        <w:tabs>
          <w:tab w:val="clear" w:pos="4320"/>
          <w:tab w:val="clear" w:pos="8640"/>
        </w:tabs>
        <w:ind w:firstLine="851"/>
        <w:jc w:val="both"/>
        <w:rPr>
          <w:rFonts w:ascii="Times New Roman" w:hAnsi="Times New Roman"/>
          <w:sz w:val="28"/>
          <w:lang w:val="lv-LV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585"/>
        <w:gridCol w:w="4628"/>
      </w:tblGrid>
      <w:tr w:rsidR="00274F8C" w14:paraId="24E4C6D9" w14:textId="77777777" w:rsidTr="00910F1F">
        <w:tc>
          <w:tcPr>
            <w:tcW w:w="4643" w:type="dxa"/>
            <w:shd w:val="clear" w:color="auto" w:fill="auto"/>
          </w:tcPr>
          <w:p w14:paraId="4354BBB7" w14:textId="77777777" w:rsidR="00CC039E" w:rsidRDefault="00000000" w:rsidP="00910F1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C6DEF">
              <w:rPr>
                <w:rFonts w:ascii="Times New Roman" w:hAnsi="Times New Roman"/>
                <w:sz w:val="28"/>
              </w:rPr>
              <w:t>Priekšnieks</w:t>
            </w:r>
          </w:p>
          <w:p w14:paraId="24B24163" w14:textId="77777777" w:rsidR="00CC039E" w:rsidRPr="00B75A47" w:rsidRDefault="00000000" w:rsidP="00910F1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pulkvežleitnants</w:t>
            </w:r>
          </w:p>
        </w:tc>
        <w:tc>
          <w:tcPr>
            <w:tcW w:w="4712" w:type="dxa"/>
            <w:shd w:val="clear" w:color="auto" w:fill="auto"/>
          </w:tcPr>
          <w:p w14:paraId="658327A3" w14:textId="77777777" w:rsidR="00CC039E" w:rsidRDefault="00CC039E" w:rsidP="00910F1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14:paraId="73948CA7" w14:textId="77777777" w:rsidR="00CC039E" w:rsidRPr="00B75A47" w:rsidRDefault="00000000" w:rsidP="00910F1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 w:rsidRPr="00B75A47">
              <w:rPr>
                <w:rFonts w:ascii="Times New Roman" w:hAnsi="Times New Roman"/>
                <w:noProof/>
                <w:sz w:val="28"/>
              </w:rPr>
              <w:t>Andris Kellijs</w:t>
            </w:r>
          </w:p>
        </w:tc>
      </w:tr>
    </w:tbl>
    <w:p w14:paraId="77AD4720" w14:textId="77777777" w:rsidR="00CC039E" w:rsidRDefault="00CC039E" w:rsidP="00CC039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D8E7DBA" w14:textId="77777777" w:rsidR="00B61888" w:rsidRPr="00F32777" w:rsidRDefault="00B61888" w:rsidP="00CC039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E7A2002" w14:textId="77777777" w:rsidR="00CC039E" w:rsidRPr="00B61888" w:rsidRDefault="00000000" w:rsidP="00CC039E">
      <w:pPr>
        <w:pStyle w:val="Footer"/>
        <w:rPr>
          <w:rFonts w:ascii="Times New Roman" w:hAnsi="Times New Roman"/>
          <w:szCs w:val="20"/>
          <w:lang w:val="lv-LV"/>
        </w:rPr>
      </w:pPr>
      <w:r w:rsidRPr="00B61888">
        <w:rPr>
          <w:rFonts w:ascii="Times New Roman" w:hAnsi="Times New Roman"/>
          <w:noProof/>
          <w:szCs w:val="20"/>
          <w:lang w:val="lv-LV"/>
        </w:rPr>
        <w:t>Agita Dreimane</w:t>
      </w:r>
      <w:r w:rsidRPr="00B61888">
        <w:rPr>
          <w:rFonts w:ascii="Times New Roman" w:hAnsi="Times New Roman"/>
          <w:szCs w:val="20"/>
          <w:lang w:val="lv-LV"/>
        </w:rPr>
        <w:t xml:space="preserve"> </w:t>
      </w:r>
      <w:r w:rsidRPr="00B61888">
        <w:rPr>
          <w:rFonts w:ascii="Times New Roman" w:hAnsi="Times New Roman"/>
          <w:noProof/>
          <w:szCs w:val="20"/>
          <w:lang w:val="lv-LV"/>
        </w:rPr>
        <w:t>64233471, 29119411</w:t>
      </w:r>
    </w:p>
    <w:p w14:paraId="5E2AEBF4" w14:textId="77777777" w:rsidR="00CC039E" w:rsidRPr="00B61888" w:rsidRDefault="00000000" w:rsidP="00CC039E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Cs w:val="20"/>
          <w:lang w:val="lv-LV"/>
        </w:rPr>
      </w:pPr>
      <w:r w:rsidRPr="00B61888">
        <w:rPr>
          <w:rFonts w:ascii="Times New Roman" w:hAnsi="Times New Roman"/>
          <w:noProof/>
          <w:szCs w:val="20"/>
          <w:lang w:val="lv-LV"/>
        </w:rPr>
        <w:t>agita.dreimane@vugd.gov.lv</w:t>
      </w:r>
    </w:p>
    <w:p w14:paraId="2FAAD9F7" w14:textId="77777777" w:rsidR="00CC039E" w:rsidRPr="00B61888" w:rsidRDefault="00CC039E" w:rsidP="00CC039E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noProof/>
          <w:sz w:val="28"/>
          <w:szCs w:val="24"/>
          <w:lang w:val="lv-LV"/>
        </w:rPr>
      </w:pPr>
    </w:p>
    <w:p w14:paraId="4878A8E7" w14:textId="77777777" w:rsidR="00CC039E" w:rsidRDefault="00CC039E" w:rsidP="00CC039E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noProof/>
          <w:sz w:val="24"/>
          <w:szCs w:val="24"/>
          <w:lang w:val="lv-LV"/>
        </w:rPr>
      </w:pPr>
    </w:p>
    <w:sectPr w:rsidR="00CC039E" w:rsidSect="00DA24C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F7757" w14:textId="77777777" w:rsidR="00677E36" w:rsidRDefault="00677E36">
      <w:pPr>
        <w:spacing w:after="0" w:line="240" w:lineRule="auto"/>
      </w:pPr>
      <w:r>
        <w:separator/>
      </w:r>
    </w:p>
  </w:endnote>
  <w:endnote w:type="continuationSeparator" w:id="0">
    <w:p w14:paraId="0353F79F" w14:textId="77777777" w:rsidR="00677E36" w:rsidRDefault="00677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57718" w14:textId="77777777" w:rsidR="00514E0B" w:rsidRPr="00514E0B" w:rsidRDefault="00514E0B" w:rsidP="00514E0B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AB6FD" w14:textId="77777777" w:rsidR="00B61888" w:rsidRPr="00DA3409" w:rsidRDefault="00000000" w:rsidP="00B61888">
    <w:pPr>
      <w:pStyle w:val="Footer"/>
      <w:jc w:val="center"/>
      <w:rPr>
        <w:rFonts w:ascii="Times New Roman" w:hAnsi="Times New Roman"/>
      </w:rPr>
    </w:pPr>
    <w:r w:rsidRPr="00DA3409">
      <w:rPr>
        <w:rFonts w:ascii="Times New Roman" w:hAnsi="Times New Roman"/>
      </w:rPr>
      <w:t xml:space="preserve">DOKUMENTS PARAKSTĪTS AR DROŠU ELEKTRONISKO PARAKSTU UN SATUR </w:t>
    </w:r>
  </w:p>
  <w:p w14:paraId="66EADAB4" w14:textId="77777777" w:rsidR="00B61888" w:rsidRPr="00C51775" w:rsidRDefault="00000000" w:rsidP="00B61888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DA3409">
      <w:rPr>
        <w:rFonts w:ascii="Times New Roman" w:hAnsi="Times New Roman"/>
      </w:rPr>
      <w:t>LAIKA ZĪMOGU</w:t>
    </w:r>
  </w:p>
  <w:p w14:paraId="5AD52094" w14:textId="77777777" w:rsidR="00514E0B" w:rsidRPr="00B61888" w:rsidRDefault="00514E0B" w:rsidP="00B61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556A1" w14:textId="77777777" w:rsidR="00677E36" w:rsidRDefault="00677E36">
      <w:pPr>
        <w:spacing w:after="0" w:line="240" w:lineRule="auto"/>
      </w:pPr>
      <w:r>
        <w:separator/>
      </w:r>
    </w:p>
  </w:footnote>
  <w:footnote w:type="continuationSeparator" w:id="0">
    <w:p w14:paraId="0E28E782" w14:textId="77777777" w:rsidR="00677E36" w:rsidRDefault="00677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68773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CE21E86" w14:textId="77777777" w:rsidR="00CB71D6" w:rsidRPr="00514E0B" w:rsidRDefault="00000000" w:rsidP="00514E0B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14E0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14E0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14E0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152C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14E0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9B9E022" w14:textId="77777777" w:rsidR="00CB71D6" w:rsidRPr="00514E0B" w:rsidRDefault="00CB71D6" w:rsidP="00514E0B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758E1" w14:textId="77777777" w:rsidR="00514E0B" w:rsidRPr="00514E0B" w:rsidRDefault="00514E0B" w:rsidP="00514E0B">
    <w:pPr>
      <w:pStyle w:val="Header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8CE"/>
    <w:rsid w:val="000110FE"/>
    <w:rsid w:val="00025D8B"/>
    <w:rsid w:val="00056B6A"/>
    <w:rsid w:val="000B19E9"/>
    <w:rsid w:val="000C6DEF"/>
    <w:rsid w:val="001205A7"/>
    <w:rsid w:val="00163E88"/>
    <w:rsid w:val="00183169"/>
    <w:rsid w:val="001E1562"/>
    <w:rsid w:val="001F559C"/>
    <w:rsid w:val="0023229E"/>
    <w:rsid w:val="00232325"/>
    <w:rsid w:val="00263CDD"/>
    <w:rsid w:val="00270DC4"/>
    <w:rsid w:val="00272AD1"/>
    <w:rsid w:val="00274F8C"/>
    <w:rsid w:val="00283555"/>
    <w:rsid w:val="002B77E7"/>
    <w:rsid w:val="002C79BF"/>
    <w:rsid w:val="00303ABF"/>
    <w:rsid w:val="003040CB"/>
    <w:rsid w:val="003263AA"/>
    <w:rsid w:val="003422DA"/>
    <w:rsid w:val="0038211D"/>
    <w:rsid w:val="00387106"/>
    <w:rsid w:val="003B5186"/>
    <w:rsid w:val="004178CE"/>
    <w:rsid w:val="004D13FD"/>
    <w:rsid w:val="004E7573"/>
    <w:rsid w:val="004F3A12"/>
    <w:rsid w:val="00514E0B"/>
    <w:rsid w:val="005152CA"/>
    <w:rsid w:val="005517D8"/>
    <w:rsid w:val="0056653A"/>
    <w:rsid w:val="00621944"/>
    <w:rsid w:val="0063707D"/>
    <w:rsid w:val="00654910"/>
    <w:rsid w:val="006669C8"/>
    <w:rsid w:val="00677E36"/>
    <w:rsid w:val="006A7FF0"/>
    <w:rsid w:val="006D7F07"/>
    <w:rsid w:val="00742CA2"/>
    <w:rsid w:val="00803FA5"/>
    <w:rsid w:val="00910F1F"/>
    <w:rsid w:val="00927B84"/>
    <w:rsid w:val="00960D97"/>
    <w:rsid w:val="00984A6E"/>
    <w:rsid w:val="009F300F"/>
    <w:rsid w:val="00A0168C"/>
    <w:rsid w:val="00A213F6"/>
    <w:rsid w:val="00A3034C"/>
    <w:rsid w:val="00A63D6C"/>
    <w:rsid w:val="00A93D33"/>
    <w:rsid w:val="00AA33E1"/>
    <w:rsid w:val="00AC37DF"/>
    <w:rsid w:val="00B043CC"/>
    <w:rsid w:val="00B15CD0"/>
    <w:rsid w:val="00B47D3A"/>
    <w:rsid w:val="00B61888"/>
    <w:rsid w:val="00B660CC"/>
    <w:rsid w:val="00B75A47"/>
    <w:rsid w:val="00B77FE8"/>
    <w:rsid w:val="00B869D0"/>
    <w:rsid w:val="00BA247B"/>
    <w:rsid w:val="00C51775"/>
    <w:rsid w:val="00C66749"/>
    <w:rsid w:val="00C959F6"/>
    <w:rsid w:val="00CB71D6"/>
    <w:rsid w:val="00CC039E"/>
    <w:rsid w:val="00CE7C0E"/>
    <w:rsid w:val="00D122DC"/>
    <w:rsid w:val="00D76D8D"/>
    <w:rsid w:val="00DA24CC"/>
    <w:rsid w:val="00DA3409"/>
    <w:rsid w:val="00DC1097"/>
    <w:rsid w:val="00DE18CD"/>
    <w:rsid w:val="00E02C08"/>
    <w:rsid w:val="00E762B8"/>
    <w:rsid w:val="00F32777"/>
    <w:rsid w:val="00F43CF8"/>
    <w:rsid w:val="00F72E3F"/>
    <w:rsid w:val="00FD2825"/>
    <w:rsid w:val="00FD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D8B628D"/>
  <w15:chartTrackingRefBased/>
  <w15:docId w15:val="{292A7067-F5C7-4312-B0DB-4AAF5A92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8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7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178C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178CE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B71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1D6"/>
  </w:style>
  <w:style w:type="character" w:styleId="Hyperlink">
    <w:name w:val="Hyperlink"/>
    <w:uiPriority w:val="99"/>
    <w:unhideWhenUsed/>
    <w:rsid w:val="002323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Liva Soloveja</cp:lastModifiedBy>
  <cp:revision>2</cp:revision>
  <dcterms:created xsi:type="dcterms:W3CDTF">2025-06-25T14:51:00Z</dcterms:created>
  <dcterms:modified xsi:type="dcterms:W3CDTF">2025-06-25T14:51:00Z</dcterms:modified>
</cp:coreProperties>
</file>