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D4286B" w14:paraId="2D07DF3D" w14:textId="77777777" w:rsidTr="007D7B9F">
        <w:trPr>
          <w:trHeight w:val="80"/>
        </w:trPr>
        <w:tc>
          <w:tcPr>
            <w:tcW w:w="9356" w:type="dxa"/>
            <w:hideMark/>
          </w:tcPr>
          <w:p w14:paraId="38764A29" w14:textId="77777777" w:rsidR="007719DF" w:rsidRDefault="00DF4026" w:rsidP="007D7B9F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Jelgavā</w:t>
            </w:r>
          </w:p>
        </w:tc>
      </w:tr>
    </w:tbl>
    <w:p w14:paraId="220BE08F" w14:textId="77777777" w:rsidR="007719DF" w:rsidRDefault="007719DF" w:rsidP="007719D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D4286B" w14:paraId="2A7BD8ED" w14:textId="77777777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286AC" w14:textId="77777777" w:rsidR="00283898" w:rsidRDefault="00DF4026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11.06.2025</w:t>
            </w:r>
          </w:p>
        </w:tc>
        <w:tc>
          <w:tcPr>
            <w:tcW w:w="582" w:type="dxa"/>
            <w:vAlign w:val="bottom"/>
            <w:hideMark/>
          </w:tcPr>
          <w:p w14:paraId="27E53B38" w14:textId="77777777" w:rsidR="00283898" w:rsidRDefault="00DF4026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D98CE" w14:textId="77777777" w:rsidR="00283898" w:rsidRDefault="00DF4026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1.7.9.-1./309</w:t>
            </w:r>
          </w:p>
        </w:tc>
      </w:tr>
      <w:tr w:rsidR="00D4286B" w14:paraId="16B61E5E" w14:textId="77777777" w:rsidTr="00F32A30">
        <w:tc>
          <w:tcPr>
            <w:tcW w:w="6354" w:type="dxa"/>
            <w:gridSpan w:val="4"/>
            <w:vAlign w:val="bottom"/>
          </w:tcPr>
          <w:p w14:paraId="6C3DB783" w14:textId="77777777" w:rsidR="00283898" w:rsidRDefault="00283898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D4286B" w14:paraId="2E772DFA" w14:textId="77777777" w:rsidTr="00F32A30">
        <w:tc>
          <w:tcPr>
            <w:tcW w:w="936" w:type="dxa"/>
            <w:vAlign w:val="bottom"/>
            <w:hideMark/>
          </w:tcPr>
          <w:p w14:paraId="63B7C6B3" w14:textId="77777777" w:rsidR="00283898" w:rsidRDefault="00DF4026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EB6F8" w14:textId="77777777" w:rsidR="00283898" w:rsidRDefault="00DF4026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04.06.2025</w:t>
            </w:r>
          </w:p>
        </w:tc>
        <w:tc>
          <w:tcPr>
            <w:tcW w:w="582" w:type="dxa"/>
            <w:vAlign w:val="bottom"/>
            <w:hideMark/>
          </w:tcPr>
          <w:p w14:paraId="12CDF7D3" w14:textId="77777777" w:rsidR="00283898" w:rsidRDefault="00DF4026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9282E" w14:textId="77777777" w:rsidR="00283898" w:rsidRDefault="00283898" w:rsidP="00F32A30">
            <w:pPr>
              <w:rPr>
                <w:bCs/>
                <w:sz w:val="24"/>
                <w:lang w:val="lv-LV"/>
              </w:rPr>
            </w:pPr>
          </w:p>
        </w:tc>
      </w:tr>
    </w:tbl>
    <w:p w14:paraId="2D2B8B51" w14:textId="77777777" w:rsidR="00283898" w:rsidRDefault="00283898" w:rsidP="00283898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87"/>
        <w:gridCol w:w="3980"/>
        <w:gridCol w:w="4080"/>
      </w:tblGrid>
      <w:tr w:rsidR="00D4286B" w14:paraId="6BEF266B" w14:textId="77777777" w:rsidTr="00283898">
        <w:tc>
          <w:tcPr>
            <w:tcW w:w="1203" w:type="dxa"/>
            <w:vAlign w:val="bottom"/>
          </w:tcPr>
          <w:p w14:paraId="7A8C7571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042" w:type="dxa"/>
            <w:vAlign w:val="bottom"/>
          </w:tcPr>
          <w:p w14:paraId="79827A24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14:paraId="1D94AE4B" w14:textId="77777777" w:rsidR="00283898" w:rsidRDefault="00DF4026" w:rsidP="00AE26EA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Olaines novada pašvaldība</w:t>
            </w:r>
          </w:p>
        </w:tc>
      </w:tr>
      <w:tr w:rsidR="00D4286B" w14:paraId="19F5FECC" w14:textId="77777777" w:rsidTr="00F32A30">
        <w:tc>
          <w:tcPr>
            <w:tcW w:w="5245" w:type="dxa"/>
            <w:gridSpan w:val="2"/>
            <w:vAlign w:val="bottom"/>
          </w:tcPr>
          <w:p w14:paraId="50A1D965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14:paraId="6C1DE1B6" w14:textId="77777777" w:rsidR="00283898" w:rsidRDefault="00DF4026" w:rsidP="00AE26EA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  <w:p w14:paraId="51690425" w14:textId="77777777" w:rsidR="00BE018A" w:rsidRDefault="00DF4026" w:rsidP="00AE26EA">
            <w:pPr>
              <w:rPr>
                <w:sz w:val="24"/>
                <w:szCs w:val="28"/>
                <w:lang w:val="lv-LV"/>
              </w:rPr>
            </w:pPr>
            <w:hyperlink r:id="rId8" w:history="1">
              <w:r w:rsidR="00BE018A" w:rsidRPr="00804861">
                <w:rPr>
                  <w:rStyle w:val="Hyperlink"/>
                  <w:noProof/>
                  <w:sz w:val="24"/>
                  <w:szCs w:val="28"/>
                  <w:lang w:val="lv-LV"/>
                </w:rPr>
                <w:t>kristinem@olaine.lv</w:t>
              </w:r>
            </w:hyperlink>
            <w:r w:rsidR="00BE018A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  <w:p w14:paraId="44D0D130" w14:textId="77777777" w:rsidR="00BE018A" w:rsidRPr="00D80372" w:rsidRDefault="00BE018A" w:rsidP="00AE26EA">
            <w:pPr>
              <w:rPr>
                <w:sz w:val="24"/>
                <w:lang w:val="lv-LV"/>
              </w:rPr>
            </w:pPr>
          </w:p>
        </w:tc>
      </w:tr>
    </w:tbl>
    <w:p w14:paraId="0D3CA238" w14:textId="77777777" w:rsidR="00283898" w:rsidRDefault="00283898" w:rsidP="00283898">
      <w:pPr>
        <w:tabs>
          <w:tab w:val="left" w:pos="3825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D4286B" w:rsidRPr="00C9544F" w14:paraId="1766CEA1" w14:textId="77777777" w:rsidTr="00F32A30">
        <w:tc>
          <w:tcPr>
            <w:tcW w:w="9356" w:type="dxa"/>
            <w:hideMark/>
          </w:tcPr>
          <w:p w14:paraId="6A27E41B" w14:textId="77777777" w:rsidR="00283898" w:rsidRDefault="00DF4026" w:rsidP="00773BEC">
            <w:pPr>
              <w:tabs>
                <w:tab w:val="left" w:pos="5415"/>
              </w:tabs>
              <w:jc w:val="both"/>
              <w:rPr>
                <w:bCs/>
                <w:color w:val="000000"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 xml:space="preserve">Eko nometne </w:t>
            </w:r>
            <w:r w:rsidR="00773BEC">
              <w:rPr>
                <w:b/>
                <w:noProof/>
                <w:sz w:val="24"/>
                <w:lang w:val="lv-LV"/>
              </w:rPr>
              <w:t>“</w:t>
            </w:r>
            <w:r>
              <w:rPr>
                <w:b/>
                <w:noProof/>
                <w:sz w:val="24"/>
                <w:lang w:val="lv-LV"/>
              </w:rPr>
              <w:t>Pēddzinis</w:t>
            </w:r>
            <w:r w:rsidR="00773BEC">
              <w:rPr>
                <w:b/>
                <w:noProof/>
                <w:sz w:val="24"/>
                <w:lang w:val="lv-LV"/>
              </w:rPr>
              <w:t>”</w:t>
            </w:r>
            <w:r>
              <w:rPr>
                <w:b/>
                <w:noProof/>
                <w:sz w:val="24"/>
                <w:lang w:val="lv-LV"/>
              </w:rPr>
              <w:t xml:space="preserve">  Engures pagasta pārvaldes iestādē </w:t>
            </w:r>
            <w:r w:rsidR="00773BEC">
              <w:rPr>
                <w:b/>
                <w:noProof/>
                <w:sz w:val="24"/>
                <w:lang w:val="lv-LV"/>
              </w:rPr>
              <w:t>“</w:t>
            </w:r>
            <w:r>
              <w:rPr>
                <w:b/>
                <w:noProof/>
                <w:sz w:val="24"/>
                <w:lang w:val="lv-LV"/>
              </w:rPr>
              <w:t>Apšuciema skola</w:t>
            </w:r>
            <w:r w:rsidR="00773BEC">
              <w:rPr>
                <w:b/>
                <w:noProof/>
                <w:sz w:val="24"/>
                <w:lang w:val="lv-LV"/>
              </w:rPr>
              <w:t>”</w:t>
            </w:r>
            <w:r>
              <w:rPr>
                <w:b/>
                <w:noProof/>
                <w:sz w:val="24"/>
                <w:lang w:val="lv-LV"/>
              </w:rPr>
              <w:t xml:space="preserve">, </w:t>
            </w:r>
            <w:r>
              <w:rPr>
                <w:b/>
                <w:noProof/>
                <w:sz w:val="24"/>
                <w:lang w:val="lv-LV"/>
              </w:rPr>
              <w:t>Apšuciemā, Engures pagastā, Tukuma novadā, LV-3113</w:t>
            </w:r>
            <w:r>
              <w:rPr>
                <w:b/>
                <w:sz w:val="24"/>
                <w:lang w:val="lv-LV"/>
              </w:rPr>
              <w:tab/>
            </w:r>
          </w:p>
        </w:tc>
      </w:tr>
    </w:tbl>
    <w:p w14:paraId="5E11C2C4" w14:textId="77777777" w:rsidR="00283898" w:rsidRDefault="00283898" w:rsidP="00283898">
      <w:pPr>
        <w:rPr>
          <w:sz w:val="24"/>
          <w:lang w:val="lv-LV"/>
        </w:rPr>
      </w:pPr>
    </w:p>
    <w:p w14:paraId="6A69AF98" w14:textId="77777777" w:rsidR="00AA5F54" w:rsidRPr="00AC5CA8" w:rsidRDefault="00DF4026" w:rsidP="00AA5F54">
      <w:pPr>
        <w:ind w:firstLine="720"/>
        <w:jc w:val="both"/>
        <w:textAlignment w:val="auto"/>
        <w:rPr>
          <w:sz w:val="24"/>
          <w:lang w:val="lv-LV"/>
        </w:rPr>
      </w:pPr>
      <w:r w:rsidRPr="00AC5CA8">
        <w:rPr>
          <w:sz w:val="24"/>
          <w:lang w:val="lv-LV"/>
        </w:rPr>
        <w:t>Veselības inspekcij</w:t>
      </w:r>
      <w:r>
        <w:rPr>
          <w:sz w:val="24"/>
          <w:lang w:val="lv-LV"/>
        </w:rPr>
        <w:t>ā</w:t>
      </w:r>
      <w:r w:rsidRPr="00AC5CA8">
        <w:rPr>
          <w:sz w:val="24"/>
          <w:lang w:val="lv-LV"/>
        </w:rPr>
        <w:t xml:space="preserve"> (turpmāk – Inspekcija) </w:t>
      </w:r>
      <w:r>
        <w:rPr>
          <w:sz w:val="24"/>
          <w:lang w:val="lv-LV"/>
        </w:rPr>
        <w:t>04.06</w:t>
      </w:r>
      <w:r w:rsidRPr="00AC5CA8">
        <w:rPr>
          <w:sz w:val="24"/>
          <w:lang w:val="lv-LV"/>
        </w:rPr>
        <w:t>.2025. reģistrēt</w:t>
      </w:r>
      <w:r>
        <w:rPr>
          <w:sz w:val="24"/>
          <w:lang w:val="lv-LV"/>
        </w:rPr>
        <w:t>s</w:t>
      </w:r>
      <w:r w:rsidRPr="00AC5CA8">
        <w:rPr>
          <w:sz w:val="24"/>
          <w:lang w:val="lv-LV"/>
        </w:rPr>
        <w:t xml:space="preserve"> elektroniski nosūtīt</w:t>
      </w:r>
      <w:r>
        <w:rPr>
          <w:sz w:val="24"/>
          <w:lang w:val="lv-LV"/>
        </w:rPr>
        <w:t>ais</w:t>
      </w:r>
      <w:r w:rsidRPr="00AC5CA8">
        <w:rPr>
          <w:sz w:val="24"/>
          <w:lang w:val="lv-LV"/>
        </w:rPr>
        <w:t xml:space="preserve"> iesniegum</w:t>
      </w:r>
      <w:r>
        <w:rPr>
          <w:sz w:val="24"/>
          <w:lang w:val="lv-LV"/>
        </w:rPr>
        <w:t>s</w:t>
      </w:r>
      <w:r w:rsidRPr="00AC5CA8">
        <w:rPr>
          <w:sz w:val="24"/>
          <w:lang w:val="lv-LV"/>
        </w:rPr>
        <w:t xml:space="preserve"> ar lūgumu izsniegt Inspekcijas atzinumu par </w:t>
      </w:r>
      <w:proofErr w:type="spellStart"/>
      <w:r>
        <w:rPr>
          <w:sz w:val="24"/>
          <w:lang w:val="lv-LV"/>
        </w:rPr>
        <w:t>eko</w:t>
      </w:r>
      <w:proofErr w:type="spellEnd"/>
      <w:r>
        <w:rPr>
          <w:sz w:val="24"/>
          <w:lang w:val="lv-LV"/>
        </w:rPr>
        <w:t xml:space="preserve"> nometnes “Pēddzinis”</w:t>
      </w:r>
      <w:r w:rsidRPr="00AC5CA8">
        <w:rPr>
          <w:sz w:val="24"/>
          <w:lang w:val="lv-LV"/>
        </w:rPr>
        <w:t xml:space="preserve"> gatavību darbības uzsākšanai (turpmāk – Atzinums) </w:t>
      </w:r>
      <w:r w:rsidRPr="00AA5F54">
        <w:rPr>
          <w:sz w:val="24"/>
          <w:lang w:val="lv-LV"/>
        </w:rPr>
        <w:t>Olaines novada pašvaldība</w:t>
      </w:r>
      <w:r>
        <w:rPr>
          <w:sz w:val="24"/>
          <w:lang w:val="lv-LV"/>
        </w:rPr>
        <w:t>s</w:t>
      </w:r>
      <w:r w:rsidRPr="00AC5CA8">
        <w:rPr>
          <w:sz w:val="24"/>
          <w:lang w:val="lv-LV"/>
        </w:rPr>
        <w:t xml:space="preserve"> rīkotajai nometnei no </w:t>
      </w:r>
      <w:r>
        <w:rPr>
          <w:sz w:val="24"/>
          <w:lang w:val="lv-LV"/>
        </w:rPr>
        <w:t>07</w:t>
      </w:r>
      <w:r w:rsidRPr="00AC5CA8">
        <w:rPr>
          <w:sz w:val="24"/>
          <w:lang w:val="lv-LV"/>
        </w:rPr>
        <w:t>.0</w:t>
      </w:r>
      <w:r>
        <w:rPr>
          <w:sz w:val="24"/>
          <w:lang w:val="lv-LV"/>
        </w:rPr>
        <w:t>7</w:t>
      </w:r>
      <w:r w:rsidRPr="00AC5CA8">
        <w:rPr>
          <w:sz w:val="24"/>
          <w:lang w:val="lv-LV"/>
        </w:rPr>
        <w:t xml:space="preserve">.2025. līdz </w:t>
      </w:r>
      <w:r>
        <w:rPr>
          <w:sz w:val="24"/>
          <w:lang w:val="lv-LV"/>
        </w:rPr>
        <w:t>13</w:t>
      </w:r>
      <w:r w:rsidRPr="00AC5CA8">
        <w:rPr>
          <w:sz w:val="24"/>
          <w:lang w:val="lv-LV"/>
        </w:rPr>
        <w:t>.0</w:t>
      </w:r>
      <w:r>
        <w:rPr>
          <w:sz w:val="24"/>
          <w:lang w:val="lv-LV"/>
        </w:rPr>
        <w:t>7</w:t>
      </w:r>
      <w:r w:rsidRPr="00AC5CA8">
        <w:rPr>
          <w:sz w:val="24"/>
          <w:lang w:val="lv-LV"/>
        </w:rPr>
        <w:t>.2025. Engures pagasta pārvaldes iestādē “Apšuciema skola”, Apšuciemā, Engures pagastā, Tukuma novadā, LV-3113 (turpmāk – Objekts).</w:t>
      </w:r>
    </w:p>
    <w:p w14:paraId="7382449D" w14:textId="77777777" w:rsidR="00AA5F54" w:rsidRPr="00AC5CA8" w:rsidRDefault="00DF4026" w:rsidP="00AA5F54">
      <w:pPr>
        <w:ind w:firstLine="720"/>
        <w:jc w:val="both"/>
        <w:textAlignment w:val="auto"/>
        <w:rPr>
          <w:sz w:val="24"/>
          <w:lang w:val="lv-LV"/>
        </w:rPr>
      </w:pPr>
      <w:r w:rsidRPr="00AC5CA8">
        <w:rPr>
          <w:sz w:val="24"/>
          <w:lang w:val="lv-LV"/>
        </w:rPr>
        <w:t>In</w:t>
      </w:r>
      <w:r w:rsidRPr="00AC5CA8">
        <w:rPr>
          <w:sz w:val="24"/>
          <w:lang w:val="lv-LV"/>
        </w:rPr>
        <w:t>spekcija informē, ka Objekta higiēniskā novērtēšana tika veikta 23.04.2025. Novērtēšanas rezultātā tika sagatavots 08.05.2025. Atzinums Nr. 2.4.9.-14/223. Minētais atzinums ir derīgs vienu gadu (līdz 08.05.2026.) visām nometnēm, kas plānotas Atzinumā norād</w:t>
      </w:r>
      <w:r w:rsidRPr="00AC5CA8">
        <w:rPr>
          <w:sz w:val="24"/>
          <w:lang w:val="lv-LV"/>
        </w:rPr>
        <w:t>ītajā vietā un telpās. Nometn</w:t>
      </w:r>
      <w:r>
        <w:rPr>
          <w:sz w:val="24"/>
          <w:lang w:val="lv-LV"/>
        </w:rPr>
        <w:t>i</w:t>
      </w:r>
      <w:r w:rsidRPr="00AC5CA8">
        <w:rPr>
          <w:sz w:val="24"/>
          <w:lang w:val="lv-LV"/>
        </w:rPr>
        <w:t xml:space="preserve"> organizēt saskaņā ar </w:t>
      </w:r>
      <w:r w:rsidRPr="00AC5CA8">
        <w:rPr>
          <w:b/>
          <w:bCs/>
          <w:sz w:val="24"/>
          <w:lang w:val="lv-LV"/>
        </w:rPr>
        <w:t>Ministru kabineta</w:t>
      </w:r>
      <w:r w:rsidRPr="00AC5CA8">
        <w:rPr>
          <w:sz w:val="24"/>
          <w:lang w:val="lv-LV"/>
        </w:rPr>
        <w:t xml:space="preserve"> </w:t>
      </w:r>
      <w:r w:rsidRPr="00AC5CA8">
        <w:rPr>
          <w:b/>
          <w:bCs/>
          <w:sz w:val="24"/>
          <w:lang w:val="lv-LV"/>
        </w:rPr>
        <w:t>2009.gada 1.septembra noteikumiem Nr. 981</w:t>
      </w:r>
      <w:r w:rsidRPr="00AC5CA8">
        <w:rPr>
          <w:sz w:val="24"/>
          <w:lang w:val="lv-LV"/>
        </w:rPr>
        <w:t xml:space="preserve"> “Bērnu nometņu organizēšanas un darbības kārtība” un Valsts izglītības satura centra “Vadlīnijas piesardzības pasākumiem bērnu nometņu organizēt</w:t>
      </w:r>
      <w:r w:rsidRPr="00AC5CA8">
        <w:rPr>
          <w:sz w:val="24"/>
          <w:lang w:val="lv-LV"/>
        </w:rPr>
        <w:t>ājiem” prasībām, nodrošinot bērnu veselībai drošu vidi, ievērojot tiesību aktu prasības atbilstoši epidemioloģiskās situācijas attīstībai valstī.</w:t>
      </w:r>
    </w:p>
    <w:p w14:paraId="678F388A" w14:textId="77777777" w:rsidR="00AA5F54" w:rsidRPr="00AC5CA8" w:rsidRDefault="00AA5F54" w:rsidP="00AA5F54">
      <w:pPr>
        <w:jc w:val="both"/>
        <w:textAlignment w:val="auto"/>
        <w:rPr>
          <w:sz w:val="24"/>
          <w:lang w:val="lv-LV"/>
        </w:rPr>
      </w:pPr>
    </w:p>
    <w:p w14:paraId="7C78E98F" w14:textId="77777777" w:rsidR="00AA5F54" w:rsidRPr="00AC5CA8" w:rsidRDefault="00AA5F54" w:rsidP="00AA5F54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102"/>
      </w:tblGrid>
      <w:tr w:rsidR="00D4286B" w14:paraId="61B8DAFE" w14:textId="77777777" w:rsidTr="00F80E43">
        <w:tc>
          <w:tcPr>
            <w:tcW w:w="4253" w:type="dxa"/>
            <w:hideMark/>
          </w:tcPr>
          <w:p w14:paraId="45A51493" w14:textId="77777777" w:rsidR="00AA5F54" w:rsidRPr="00AC5CA8" w:rsidRDefault="00DF4026" w:rsidP="00F80E43">
            <w:pPr>
              <w:textAlignment w:val="auto"/>
              <w:rPr>
                <w:sz w:val="24"/>
                <w:lang w:val="lv-LV"/>
              </w:rPr>
            </w:pPr>
            <w:r w:rsidRPr="00AC5CA8">
              <w:rPr>
                <w:sz w:val="24"/>
                <w:lang w:val="lv-LV"/>
              </w:rPr>
              <w:t>Sabiedrības veselības departamenta Zemgales kontroles nodaļas vadītāja</w:t>
            </w:r>
          </w:p>
        </w:tc>
        <w:tc>
          <w:tcPr>
            <w:tcW w:w="5102" w:type="dxa"/>
          </w:tcPr>
          <w:p w14:paraId="69132E88" w14:textId="77777777" w:rsidR="00AA5F54" w:rsidRPr="00AC5CA8" w:rsidRDefault="00AA5F54" w:rsidP="00F80E43">
            <w:pPr>
              <w:jc w:val="right"/>
              <w:textAlignment w:val="auto"/>
              <w:rPr>
                <w:sz w:val="24"/>
                <w:lang w:val="lv-LV"/>
              </w:rPr>
            </w:pPr>
          </w:p>
          <w:p w14:paraId="1FECFD29" w14:textId="77777777" w:rsidR="00AA5F54" w:rsidRPr="00AC5CA8" w:rsidRDefault="00DF4026" w:rsidP="00F80E43">
            <w:pPr>
              <w:jc w:val="right"/>
              <w:textAlignment w:val="auto"/>
              <w:rPr>
                <w:sz w:val="24"/>
                <w:lang w:val="lv-LV"/>
              </w:rPr>
            </w:pPr>
            <w:r w:rsidRPr="00AC5CA8">
              <w:rPr>
                <w:sz w:val="24"/>
                <w:lang w:val="lv-LV"/>
              </w:rPr>
              <w:t>Airisa Lapiņa</w:t>
            </w:r>
          </w:p>
        </w:tc>
      </w:tr>
      <w:tr w:rsidR="00D4286B" w14:paraId="6999FA11" w14:textId="77777777" w:rsidTr="00F80E43">
        <w:tc>
          <w:tcPr>
            <w:tcW w:w="9355" w:type="dxa"/>
            <w:gridSpan w:val="2"/>
          </w:tcPr>
          <w:p w14:paraId="0BB63EF5" w14:textId="77777777" w:rsidR="00AA5F54" w:rsidRPr="00AC5CA8" w:rsidRDefault="00AA5F54" w:rsidP="00F80E43">
            <w:pPr>
              <w:jc w:val="both"/>
              <w:textAlignment w:val="auto"/>
              <w:rPr>
                <w:sz w:val="24"/>
                <w:lang w:val="lv-LV"/>
              </w:rPr>
            </w:pPr>
          </w:p>
        </w:tc>
      </w:tr>
      <w:tr w:rsidR="00D4286B" w14:paraId="5C371E74" w14:textId="77777777" w:rsidTr="00F80E43">
        <w:tc>
          <w:tcPr>
            <w:tcW w:w="9355" w:type="dxa"/>
            <w:gridSpan w:val="2"/>
          </w:tcPr>
          <w:p w14:paraId="531B5FCD" w14:textId="77777777" w:rsidR="00AA5F54" w:rsidRPr="00AC5CA8" w:rsidRDefault="00AA5F54" w:rsidP="00F80E43">
            <w:pPr>
              <w:jc w:val="both"/>
              <w:textAlignment w:val="auto"/>
              <w:rPr>
                <w:sz w:val="24"/>
                <w:lang w:val="lv-LV"/>
              </w:rPr>
            </w:pPr>
          </w:p>
        </w:tc>
      </w:tr>
    </w:tbl>
    <w:p w14:paraId="49981FF5" w14:textId="77777777" w:rsidR="00AA5F54" w:rsidRPr="00AC5CA8" w:rsidRDefault="00AA5F54" w:rsidP="00AA5F54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6C0ECF58" w14:textId="77777777" w:rsidR="00AA5F54" w:rsidRPr="00AC5CA8" w:rsidRDefault="00AA5F54" w:rsidP="00AA5F54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D4286B" w14:paraId="0D86882E" w14:textId="77777777" w:rsidTr="00F80E43">
        <w:tc>
          <w:tcPr>
            <w:tcW w:w="9360" w:type="dxa"/>
            <w:hideMark/>
          </w:tcPr>
          <w:p w14:paraId="0F355EE7" w14:textId="77777777" w:rsidR="00AA5F54" w:rsidRPr="00AC5CA8" w:rsidRDefault="00DF4026" w:rsidP="00F80E43">
            <w:pPr>
              <w:overflowPunct/>
              <w:autoSpaceDE/>
              <w:adjustRightInd/>
              <w:textAlignment w:val="auto"/>
              <w:rPr>
                <w:sz w:val="24"/>
                <w:lang w:val="lv-LV" w:eastAsia="zh-CN"/>
              </w:rPr>
            </w:pPr>
            <w:r w:rsidRPr="00AC5CA8">
              <w:rPr>
                <w:noProof/>
                <w:sz w:val="20"/>
                <w:szCs w:val="20"/>
              </w:rPr>
              <w:t>Līga Ābolkalna</w:t>
            </w:r>
            <w:r w:rsidRPr="00AC5CA8">
              <w:rPr>
                <w:sz w:val="20"/>
                <w:szCs w:val="20"/>
                <w:lang w:val="lv-LV" w:eastAsia="zh-CN"/>
              </w:rPr>
              <w:t>,</w:t>
            </w:r>
            <w:r w:rsidRPr="00AC5CA8">
              <w:rPr>
                <w:sz w:val="20"/>
                <w:szCs w:val="20"/>
                <w:lang w:val="lv-LV" w:eastAsia="zh-CN"/>
              </w:rPr>
              <w:t xml:space="preserve"> 25633189</w:t>
            </w:r>
          </w:p>
        </w:tc>
      </w:tr>
      <w:tr w:rsidR="00D4286B" w14:paraId="458583AF" w14:textId="77777777" w:rsidTr="00F80E43">
        <w:trPr>
          <w:trHeight w:val="80"/>
        </w:trPr>
        <w:tc>
          <w:tcPr>
            <w:tcW w:w="9360" w:type="dxa"/>
            <w:hideMark/>
          </w:tcPr>
          <w:p w14:paraId="7D231264" w14:textId="77777777" w:rsidR="00AA5F54" w:rsidRPr="00AC5CA8" w:rsidRDefault="00DF4026" w:rsidP="00F80E43">
            <w:pPr>
              <w:overflowPunct/>
              <w:autoSpaceDE/>
              <w:adjustRightInd/>
              <w:textAlignment w:val="auto"/>
              <w:rPr>
                <w:sz w:val="24"/>
                <w:lang w:val="lv-LV" w:eastAsia="zh-CN"/>
              </w:rPr>
            </w:pPr>
            <w:hyperlink r:id="rId9" w:history="1">
              <w:r w:rsidR="00AA5F54" w:rsidRPr="00AC5CA8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AA5F54" w:rsidRPr="00AC5CA8">
              <w:rPr>
                <w:noProof/>
                <w:color w:val="0000FF"/>
                <w:sz w:val="20"/>
                <w:szCs w:val="20"/>
                <w:u w:val="single"/>
                <w:lang w:val="lv-LV"/>
              </w:rPr>
              <w:t xml:space="preserve"> </w:t>
            </w:r>
          </w:p>
        </w:tc>
      </w:tr>
    </w:tbl>
    <w:p w14:paraId="2E19A612" w14:textId="77777777" w:rsidR="00CC2D45" w:rsidRPr="00AA5F54" w:rsidRDefault="00CC2D45" w:rsidP="00CC2D45">
      <w:pPr>
        <w:rPr>
          <w:sz w:val="24"/>
        </w:rPr>
      </w:pPr>
    </w:p>
    <w:sectPr w:rsidR="00CC2D45" w:rsidRPr="00AA5F54" w:rsidSect="00C14E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1254" w14:textId="77777777" w:rsidR="00DF4026" w:rsidRDefault="00DF4026">
      <w:r>
        <w:separator/>
      </w:r>
    </w:p>
  </w:endnote>
  <w:endnote w:type="continuationSeparator" w:id="0">
    <w:p w14:paraId="373D7FBF" w14:textId="77777777" w:rsidR="00DF4026" w:rsidRDefault="00DF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283A0" w14:textId="77777777" w:rsidR="004962D2" w:rsidRDefault="004962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81E0" w14:textId="77777777" w:rsidR="00E815D4" w:rsidRPr="00E815D4" w:rsidRDefault="00DF4026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14:paraId="611262A9" w14:textId="77777777" w:rsidR="0017043C" w:rsidRDefault="0017043C" w:rsidP="00BC3824">
    <w:pPr>
      <w:pStyle w:val="Footer"/>
      <w:rPr>
        <w:bCs/>
        <w:sz w:val="20"/>
        <w:lang w:val="de-DE"/>
      </w:rPr>
    </w:pPr>
  </w:p>
  <w:p w14:paraId="195FEA01" w14:textId="77777777" w:rsidR="00264178" w:rsidRPr="00BC3824" w:rsidRDefault="00DF4026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E3359" w14:textId="77777777" w:rsidR="00E815D4" w:rsidRPr="00E815D4" w:rsidRDefault="00DF4026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</w:t>
    </w:r>
    <w:r w:rsidRPr="00E815D4">
      <w:rPr>
        <w:sz w:val="19"/>
        <w:szCs w:val="19"/>
      </w:rPr>
      <w:t xml:space="preserve"> PARAKSTĪTS AR DROŠU ELEKTRONISKO PARAKSTU, KAS SATUR LAIKA ZĪMOGU</w:t>
    </w:r>
  </w:p>
  <w:p w14:paraId="4724D990" w14:textId="77777777" w:rsidR="00E815D4" w:rsidRPr="00E815D4" w:rsidRDefault="00E815D4" w:rsidP="00E815D4">
    <w:pPr>
      <w:pStyle w:val="Elektronikaisparaksts"/>
      <w:rPr>
        <w:sz w:val="19"/>
        <w:szCs w:val="19"/>
      </w:rPr>
    </w:pPr>
  </w:p>
  <w:p w14:paraId="6BBB494B" w14:textId="77777777" w:rsidR="00A56CC6" w:rsidRPr="00BC3824" w:rsidRDefault="00DF4026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</w:t>
    </w:r>
    <w:r w:rsidR="004962D2">
      <w:rPr>
        <w:bCs/>
        <w:sz w:val="20"/>
        <w:lang w:val="de-DE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2AF1D" w14:textId="77777777" w:rsidR="00DF4026" w:rsidRDefault="00DF4026">
      <w:r>
        <w:separator/>
      </w:r>
    </w:p>
  </w:footnote>
  <w:footnote w:type="continuationSeparator" w:id="0">
    <w:p w14:paraId="004BDB39" w14:textId="77777777" w:rsidR="00DF4026" w:rsidRDefault="00DF4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0E6DC" w14:textId="77777777" w:rsidR="00021E92" w:rsidRDefault="00DF40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C5866D" w14:textId="77777777"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D036E" w14:textId="77777777" w:rsidR="00021E92" w:rsidRDefault="00DF402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52A984ED" w14:textId="77777777"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3441" w14:textId="77777777" w:rsidR="00200854" w:rsidRPr="00733E60" w:rsidRDefault="00DF4026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lv-LV" w:eastAsia="lv-LV"/>
      </w:rPr>
      <w:drawing>
        <wp:inline distT="0" distB="0" distL="0" distR="0" wp14:anchorId="78E2B3FC" wp14:editId="2C1FCECC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785DDB" w14:textId="77777777" w:rsidR="00200854" w:rsidRPr="00733E60" w:rsidRDefault="00DF4026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lv-LV" w:eastAsia="lv-LV"/>
      </w:rPr>
      <w:drawing>
        <wp:inline distT="0" distB="0" distL="0" distR="0" wp14:anchorId="5B4D3283" wp14:editId="3B97B397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575E6" w14:textId="77777777" w:rsidR="00200854" w:rsidRDefault="00DF4026" w:rsidP="00200854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14:paraId="1178BC25" w14:textId="77777777" w:rsidR="00CF2A47" w:rsidRDefault="00DF4026" w:rsidP="00200854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E74425" w:rsidRPr="00920CBD">
        <w:rPr>
          <w:rStyle w:val="Hyperlink"/>
          <w:bCs/>
          <w:sz w:val="20"/>
          <w:lang w:val="lv-LV"/>
        </w:rPr>
        <w:t>zemgale@vi.gov.lv</w:t>
      </w:r>
    </w:hyperlink>
    <w:r w:rsidR="00E74425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E74425" w:rsidRPr="00920CBD">
        <w:rPr>
          <w:rStyle w:val="Hyperlink"/>
          <w:bCs/>
          <w:sz w:val="20"/>
          <w:szCs w:val="20"/>
          <w:lang w:val="lv-LV"/>
        </w:rPr>
        <w:t>www.vi.gov.lv</w:t>
      </w:r>
    </w:hyperlink>
    <w:r w:rsidR="00E74425">
      <w:rPr>
        <w:bCs/>
        <w:sz w:val="20"/>
        <w:szCs w:val="20"/>
        <w:lang w:val="lv-LV"/>
      </w:rPr>
      <w:t xml:space="preserve"> </w:t>
    </w:r>
  </w:p>
  <w:p w14:paraId="5FD684C5" w14:textId="77777777" w:rsidR="00200854" w:rsidRPr="00200854" w:rsidRDefault="00200854" w:rsidP="00200854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A60949"/>
    <w:multiLevelType w:val="hybridMultilevel"/>
    <w:tmpl w:val="37528E66"/>
    <w:lvl w:ilvl="0" w:tplc="B92EA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01372" w:tentative="1">
      <w:start w:val="1"/>
      <w:numFmt w:val="lowerLetter"/>
      <w:lvlText w:val="%2."/>
      <w:lvlJc w:val="left"/>
      <w:pPr>
        <w:ind w:left="1440" w:hanging="360"/>
      </w:pPr>
    </w:lvl>
    <w:lvl w:ilvl="2" w:tplc="41E2F42C" w:tentative="1">
      <w:start w:val="1"/>
      <w:numFmt w:val="lowerRoman"/>
      <w:lvlText w:val="%3."/>
      <w:lvlJc w:val="right"/>
      <w:pPr>
        <w:ind w:left="2160" w:hanging="180"/>
      </w:pPr>
    </w:lvl>
    <w:lvl w:ilvl="3" w:tplc="0790A38A" w:tentative="1">
      <w:start w:val="1"/>
      <w:numFmt w:val="decimal"/>
      <w:lvlText w:val="%4."/>
      <w:lvlJc w:val="left"/>
      <w:pPr>
        <w:ind w:left="2880" w:hanging="360"/>
      </w:pPr>
    </w:lvl>
    <w:lvl w:ilvl="4" w:tplc="68EA2EBC" w:tentative="1">
      <w:start w:val="1"/>
      <w:numFmt w:val="lowerLetter"/>
      <w:lvlText w:val="%5."/>
      <w:lvlJc w:val="left"/>
      <w:pPr>
        <w:ind w:left="3600" w:hanging="360"/>
      </w:pPr>
    </w:lvl>
    <w:lvl w:ilvl="5" w:tplc="3B4E6880" w:tentative="1">
      <w:start w:val="1"/>
      <w:numFmt w:val="lowerRoman"/>
      <w:lvlText w:val="%6."/>
      <w:lvlJc w:val="right"/>
      <w:pPr>
        <w:ind w:left="4320" w:hanging="180"/>
      </w:pPr>
    </w:lvl>
    <w:lvl w:ilvl="6" w:tplc="913E7438" w:tentative="1">
      <w:start w:val="1"/>
      <w:numFmt w:val="decimal"/>
      <w:lvlText w:val="%7."/>
      <w:lvlJc w:val="left"/>
      <w:pPr>
        <w:ind w:left="5040" w:hanging="360"/>
      </w:pPr>
    </w:lvl>
    <w:lvl w:ilvl="7" w:tplc="282A4DB4" w:tentative="1">
      <w:start w:val="1"/>
      <w:numFmt w:val="lowerLetter"/>
      <w:lvlText w:val="%8."/>
      <w:lvlJc w:val="left"/>
      <w:pPr>
        <w:ind w:left="5760" w:hanging="360"/>
      </w:pPr>
    </w:lvl>
    <w:lvl w:ilvl="8" w:tplc="8AD21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6DD429DA"/>
    <w:multiLevelType w:val="hybridMultilevel"/>
    <w:tmpl w:val="B53A0A1A"/>
    <w:lvl w:ilvl="0" w:tplc="F05CBAB6">
      <w:start w:val="1"/>
      <w:numFmt w:val="decimal"/>
      <w:lvlText w:val="%1."/>
      <w:lvlJc w:val="left"/>
      <w:pPr>
        <w:ind w:left="720" w:hanging="360"/>
      </w:pPr>
    </w:lvl>
    <w:lvl w:ilvl="1" w:tplc="690C7334" w:tentative="1">
      <w:start w:val="1"/>
      <w:numFmt w:val="lowerLetter"/>
      <w:lvlText w:val="%2."/>
      <w:lvlJc w:val="left"/>
      <w:pPr>
        <w:ind w:left="1440" w:hanging="360"/>
      </w:pPr>
    </w:lvl>
    <w:lvl w:ilvl="2" w:tplc="0090FF64" w:tentative="1">
      <w:start w:val="1"/>
      <w:numFmt w:val="lowerRoman"/>
      <w:lvlText w:val="%3."/>
      <w:lvlJc w:val="right"/>
      <w:pPr>
        <w:ind w:left="2160" w:hanging="180"/>
      </w:pPr>
    </w:lvl>
    <w:lvl w:ilvl="3" w:tplc="47A86360" w:tentative="1">
      <w:start w:val="1"/>
      <w:numFmt w:val="decimal"/>
      <w:lvlText w:val="%4."/>
      <w:lvlJc w:val="left"/>
      <w:pPr>
        <w:ind w:left="2880" w:hanging="360"/>
      </w:pPr>
    </w:lvl>
    <w:lvl w:ilvl="4" w:tplc="B20ACE14" w:tentative="1">
      <w:start w:val="1"/>
      <w:numFmt w:val="lowerLetter"/>
      <w:lvlText w:val="%5."/>
      <w:lvlJc w:val="left"/>
      <w:pPr>
        <w:ind w:left="3600" w:hanging="360"/>
      </w:pPr>
    </w:lvl>
    <w:lvl w:ilvl="5" w:tplc="8B2C88EA" w:tentative="1">
      <w:start w:val="1"/>
      <w:numFmt w:val="lowerRoman"/>
      <w:lvlText w:val="%6."/>
      <w:lvlJc w:val="right"/>
      <w:pPr>
        <w:ind w:left="4320" w:hanging="180"/>
      </w:pPr>
    </w:lvl>
    <w:lvl w:ilvl="6" w:tplc="157ED69A" w:tentative="1">
      <w:start w:val="1"/>
      <w:numFmt w:val="decimal"/>
      <w:lvlText w:val="%7."/>
      <w:lvlJc w:val="left"/>
      <w:pPr>
        <w:ind w:left="5040" w:hanging="360"/>
      </w:pPr>
    </w:lvl>
    <w:lvl w:ilvl="7" w:tplc="604EFD4C" w:tentative="1">
      <w:start w:val="1"/>
      <w:numFmt w:val="lowerLetter"/>
      <w:lvlText w:val="%8."/>
      <w:lvlJc w:val="left"/>
      <w:pPr>
        <w:ind w:left="5760" w:hanging="360"/>
      </w:pPr>
    </w:lvl>
    <w:lvl w:ilvl="8" w:tplc="172C4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21E92"/>
    <w:rsid w:val="00033DBA"/>
    <w:rsid w:val="00034385"/>
    <w:rsid w:val="00035D24"/>
    <w:rsid w:val="00042421"/>
    <w:rsid w:val="00047194"/>
    <w:rsid w:val="000568C4"/>
    <w:rsid w:val="00057254"/>
    <w:rsid w:val="00080BD4"/>
    <w:rsid w:val="00085D87"/>
    <w:rsid w:val="000A2950"/>
    <w:rsid w:val="000A40D1"/>
    <w:rsid w:val="000A5EA3"/>
    <w:rsid w:val="000A78FB"/>
    <w:rsid w:val="000B6D88"/>
    <w:rsid w:val="000C10D1"/>
    <w:rsid w:val="001009EA"/>
    <w:rsid w:val="00104812"/>
    <w:rsid w:val="00115CB8"/>
    <w:rsid w:val="0017043C"/>
    <w:rsid w:val="0017534B"/>
    <w:rsid w:val="00182517"/>
    <w:rsid w:val="001849BB"/>
    <w:rsid w:val="00185E48"/>
    <w:rsid w:val="001915A2"/>
    <w:rsid w:val="001A3C2D"/>
    <w:rsid w:val="001B2EA0"/>
    <w:rsid w:val="001B33C1"/>
    <w:rsid w:val="001B5085"/>
    <w:rsid w:val="001D1AC7"/>
    <w:rsid w:val="00200854"/>
    <w:rsid w:val="00226778"/>
    <w:rsid w:val="00250695"/>
    <w:rsid w:val="00264178"/>
    <w:rsid w:val="00280160"/>
    <w:rsid w:val="0028016F"/>
    <w:rsid w:val="00280B93"/>
    <w:rsid w:val="00283898"/>
    <w:rsid w:val="00285D97"/>
    <w:rsid w:val="002955F9"/>
    <w:rsid w:val="002D19C7"/>
    <w:rsid w:val="002E5766"/>
    <w:rsid w:val="002F6B39"/>
    <w:rsid w:val="003059B5"/>
    <w:rsid w:val="00307206"/>
    <w:rsid w:val="003664F1"/>
    <w:rsid w:val="003B10E1"/>
    <w:rsid w:val="003B256A"/>
    <w:rsid w:val="003B46EF"/>
    <w:rsid w:val="003C156A"/>
    <w:rsid w:val="003F1ED0"/>
    <w:rsid w:val="00442933"/>
    <w:rsid w:val="004535B2"/>
    <w:rsid w:val="004610E8"/>
    <w:rsid w:val="0047717D"/>
    <w:rsid w:val="004962D2"/>
    <w:rsid w:val="004B1FAC"/>
    <w:rsid w:val="004B4700"/>
    <w:rsid w:val="004D167B"/>
    <w:rsid w:val="004D2651"/>
    <w:rsid w:val="004D5E3D"/>
    <w:rsid w:val="0052421A"/>
    <w:rsid w:val="00535CCD"/>
    <w:rsid w:val="005514D8"/>
    <w:rsid w:val="00553767"/>
    <w:rsid w:val="00555D94"/>
    <w:rsid w:val="00564C4D"/>
    <w:rsid w:val="00567F04"/>
    <w:rsid w:val="00573A75"/>
    <w:rsid w:val="00591664"/>
    <w:rsid w:val="005C6415"/>
    <w:rsid w:val="005D7372"/>
    <w:rsid w:val="005E0EED"/>
    <w:rsid w:val="005E1A10"/>
    <w:rsid w:val="005E1F5C"/>
    <w:rsid w:val="00601BD3"/>
    <w:rsid w:val="00603BC3"/>
    <w:rsid w:val="006074A8"/>
    <w:rsid w:val="00627CC4"/>
    <w:rsid w:val="00652EBB"/>
    <w:rsid w:val="00670402"/>
    <w:rsid w:val="00673BF0"/>
    <w:rsid w:val="006769C7"/>
    <w:rsid w:val="006B13C1"/>
    <w:rsid w:val="006E4D2B"/>
    <w:rsid w:val="00710429"/>
    <w:rsid w:val="0071135E"/>
    <w:rsid w:val="00733E60"/>
    <w:rsid w:val="0073495D"/>
    <w:rsid w:val="00736317"/>
    <w:rsid w:val="007472DF"/>
    <w:rsid w:val="007537BA"/>
    <w:rsid w:val="007707EE"/>
    <w:rsid w:val="007719DF"/>
    <w:rsid w:val="00773BEC"/>
    <w:rsid w:val="00790E2E"/>
    <w:rsid w:val="007952D0"/>
    <w:rsid w:val="007A108F"/>
    <w:rsid w:val="007A2708"/>
    <w:rsid w:val="007C262C"/>
    <w:rsid w:val="007D7B9F"/>
    <w:rsid w:val="007E385B"/>
    <w:rsid w:val="007E38C3"/>
    <w:rsid w:val="007F5FEC"/>
    <w:rsid w:val="00804861"/>
    <w:rsid w:val="00814804"/>
    <w:rsid w:val="008369ED"/>
    <w:rsid w:val="00855DB2"/>
    <w:rsid w:val="00870C94"/>
    <w:rsid w:val="00870D2C"/>
    <w:rsid w:val="00880D0A"/>
    <w:rsid w:val="00881F2B"/>
    <w:rsid w:val="008B10C2"/>
    <w:rsid w:val="008B469B"/>
    <w:rsid w:val="008C6FC2"/>
    <w:rsid w:val="008D1487"/>
    <w:rsid w:val="00900669"/>
    <w:rsid w:val="009034D4"/>
    <w:rsid w:val="00911A26"/>
    <w:rsid w:val="009156D0"/>
    <w:rsid w:val="00920B45"/>
    <w:rsid w:val="00920CBD"/>
    <w:rsid w:val="009313A7"/>
    <w:rsid w:val="00943064"/>
    <w:rsid w:val="00944D68"/>
    <w:rsid w:val="00961A91"/>
    <w:rsid w:val="00966B2C"/>
    <w:rsid w:val="00974617"/>
    <w:rsid w:val="0097576A"/>
    <w:rsid w:val="00991EFB"/>
    <w:rsid w:val="009933E7"/>
    <w:rsid w:val="009C7C74"/>
    <w:rsid w:val="009D5296"/>
    <w:rsid w:val="009E0CC7"/>
    <w:rsid w:val="00A05C64"/>
    <w:rsid w:val="00A26FE5"/>
    <w:rsid w:val="00A40A52"/>
    <w:rsid w:val="00A477D9"/>
    <w:rsid w:val="00A56CC6"/>
    <w:rsid w:val="00A64B07"/>
    <w:rsid w:val="00A93E38"/>
    <w:rsid w:val="00AA5F54"/>
    <w:rsid w:val="00AC5CA8"/>
    <w:rsid w:val="00AE06D7"/>
    <w:rsid w:val="00AE13D7"/>
    <w:rsid w:val="00AE26EA"/>
    <w:rsid w:val="00B177E3"/>
    <w:rsid w:val="00B53CFB"/>
    <w:rsid w:val="00B87C38"/>
    <w:rsid w:val="00BA3BF1"/>
    <w:rsid w:val="00BC2655"/>
    <w:rsid w:val="00BC3824"/>
    <w:rsid w:val="00BD0C8F"/>
    <w:rsid w:val="00BD429B"/>
    <w:rsid w:val="00BD5F5B"/>
    <w:rsid w:val="00BE018A"/>
    <w:rsid w:val="00BE4930"/>
    <w:rsid w:val="00BE49B1"/>
    <w:rsid w:val="00BF20F8"/>
    <w:rsid w:val="00C14EF0"/>
    <w:rsid w:val="00C2458C"/>
    <w:rsid w:val="00C26B05"/>
    <w:rsid w:val="00C274B1"/>
    <w:rsid w:val="00C436DB"/>
    <w:rsid w:val="00C44295"/>
    <w:rsid w:val="00C55AB8"/>
    <w:rsid w:val="00C81BA5"/>
    <w:rsid w:val="00C85922"/>
    <w:rsid w:val="00C9544F"/>
    <w:rsid w:val="00C96C06"/>
    <w:rsid w:val="00CB04B7"/>
    <w:rsid w:val="00CC2D45"/>
    <w:rsid w:val="00CC370E"/>
    <w:rsid w:val="00CC4EA8"/>
    <w:rsid w:val="00CF2A47"/>
    <w:rsid w:val="00D01AF9"/>
    <w:rsid w:val="00D03C1D"/>
    <w:rsid w:val="00D20B94"/>
    <w:rsid w:val="00D22EED"/>
    <w:rsid w:val="00D25B44"/>
    <w:rsid w:val="00D4286B"/>
    <w:rsid w:val="00D60589"/>
    <w:rsid w:val="00D7017A"/>
    <w:rsid w:val="00D80372"/>
    <w:rsid w:val="00D84ADB"/>
    <w:rsid w:val="00DA2711"/>
    <w:rsid w:val="00DA4902"/>
    <w:rsid w:val="00DB74BC"/>
    <w:rsid w:val="00DF4026"/>
    <w:rsid w:val="00E25C83"/>
    <w:rsid w:val="00E34528"/>
    <w:rsid w:val="00E40C5C"/>
    <w:rsid w:val="00E4365F"/>
    <w:rsid w:val="00E729E9"/>
    <w:rsid w:val="00E74425"/>
    <w:rsid w:val="00E815D4"/>
    <w:rsid w:val="00F11610"/>
    <w:rsid w:val="00F307E9"/>
    <w:rsid w:val="00F32A30"/>
    <w:rsid w:val="00F46B0A"/>
    <w:rsid w:val="00F65293"/>
    <w:rsid w:val="00F80E43"/>
    <w:rsid w:val="00F84350"/>
    <w:rsid w:val="00F854E8"/>
    <w:rsid w:val="00F94EDF"/>
    <w:rsid w:val="00FA705D"/>
    <w:rsid w:val="00FB20C5"/>
    <w:rsid w:val="00FB5A3A"/>
    <w:rsid w:val="00FD0729"/>
    <w:rsid w:val="00FE187B"/>
    <w:rsid w:val="00FF4A49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5D394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m@olaine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CC35-224D-42CF-AC7E-5E00CA4A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Guest</cp:lastModifiedBy>
  <cp:revision>2</cp:revision>
  <cp:lastPrinted>2014-11-21T09:07:00Z</cp:lastPrinted>
  <dcterms:created xsi:type="dcterms:W3CDTF">2025-06-17T07:40:00Z</dcterms:created>
  <dcterms:modified xsi:type="dcterms:W3CDTF">2025-06-17T07:40:00Z</dcterms:modified>
</cp:coreProperties>
</file>