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B47BF" w:rsidP="00A470DD" w14:paraId="728522B1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7890C3F4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64BA57F5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5BCD36A2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2" w:type="dxa"/>
        <w:tblLayout w:type="fixed"/>
        <w:tblLook w:val="04A0"/>
      </w:tblPr>
      <w:tblGrid>
        <w:gridCol w:w="4962"/>
        <w:gridCol w:w="4110"/>
      </w:tblGrid>
      <w:tr w14:paraId="64D5CE80" w14:textId="77777777" w:rsidTr="001F7155">
        <w:tblPrEx>
          <w:tblW w:w="9072" w:type="dxa"/>
          <w:tblLayout w:type="fixed"/>
          <w:tblLook w:val="04A0"/>
        </w:tblPrEx>
        <w:tc>
          <w:tcPr>
            <w:tcW w:w="4962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6AB5BC84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09.07.2025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22/8-1.6/984</w:t>
            </w:r>
          </w:p>
        </w:tc>
        <w:tc>
          <w:tcPr>
            <w:tcW w:w="4110" w:type="dxa"/>
            <w:vMerge w:val="restart"/>
            <w:shd w:val="clear" w:color="auto" w:fill="auto"/>
            <w:hideMark/>
          </w:tcPr>
          <w:p w:rsidR="00102B0B" w:rsidRPr="00163E88" w:rsidP="001F7155" w14:paraId="590E01B9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Kristīna Sergejeva</w:t>
            </w:r>
          </w:p>
          <w:p w:rsidR="00102B0B" w:rsidRPr="00163E88" w:rsidP="001F7155" w14:paraId="0964F405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  <w:p w:rsidR="00102B0B" w:rsidRPr="00163E88" w:rsidP="001F7155" w14:paraId="00F2272E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e-pasts: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kristina.sergejeva@revs.lv</w:t>
            </w:r>
          </w:p>
        </w:tc>
      </w:tr>
      <w:tr w14:paraId="6322A671" w14:textId="77777777" w:rsidTr="001F7155">
        <w:tblPrEx>
          <w:tblW w:w="9072" w:type="dxa"/>
          <w:tblLayout w:type="fixed"/>
          <w:tblLook w:val="04A0"/>
        </w:tblPrEx>
        <w:tc>
          <w:tcPr>
            <w:tcW w:w="4962" w:type="dxa"/>
            <w:shd w:val="clear" w:color="auto" w:fill="auto"/>
            <w:hideMark/>
          </w:tcPr>
          <w:p w:rsidR="00102B0B" w:rsidRPr="00163E88" w:rsidP="00EC7D02" w14:paraId="795FE694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08.07.2025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4110" w:type="dxa"/>
            <w:vMerge/>
            <w:shd w:val="clear" w:color="auto" w:fill="auto"/>
            <w:vAlign w:val="center"/>
            <w:hideMark/>
          </w:tcPr>
          <w:p w:rsidR="00102B0B" w:rsidRPr="00163E88" w:rsidP="00EC7D02" w14:paraId="6F1DBE83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43582AD2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73FF23FC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C7D02" w14:paraId="286F981A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E16366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 nometnei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5C2AE0CE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030C87" w:rsidP="00030C87" w14:paraId="1E1482F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1F7155" w:rsidRPr="00F65DFB" w:rsidP="001F7155" w14:paraId="13F21B46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>– Dienests) Rīgas reģiona pā</w:t>
      </w:r>
      <w:r>
        <w:rPr>
          <w:rFonts w:ascii="Times New Roman" w:hAnsi="Times New Roman"/>
          <w:sz w:val="28"/>
          <w:lang w:val="lv-LV"/>
        </w:rPr>
        <w:t>rvalde (turpmāk – Pārvalde) 2025.gada 08</w:t>
      </w:r>
      <w:r w:rsidRPr="00F65DFB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jūlijā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 ar lūgumu iz</w:t>
      </w:r>
      <w:r w:rsidRPr="00F65DFB">
        <w:rPr>
          <w:rFonts w:ascii="Times New Roman" w:hAnsi="Times New Roman"/>
          <w:sz w:val="28"/>
          <w:lang w:val="lv-LV"/>
        </w:rPr>
        <w:t>sniegt atzinumu par telpu at</w:t>
      </w:r>
      <w:r>
        <w:rPr>
          <w:rFonts w:ascii="Times New Roman" w:hAnsi="Times New Roman"/>
          <w:sz w:val="28"/>
          <w:lang w:val="lv-LV"/>
        </w:rPr>
        <w:t xml:space="preserve">bilstību ugunsdrošības prasībām </w:t>
      </w:r>
      <w:r w:rsidRPr="00F65DFB">
        <w:rPr>
          <w:rFonts w:ascii="Times New Roman" w:hAnsi="Times New Roman"/>
          <w:sz w:val="28"/>
          <w:lang w:val="lv-LV"/>
        </w:rPr>
        <w:t>d</w:t>
      </w:r>
      <w:r>
        <w:rPr>
          <w:rFonts w:ascii="Times New Roman" w:hAnsi="Times New Roman"/>
          <w:sz w:val="28"/>
          <w:lang w:val="lv-LV"/>
        </w:rPr>
        <w:t>ienas nometnes “</w:t>
      </w:r>
      <w:r w:rsidRPr="001F7155">
        <w:rPr>
          <w:rFonts w:ascii="Times New Roman" w:hAnsi="Times New Roman"/>
          <w:sz w:val="28"/>
          <w:lang w:val="lv-LV"/>
        </w:rPr>
        <w:t>Šemeš</w:t>
      </w:r>
      <w:r>
        <w:rPr>
          <w:rFonts w:ascii="Times New Roman" w:hAnsi="Times New Roman"/>
          <w:sz w:val="28"/>
          <w:lang w:val="lv-LV"/>
        </w:rPr>
        <w:t xml:space="preserve">” (turpmāk – Nometnes) rīkošanai, </w:t>
      </w:r>
      <w:r w:rsidRPr="001F7155">
        <w:rPr>
          <w:rFonts w:ascii="Times New Roman" w:hAnsi="Times New Roman"/>
          <w:sz w:val="28"/>
          <w:lang w:val="lv-LV"/>
        </w:rPr>
        <w:t>Š</w:t>
      </w:r>
      <w:r>
        <w:rPr>
          <w:rFonts w:ascii="Times New Roman" w:hAnsi="Times New Roman"/>
          <w:sz w:val="28"/>
          <w:lang w:val="lv-LV"/>
        </w:rPr>
        <w:t>.Dubnova</w:t>
      </w:r>
      <w:r>
        <w:rPr>
          <w:rFonts w:ascii="Times New Roman" w:hAnsi="Times New Roman"/>
          <w:sz w:val="28"/>
          <w:lang w:val="lv-LV"/>
        </w:rPr>
        <w:t xml:space="preserve"> Rīgas Ebreju vidusskolas telpās, Miera ielā 64, Rīgā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1F7155" w:rsidRPr="00F65DFB" w:rsidP="001F7155" w14:paraId="4A0D0D78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</w:t>
      </w:r>
      <w:r>
        <w:rPr>
          <w:rFonts w:ascii="Times New Roman" w:hAnsi="Times New Roman"/>
          <w:sz w:val="28"/>
          <w:szCs w:val="28"/>
          <w:lang w:val="lv-LV" w:eastAsia="lv-LV"/>
        </w:rPr>
        <w:t> 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gada 1.</w:t>
      </w:r>
      <w:r>
        <w:rPr>
          <w:rFonts w:ascii="Times New Roman" w:hAnsi="Times New Roman"/>
          <w:sz w:val="28"/>
          <w:szCs w:val="28"/>
          <w:lang w:val="lv-LV" w:eastAsia="lv-LV"/>
        </w:rPr>
        <w:t xml:space="preserve"> septembra noteikumu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 xml:space="preserve">2025.gada 24. aprīlī </w:t>
      </w:r>
      <w:r w:rsidRPr="00F65DFB">
        <w:rPr>
          <w:rFonts w:ascii="Times New Roman" w:hAnsi="Times New Roman"/>
          <w:sz w:val="28"/>
          <w:lang w:val="lv-LV"/>
        </w:rPr>
        <w:t xml:space="preserve">Objektā jau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Pārvaldes atzinums Nometnes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1F7155" w:rsidP="001F7155" w14:paraId="71CA818B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atgādina, ka Nometnes rīkošanas laikā jāievēro </w:t>
      </w:r>
      <w:r w:rsidRPr="00F65DFB">
        <w:rPr>
          <w:rFonts w:ascii="Times New Roman" w:hAnsi="Times New Roman"/>
          <w:sz w:val="28"/>
          <w:lang w:val="lv-LV"/>
        </w:rPr>
        <w:t>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</w:t>
      </w:r>
      <w:r>
        <w:rPr>
          <w:rFonts w:ascii="Times New Roman" w:hAnsi="Times New Roman"/>
          <w:sz w:val="28"/>
          <w:lang w:val="lv-LV"/>
        </w:rPr>
        <w:t xml:space="preserve">eiktās prasības. Papildus darām </w:t>
      </w:r>
      <w:r w:rsidRPr="00F65DFB">
        <w:rPr>
          <w:rFonts w:ascii="Times New Roman" w:hAnsi="Times New Roman"/>
          <w:sz w:val="28"/>
          <w:lang w:val="lv-LV"/>
        </w:rPr>
        <w:t>zināmu, ka fizisko un juridisko personu pienākums ir nepieļaut ugunsgrēka izcelšanos.</w:t>
      </w:r>
    </w:p>
    <w:p w:rsidR="001F7155" w:rsidRPr="00030C87" w:rsidP="001F7155" w14:paraId="00D8A03F" w14:textId="77777777">
      <w:pPr>
        <w:pStyle w:val="Footer"/>
        <w:tabs>
          <w:tab w:val="clear" w:pos="4320"/>
          <w:tab w:val="clear" w:pos="8640"/>
        </w:tabs>
        <w:ind w:firstLine="720"/>
        <w:rPr>
          <w:rFonts w:ascii="Times New Roman" w:hAnsi="Times New Roman"/>
          <w:sz w:val="24"/>
          <w:szCs w:val="24"/>
          <w:lang w:val="lv-LV"/>
        </w:rPr>
      </w:pPr>
    </w:p>
    <w:p w:rsidR="00030C87" w:rsidRPr="001F7155" w:rsidP="00030C87" w14:paraId="11882FFC" w14:textId="77777777">
      <w:pPr>
        <w:rPr>
          <w:lang w:val="lv-LV"/>
        </w:rPr>
      </w:pPr>
    </w:p>
    <w:p w:rsidR="00D7638F" w:rsidRPr="00D7638F" w:rsidP="00D7638F" w14:paraId="30A598A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5BDD6C2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D7638F" w:rsidRPr="00D7638F" w:rsidP="00D7638F" w14:paraId="588A3E6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4A89337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0C871BB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3640098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51B9B6FD" w14:textId="3180C942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Viktorija Sandere</w:t>
      </w:r>
      <w:r w:rsidR="00B36331">
        <w:rPr>
          <w:rFonts w:ascii="Times New Roman" w:hAnsi="Times New Roman"/>
          <w:sz w:val="24"/>
          <w:szCs w:val="24"/>
          <w:lang w:val="lv-LV"/>
        </w:rPr>
        <w:t xml:space="preserve">, </w:t>
      </w:r>
      <w:r w:rsidR="00B36331">
        <w:rPr>
          <w:rFonts w:ascii="Times New Roman" w:hAnsi="Times New Roman"/>
          <w:sz w:val="24"/>
          <w:szCs w:val="24"/>
          <w:lang w:val="lv-LV"/>
        </w:rPr>
        <w:t>27850529</w:t>
      </w:r>
      <w:bookmarkStart w:id="2" w:name="_GoBack"/>
      <w:bookmarkEnd w:id="2"/>
    </w:p>
    <w:p w:rsidR="00102B0B" w:rsidRPr="00060BE1" w:rsidP="00102B0B" w14:paraId="5CADDDE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viktorija.sandere@vugd.gov.lv</w:t>
      </w:r>
    </w:p>
    <w:p w:rsidR="00D21FA6" w:rsidRPr="00B36331" w:rsidP="001A33B0" w14:paraId="1527BB05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  <w:lang w:val="lv-LV"/>
        </w:rPr>
      </w:pPr>
      <w:r w:rsidRPr="00B36331">
        <w:rPr>
          <w:rFonts w:ascii="Times New Roman" w:hAnsi="Times New Roman"/>
          <w:sz w:val="24"/>
          <w:szCs w:val="24"/>
          <w:lang w:val="lv-LV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60E55D30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5A34E5F5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3A66DAF2" w14:textId="77777777">
    <w:pPr>
      <w:pStyle w:val="Footer"/>
    </w:pPr>
  </w:p>
  <w:p w:rsidR="000504BE" w14:paraId="16EA41D2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59CB9AA3" w14:textId="77777777">
    <w:pPr>
      <w:pStyle w:val="Header"/>
      <w:rPr>
        <w:rFonts w:ascii="Times New Roman" w:hAnsi="Times New Roman"/>
      </w:rPr>
    </w:pPr>
  </w:p>
  <w:p w:rsidR="00C51775" w:rsidP="00C51775" w14:paraId="72F8463D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39AB88FF" w14:textId="77777777">
    <w:pPr>
      <w:pStyle w:val="Header"/>
      <w:rPr>
        <w:rFonts w:ascii="Times New Roman" w:hAnsi="Times New Roman"/>
      </w:rPr>
    </w:pPr>
  </w:p>
  <w:p w:rsidR="00C51775" w:rsidP="00C51775" w14:paraId="04B37BC7" w14:textId="77777777">
    <w:pPr>
      <w:pStyle w:val="Header"/>
      <w:rPr>
        <w:rFonts w:ascii="Times New Roman" w:hAnsi="Times New Roman"/>
      </w:rPr>
    </w:pPr>
  </w:p>
  <w:p w:rsidR="00C51775" w:rsidP="00C51775" w14:paraId="74A02C4D" w14:textId="77777777">
    <w:pPr>
      <w:pStyle w:val="Header"/>
      <w:rPr>
        <w:rFonts w:ascii="Times New Roman" w:hAnsi="Times New Roman"/>
      </w:rPr>
    </w:pPr>
  </w:p>
  <w:p w:rsidR="00C51775" w:rsidP="00C51775" w14:paraId="3FD069DA" w14:textId="77777777">
    <w:pPr>
      <w:pStyle w:val="Header"/>
      <w:rPr>
        <w:rFonts w:ascii="Times New Roman" w:hAnsi="Times New Roman"/>
      </w:rPr>
    </w:pPr>
  </w:p>
  <w:p w:rsidR="00C51775" w:rsidP="00C51775" w14:paraId="3979AEFB" w14:textId="77777777">
    <w:pPr>
      <w:pStyle w:val="Header"/>
      <w:rPr>
        <w:rFonts w:ascii="Times New Roman" w:hAnsi="Times New Roman"/>
      </w:rPr>
    </w:pPr>
  </w:p>
  <w:p w:rsidR="00C51775" w:rsidP="00C51775" w14:paraId="0C3AA469" w14:textId="77777777">
    <w:pPr>
      <w:pStyle w:val="Header"/>
      <w:rPr>
        <w:rFonts w:ascii="Times New Roman" w:hAnsi="Times New Roman"/>
      </w:rPr>
    </w:pPr>
  </w:p>
  <w:p w:rsidR="00C51775" w:rsidP="00C51775" w14:paraId="40C1FFB9" w14:textId="77777777">
    <w:pPr>
      <w:pStyle w:val="Header"/>
      <w:rPr>
        <w:rFonts w:ascii="Times New Roman" w:hAnsi="Times New Roman"/>
      </w:rPr>
    </w:pPr>
  </w:p>
  <w:p w:rsidR="00C51775" w:rsidRPr="00815277" w:rsidP="00C51775" w14:paraId="6D7C4328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3806D34D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78E5094F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05A321D3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53294566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1F7155"/>
    <w:rsid w:val="0023229E"/>
    <w:rsid w:val="002718CC"/>
    <w:rsid w:val="00275B9E"/>
    <w:rsid w:val="002A02AD"/>
    <w:rsid w:val="002D7335"/>
    <w:rsid w:val="002E1474"/>
    <w:rsid w:val="00335E91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466C4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36331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1636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5531DD9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807</Words>
  <Characters>461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Viktorija Sandere</cp:lastModifiedBy>
  <cp:revision>6</cp:revision>
  <cp:lastPrinted>2015-02-05T09:55:00Z</cp:lastPrinted>
  <dcterms:created xsi:type="dcterms:W3CDTF">2021-08-25T05:58:00Z</dcterms:created>
  <dcterms:modified xsi:type="dcterms:W3CDTF">2025-07-09T07:17:00Z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