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6C55A7B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6C55A7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6C55A7E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26C55A7C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26C55A7D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26C55A7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26C55A8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6C55A80" w14:textId="1013E3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6C55A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6C55A82" w14:textId="070574B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“Attīstības fabrika”</w:t>
            </w:r>
          </w:p>
        </w:tc>
      </w:tr>
      <w:tr w14:paraId="26C55A87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26C55A8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C55A8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6C55A8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26C55A8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6C55A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C55A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B974D0" w:rsidP="00A24FDC" w14:paraId="26C55A8A" w14:textId="388121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B974D0">
              <w:rPr>
                <w:rFonts w:ascii="Times New Roman" w:hAnsi="Times New Roman" w:cs="Times New Roman"/>
                <w:sz w:val="24"/>
                <w:szCs w:val="24"/>
              </w:rPr>
              <w:t>40008074582</w:t>
            </w:r>
          </w:p>
        </w:tc>
      </w:tr>
      <w:tr w14:paraId="26C55A8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6C55A8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C55A8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26C55A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6C55A9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6C55A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C55A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6C55A92" w14:textId="29BBEF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Kuldīgas iela 13, Ventspils, LV-3601</w:t>
            </w:r>
            <w:bookmarkStart w:id="0" w:name="_GoBack"/>
            <w:bookmarkEnd w:id="0"/>
          </w:p>
        </w:tc>
      </w:tr>
      <w:tr w14:paraId="26C55A9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6C55A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C55A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6C55A9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6C55A9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6C55A9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/85</w:t>
      </w:r>
    </w:p>
    <w:p w:rsidR="00C959F6" w:rsidP="00070E23" w14:paraId="26C55A9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6C55A9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03497D8B" w14:textId="77777777" w:rsidTr="00D3281C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B974D0" w:rsidRPr="00E227D8" w:rsidP="00D3281C" w14:paraId="21D0FB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974D0" w:rsidRPr="00E227D8" w:rsidP="00D3281C" w14:paraId="693DCF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Piltenes pamatskolas sporta zāle un internāts (turpmāk - Objekts).</w:t>
            </w:r>
          </w:p>
        </w:tc>
      </w:tr>
      <w:tr w14:paraId="571511A4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974D0" w:rsidRPr="00070E23" w:rsidP="00D3281C" w14:paraId="3561E94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B974D0" w:rsidRPr="00070E23" w:rsidP="00D3281C" w14:paraId="083E3F7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B9C2A6A" w14:textId="77777777" w:rsidTr="00D3281C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B974D0" w:rsidRPr="00E227D8" w:rsidP="00D3281C" w14:paraId="5E52AB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974D0" w:rsidRPr="00E227D8" w:rsidP="00D3281C" w14:paraId="24988E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Lielā iela 13 un Lielā iela 7, Piltene, Ventspils novads, LV-3620.</w:t>
            </w:r>
          </w:p>
        </w:tc>
      </w:tr>
      <w:tr w14:paraId="5E086343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B974D0" w:rsidRPr="00070E23" w:rsidP="00D3281C" w14:paraId="0113D6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B974D0" w:rsidRPr="00070E23" w:rsidP="00D3281C" w14:paraId="712972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AA6DAC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974D0" w:rsidRPr="00E227D8" w:rsidP="00D3281C" w14:paraId="02D4FC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974D0" w:rsidRPr="00E227D8" w:rsidP="00D3281C" w14:paraId="3FDFCC3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Ventspils novada pašvaldības iestāde “Ventspils novada izglītības pārvalde”,</w:t>
            </w:r>
          </w:p>
        </w:tc>
      </w:tr>
      <w:tr w14:paraId="33A527AC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974D0" w:rsidRPr="00070E23" w:rsidP="00D3281C" w14:paraId="303E042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B974D0" w:rsidRPr="00070E23" w:rsidP="00D3281C" w14:paraId="563112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6DC6B45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B974D0" w:rsidRPr="00E227D8" w:rsidP="00D3281C" w14:paraId="61EFC2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974D0" w:rsidRPr="00E227D8" w:rsidP="00D3281C" w14:paraId="45FC30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r w:rsidRPr="00544394">
              <w:rPr>
                <w:rFonts w:ascii="Times New Roman" w:hAnsi="Times New Roman" w:cs="Times New Roman"/>
                <w:bCs/>
                <w:sz w:val="24"/>
                <w:szCs w:val="24"/>
              </w:rPr>
              <w:t>eģistrācijas Nr.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40900039800,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Skolas iela 4, Ventspils, LV-3601.</w:t>
            </w:r>
          </w:p>
        </w:tc>
      </w:tr>
      <w:tr w14:paraId="2EC3650A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B974D0" w:rsidRPr="00070E23" w:rsidP="00D3281C" w14:paraId="010C23B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B974D0" w:rsidRPr="00070E23" w:rsidP="00D3281C" w14:paraId="49C1E6E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1102EBB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974D0" w:rsidRPr="00E227D8" w:rsidP="00D3281C" w14:paraId="1907F6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974D0" w:rsidRPr="00E227D8" w:rsidP="00D3281C" w14:paraId="6175D8EF" w14:textId="1ED80A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nometnes vadītājas Mārča Pliena 2025.gada 12.jūnija iesniegums, kas Valsts ugunsdzēsības un glābšanas dienesta Kurzemes reģiona pārvaldē reģistrēts ar  Nr.22/12-1.4/38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3AF3508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974D0" w:rsidRPr="00070E23" w:rsidP="00D3281C" w14:paraId="64DD70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B974D0" w:rsidRPr="00070E23" w:rsidP="00D3281C" w14:paraId="1E35DE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8B52BD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974D0" w:rsidRPr="00E227D8" w:rsidP="00D3281C" w14:paraId="439240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974D0" w:rsidRPr="00E227D8" w:rsidP="00D3281C" w14:paraId="5CB2419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elpas ir aprīkotas ar automātisko ugunsgrēka atklāšanas un trauksmes signalizācijas 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Objekts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 nodrošinātas ar ugunsdzēsības aparātiem.     </w:t>
            </w:r>
          </w:p>
        </w:tc>
      </w:tr>
      <w:tr w14:paraId="3B04A1DB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974D0" w:rsidRPr="00070E23" w:rsidP="00D3281C" w14:paraId="24F1F3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B974D0" w:rsidRPr="00070E23" w:rsidP="00D3281C" w14:paraId="711483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027257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974D0" w:rsidRPr="00E227D8" w:rsidP="00D3281C" w14:paraId="3BC233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974D0" w:rsidRPr="00E227D8" w:rsidP="00D3281C" w14:paraId="24498F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Nav.</w:t>
            </w:r>
          </w:p>
        </w:tc>
      </w:tr>
      <w:tr w14:paraId="1DD1FD37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974D0" w:rsidRPr="00070E23" w:rsidP="00D3281C" w14:paraId="39E954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B974D0" w:rsidRPr="00070E23" w:rsidP="00D3281C" w14:paraId="4758340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DAADD8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974D0" w:rsidRPr="00E227D8" w:rsidP="00D3281C" w14:paraId="1BEBF1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974D0" w:rsidRPr="00E227D8" w:rsidP="00D3281C" w14:paraId="45A3A4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prasībām.</w:t>
            </w:r>
          </w:p>
        </w:tc>
      </w:tr>
      <w:tr w14:paraId="477E2451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974D0" w:rsidRPr="00070E23" w:rsidP="00D3281C" w14:paraId="2D4C06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B974D0" w:rsidRPr="00070E23" w:rsidP="00D3281C" w14:paraId="58AB87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DD2556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974D0" w:rsidRPr="00E227D8" w:rsidP="00D3281C" w14:paraId="4D441D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974D0" w:rsidRPr="00E227D8" w:rsidP="00D3281C" w14:paraId="492E9A2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>Ministru kabineta 2009.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>gada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>septembra noteikumu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 xml:space="preserve">981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>Bērnu nometņu organizēšanas un darbības kārtība” 8.5.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>apakšpunkta prasībām.</w:t>
            </w:r>
          </w:p>
        </w:tc>
      </w:tr>
      <w:tr w14:paraId="43C8BD9D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974D0" w:rsidRPr="00070E23" w:rsidP="00D3281C" w14:paraId="0DEE132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B974D0" w:rsidRPr="00070E23" w:rsidP="00D3281C" w14:paraId="0162BBB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E4A033F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974D0" w:rsidRPr="00E227D8" w:rsidP="00D3281C" w14:paraId="071F11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974D0" w:rsidRPr="00E227D8" w:rsidP="00D3281C" w14:paraId="4DE46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03DEEDAC" w14:textId="77777777" w:rsidTr="00D3281C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B974D0" w:rsidRPr="00070E23" w:rsidP="00D3281C" w14:paraId="086B6A1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B974D0" w:rsidRPr="00070E23" w:rsidP="00D3281C" w14:paraId="1BD2DFC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B974D0" w:rsidP="00B974D0" w14:paraId="1A508AF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B974D0" w:rsidRPr="007D2C05" w:rsidP="00B974D0" w14:paraId="1EEF26E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974D0" w:rsidRPr="007D2C05" w:rsidP="00B974D0" w14:paraId="57B34BB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BC33F0E" w14:textId="77777777" w:rsidTr="00D3281C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974D0" w:rsidRPr="00B245E2" w:rsidP="00D3281C" w14:paraId="146CC4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53AF1BE" w14:textId="77777777" w:rsidTr="00D3281C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974D0" w:rsidRPr="00B245E2" w:rsidP="00D3281C" w14:paraId="7C56B3C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974D0" w:rsidP="00B974D0" w14:paraId="6158DEF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74D0" w:rsidP="00B974D0" w14:paraId="296E748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213A276" w14:textId="77777777" w:rsidTr="00D3281C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974D0" w:rsidRPr="007D2C05" w:rsidP="00D3281C" w14:paraId="0D7883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4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reģiona pārvaldes </w:t>
            </w:r>
            <w:r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974D0" w:rsidRPr="007D2C05" w:rsidP="00D3281C" w14:paraId="636180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974D0" w:rsidRPr="007D2C05" w:rsidP="00D3281C" w14:paraId="2E8AE4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974D0" w:rsidRPr="007D2C05" w:rsidP="00D3281C" w14:paraId="21745D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974D0" w:rsidRPr="007D2C05" w:rsidP="00D3281C" w14:paraId="083C72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L.Lakše</w:t>
            </w:r>
          </w:p>
        </w:tc>
      </w:tr>
      <w:tr w14:paraId="520820EF" w14:textId="77777777" w:rsidTr="00D3281C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974D0" w:rsidRPr="00B245E2" w:rsidP="00D3281C" w14:paraId="164C40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974D0" w:rsidRPr="00B245E2" w:rsidP="00D3281C" w14:paraId="066045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974D0" w:rsidRPr="00B245E2" w:rsidP="00D3281C" w14:paraId="3665B7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974D0" w:rsidRPr="00B245E2" w:rsidP="00D3281C" w14:paraId="7739F5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974D0" w:rsidRPr="00B245E2" w:rsidP="00D3281C" w14:paraId="058B74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974D0" w:rsidP="00B974D0" w14:paraId="1CE455FB" w14:textId="77777777">
      <w:pPr>
        <w:rPr>
          <w:rFonts w:ascii="Times New Roman" w:hAnsi="Times New Roman" w:cs="Times New Roman"/>
          <w:sz w:val="24"/>
          <w:szCs w:val="24"/>
        </w:rPr>
      </w:pPr>
    </w:p>
    <w:p w:rsidR="00B974D0" w:rsidP="00B974D0" w14:paraId="7EC339E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1676342" w14:textId="77777777" w:rsidTr="00D3281C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B974D0" w:rsidP="00D3281C" w14:paraId="229123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B974D0" w:rsidP="00D3281C" w14:paraId="3518CF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B974D0" w:rsidP="00D3281C" w14:paraId="13DEB2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B5F557A" w14:textId="77777777" w:rsidTr="00D3281C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B974D0" w:rsidRPr="007D2C05" w:rsidP="00D3281C" w14:paraId="5657CA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B974D0" w:rsidRPr="007D2C05" w:rsidP="00D3281C" w14:paraId="00F3C2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B974D0" w:rsidRPr="007D2C05" w:rsidP="00D3281C" w14:paraId="2282B4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B974D0" w:rsidP="00B974D0" w14:paraId="635ED3FD" w14:textId="77777777">
      <w:pPr>
        <w:rPr>
          <w:rFonts w:ascii="Times New Roman" w:hAnsi="Times New Roman" w:cs="Times New Roman"/>
          <w:sz w:val="24"/>
          <w:szCs w:val="24"/>
        </w:rPr>
      </w:pPr>
    </w:p>
    <w:p w:rsidR="00B974D0" w:rsidP="00B974D0" w14:paraId="47F78EF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B974D0" w:rsidP="00B974D0" w14:paraId="7F34EAED" w14:textId="77777777">
      <w:pPr>
        <w:rPr>
          <w:rFonts w:ascii="Times New Roman" w:hAnsi="Times New Roman" w:cs="Times New Roman"/>
          <w:sz w:val="24"/>
          <w:szCs w:val="24"/>
        </w:rPr>
      </w:pPr>
    </w:p>
    <w:p w:rsidR="00B974D0" w:rsidRPr="00762AE8" w:rsidP="00B974D0" w14:paraId="2C258BB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974D0" w:rsidRPr="00762AE8" w:rsidP="00B974D0" w14:paraId="376D006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B974D0" w:rsidRPr="00762AE8" w:rsidP="00B974D0" w14:paraId="6BB5805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762AE8" w:rsidP="00441E69" w14:paraId="26C55AFB" w14:textId="0F1488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6C55B0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6C55B0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6C55B0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6C55AF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20659910"/>
      <w:docPartObj>
        <w:docPartGallery w:val="Page Numbers (Top of Page)"/>
        <w:docPartUnique/>
      </w:docPartObj>
    </w:sdtPr>
    <w:sdtContent>
      <w:p w:rsidR="00E227D8" w:rsidRPr="00762AE8" w14:paraId="26C55AFF" w14:textId="505C4AD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6C55B0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6C55B0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2B5D26"/>
    <w:rsid w:val="003437F5"/>
    <w:rsid w:val="00346269"/>
    <w:rsid w:val="003B17EF"/>
    <w:rsid w:val="003B78D3"/>
    <w:rsid w:val="003D3A0E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44394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4D0"/>
    <w:rsid w:val="00B97A08"/>
    <w:rsid w:val="00BB5A54"/>
    <w:rsid w:val="00BF7B87"/>
    <w:rsid w:val="00C33E3A"/>
    <w:rsid w:val="00C51BBF"/>
    <w:rsid w:val="00C522E2"/>
    <w:rsid w:val="00C946FD"/>
    <w:rsid w:val="00C959F6"/>
    <w:rsid w:val="00D3281C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6C55A7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1816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Linda Lakše</cp:lastModifiedBy>
  <cp:revision>9</cp:revision>
  <dcterms:created xsi:type="dcterms:W3CDTF">2022-12-16T07:36:00Z</dcterms:created>
  <dcterms:modified xsi:type="dcterms:W3CDTF">2025-06-12T12:14:00Z</dcterms:modified>
</cp:coreProperties>
</file>