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75C94" w14:paraId="2CDCE85B" w14:textId="77777777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14:paraId="1A5E407E" w14:textId="77777777" w:rsidR="00E227D8" w:rsidRDefault="00000000" w:rsidP="00A24FDC">
            <w:pPr>
              <w:jc w:val="center"/>
            </w:pPr>
            <w:r>
              <w:rPr>
                <w:noProof/>
                <w:lang w:eastAsia="lv-LV"/>
              </w:rPr>
              <w:drawing>
                <wp:anchor distT="0" distB="0" distL="114300" distR="114300" simplePos="0" relativeHeight="251658240" behindDoc="1" locked="0" layoutInCell="1" allowOverlap="1" wp14:anchorId="202486A8" wp14:editId="344E93FA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475C94" w14:paraId="49DB498E" w14:textId="77777777" w:rsidTr="00574CA4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14:paraId="31CAC8F2" w14:textId="77777777" w:rsidR="00B5539A" w:rsidRPr="002A02AD" w:rsidRDefault="00000000" w:rsidP="00B5539A">
            <w:pPr>
              <w:spacing w:line="204" w:lineRule="exact"/>
              <w:ind w:left="931" w:right="911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 xml:space="preserve">KURZEMES REĢIONA </w:t>
            </w:r>
            <w:r w:rsidRPr="0047126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PĀRVALDE</w:t>
            </w:r>
          </w:p>
          <w:p w14:paraId="4B8BB63E" w14:textId="77777777" w:rsidR="00E227D8" w:rsidRDefault="00000000" w:rsidP="00B5539A">
            <w:pPr>
              <w:jc w:val="center"/>
            </w:pPr>
            <w:r>
              <w:rPr>
                <w:rFonts w:ascii="Times New Roman" w:hAnsi="Times New Roman"/>
                <w:spacing w:val="-2"/>
                <w:sz w:val="17"/>
                <w:szCs w:val="17"/>
              </w:rPr>
              <w:t>Ganību iela</w:t>
            </w:r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 63/67, Liepāja, LV-3401; tālr.:63404475; e-pasts</w:t>
            </w:r>
            <w:r w:rsidR="00B5539A" w:rsidRPr="00682895">
              <w:rPr>
                <w:rFonts w:ascii="Times New Roman" w:hAnsi="Times New Roman"/>
                <w:spacing w:val="-2"/>
                <w:sz w:val="17"/>
                <w:szCs w:val="17"/>
              </w:rPr>
              <w:t xml:space="preserve">: </w:t>
            </w:r>
            <w:hyperlink r:id="rId7" w:history="1">
              <w:r w:rsidR="00B5539A" w:rsidRPr="00682895">
                <w:rPr>
                  <w:rStyle w:val="Hipersaite"/>
                  <w:rFonts w:ascii="Times New Roman" w:hAnsi="Times New Roman"/>
                  <w:color w:val="auto"/>
                  <w:spacing w:val="-2"/>
                  <w:sz w:val="17"/>
                  <w:szCs w:val="17"/>
                  <w:u w:val="none"/>
                </w:rPr>
                <w:t>kurzeme@vugd.gov.lv</w:t>
              </w:r>
            </w:hyperlink>
            <w:r w:rsidR="00B5539A" w:rsidRPr="00BB5A54">
              <w:rPr>
                <w:rFonts w:ascii="Times New Roman" w:hAnsi="Times New Roman"/>
                <w:spacing w:val="-2"/>
                <w:sz w:val="17"/>
                <w:szCs w:val="17"/>
              </w:rPr>
              <w:t>, www.vugd.gov.lv</w:t>
            </w:r>
          </w:p>
        </w:tc>
      </w:tr>
    </w:tbl>
    <w:p w14:paraId="7CA1AF0A" w14:textId="77777777" w:rsidR="00574CA4" w:rsidRPr="00E227D8" w:rsidRDefault="00574CA4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257" w:type="dxa"/>
        <w:jc w:val="center"/>
        <w:tblLayout w:type="fixed"/>
        <w:tblLook w:val="0000" w:firstRow="0" w:lastRow="0" w:firstColumn="0" w:lastColumn="0" w:noHBand="0" w:noVBand="0"/>
      </w:tblPr>
      <w:tblGrid>
        <w:gridCol w:w="3135"/>
        <w:gridCol w:w="1400"/>
        <w:gridCol w:w="4722"/>
      </w:tblGrid>
      <w:tr w:rsidR="00475C94" w14:paraId="0EEA3204" w14:textId="77777777" w:rsidTr="00F408A7">
        <w:trPr>
          <w:jc w:val="center"/>
        </w:trPr>
        <w:tc>
          <w:tcPr>
            <w:tcW w:w="3135" w:type="dxa"/>
            <w:tcBorders>
              <w:bottom w:val="single" w:sz="4" w:space="0" w:color="000000"/>
            </w:tcBorders>
            <w:shd w:val="clear" w:color="auto" w:fill="auto"/>
          </w:tcPr>
          <w:p w14:paraId="61C50665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Ventspils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14:paraId="5E9342F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527C8AEB" w14:textId="77777777" w:rsidR="00E227D8" w:rsidRPr="002A1688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A1688">
              <w:rPr>
                <w:rFonts w:ascii="Times New Roman" w:hAnsi="Times New Roman" w:cs="Times New Roman"/>
                <w:sz w:val="24"/>
              </w:rPr>
              <w:t>Baltijas Pastorālais institūts</w:t>
            </w:r>
          </w:p>
        </w:tc>
      </w:tr>
      <w:tr w:rsidR="00475C94" w14:paraId="2FD561E2" w14:textId="77777777" w:rsidTr="00F408A7">
        <w:trPr>
          <w:trHeight w:val="375"/>
          <w:jc w:val="center"/>
        </w:trPr>
        <w:tc>
          <w:tcPr>
            <w:tcW w:w="3135" w:type="dxa"/>
            <w:shd w:val="clear" w:color="auto" w:fill="auto"/>
          </w:tcPr>
          <w:p w14:paraId="498D725C" w14:textId="77777777" w:rsidR="00E227D8" w:rsidRPr="005D1C44" w:rsidRDefault="00000000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14:paraId="5269020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14:paraId="217F686A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475C94" w14:paraId="3C822C9F" w14:textId="77777777" w:rsidTr="00F408A7">
        <w:trPr>
          <w:jc w:val="center"/>
        </w:trPr>
        <w:tc>
          <w:tcPr>
            <w:tcW w:w="3135" w:type="dxa"/>
            <w:tcBorders>
              <w:bottom w:val="single" w:sz="4" w:space="0" w:color="auto"/>
            </w:tcBorders>
            <w:shd w:val="clear" w:color="auto" w:fill="auto"/>
          </w:tcPr>
          <w:p w14:paraId="2818D77F" w14:textId="77777777" w:rsidR="00E227D8" w:rsidRPr="00D639C2" w:rsidRDefault="00000000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09.05.2025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14:paraId="5C0FE60C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68F93C10" w14:textId="77777777" w:rsidR="00E227D8" w:rsidRPr="002A1688" w:rsidRDefault="00000000" w:rsidP="002A1688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1688">
              <w:rPr>
                <w:rFonts w:ascii="Times New Roman" w:hAnsi="Times New Roman" w:cs="Times New Roman"/>
                <w:sz w:val="24"/>
              </w:rPr>
              <w:t>Reģistrācijas Nr. 40006122717</w:t>
            </w:r>
          </w:p>
        </w:tc>
      </w:tr>
      <w:tr w:rsidR="00475C94" w14:paraId="2E022D66" w14:textId="77777777" w:rsidTr="00F408A7">
        <w:trPr>
          <w:jc w:val="center"/>
        </w:trPr>
        <w:tc>
          <w:tcPr>
            <w:tcW w:w="3135" w:type="dxa"/>
            <w:tcBorders>
              <w:top w:val="single" w:sz="4" w:space="0" w:color="auto"/>
            </w:tcBorders>
            <w:shd w:val="clear" w:color="auto" w:fill="auto"/>
          </w:tcPr>
          <w:p w14:paraId="68F69E6F" w14:textId="77777777" w:rsidR="00E227D8" w:rsidRPr="005D1C44" w:rsidRDefault="00000000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14:paraId="5828FDE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37A0C714" w14:textId="77777777" w:rsidR="00E227D8" w:rsidRPr="005D1C44" w:rsidRDefault="00000000" w:rsidP="003B17EF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475C94" w14:paraId="5B62F77F" w14:textId="77777777" w:rsidTr="00F408A7">
        <w:trPr>
          <w:jc w:val="center"/>
        </w:trPr>
        <w:tc>
          <w:tcPr>
            <w:tcW w:w="3135" w:type="dxa"/>
            <w:shd w:val="clear" w:color="auto" w:fill="auto"/>
          </w:tcPr>
          <w:p w14:paraId="24946172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14:paraId="6B6B1F83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14:paraId="07A4E146" w14:textId="77777777" w:rsidR="00E227D8" w:rsidRPr="002A1688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2A1688">
              <w:rPr>
                <w:rFonts w:ascii="Times New Roman" w:hAnsi="Times New Roman" w:cs="Times New Roman"/>
                <w:sz w:val="24"/>
              </w:rPr>
              <w:t>Lāčplēša iela 37, Rīga, LV-1011</w:t>
            </w:r>
          </w:p>
        </w:tc>
      </w:tr>
      <w:tr w:rsidR="00475C94" w14:paraId="4B3F7035" w14:textId="77777777" w:rsidTr="00F408A7">
        <w:trPr>
          <w:jc w:val="center"/>
        </w:trPr>
        <w:tc>
          <w:tcPr>
            <w:tcW w:w="3135" w:type="dxa"/>
            <w:shd w:val="clear" w:color="auto" w:fill="auto"/>
          </w:tcPr>
          <w:p w14:paraId="7EBD9E65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14:paraId="4B729209" w14:textId="77777777"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14:paraId="05593B2A" w14:textId="77777777" w:rsidR="00E227D8" w:rsidRPr="005D1C44" w:rsidRDefault="00000000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14:paraId="5BC072B3" w14:textId="77777777"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14:paraId="00FD27E1" w14:textId="77777777" w:rsidR="00E227D8" w:rsidRPr="00B42A8D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22/12-3.8/43</w:t>
      </w:r>
    </w:p>
    <w:p w14:paraId="0AEF96F8" w14:textId="77777777" w:rsidR="00C959F6" w:rsidRDefault="00000000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par atbilstību ugunsdrošības prasībām</w:t>
      </w:r>
    </w:p>
    <w:p w14:paraId="247F4C5D" w14:textId="77777777"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Reatabula"/>
        <w:tblW w:w="949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9077"/>
      </w:tblGrid>
      <w:tr w:rsidR="00475C94" w14:paraId="5F3EFA78" w14:textId="77777777" w:rsidTr="00F408A7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14:paraId="42A14777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403F80DA" w14:textId="77777777" w:rsidR="00E227D8" w:rsidRPr="00E227D8" w:rsidRDefault="00000000" w:rsidP="0040795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95C1F">
              <w:rPr>
                <w:rFonts w:ascii="Times New Roman" w:hAnsi="Times New Roman" w:cs="Times New Roman"/>
                <w:sz w:val="24"/>
              </w:rPr>
              <w:t>nometņu</w:t>
            </w:r>
            <w:r>
              <w:rPr>
                <w:rFonts w:ascii="Times New Roman" w:hAnsi="Times New Roman" w:cs="Times New Roman"/>
                <w:sz w:val="24"/>
              </w:rPr>
              <w:t xml:space="preserve"> vietas “Ganības” kempinga mājiņas</w:t>
            </w:r>
            <w:r w:rsidRPr="00D95C1F">
              <w:rPr>
                <w:rFonts w:ascii="Times New Roman" w:hAnsi="Times New Roman" w:cs="Times New Roman"/>
                <w:sz w:val="24"/>
              </w:rPr>
              <w:t xml:space="preserve">, </w:t>
            </w:r>
            <w:r w:rsidR="00407952">
              <w:rPr>
                <w:rFonts w:ascii="Times New Roman" w:hAnsi="Times New Roman" w:cs="Times New Roman"/>
                <w:sz w:val="24"/>
              </w:rPr>
              <w:t>ēdamzāle</w:t>
            </w:r>
            <w:r>
              <w:rPr>
                <w:rFonts w:ascii="Times New Roman" w:hAnsi="Times New Roman" w:cs="Times New Roman"/>
                <w:sz w:val="24"/>
              </w:rPr>
              <w:t xml:space="preserve"> un šķūnis</w:t>
            </w:r>
            <w:r w:rsidRPr="00D95C1F">
              <w:rPr>
                <w:rFonts w:ascii="Times New Roman" w:hAnsi="Times New Roman" w:cs="Times New Roman"/>
                <w:sz w:val="24"/>
              </w:rPr>
              <w:t xml:space="preserve"> (turpmāk – Objekts).</w:t>
            </w:r>
          </w:p>
        </w:tc>
      </w:tr>
      <w:tr w:rsidR="00475C94" w14:paraId="2FBA3030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0E1BAE2E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56F5D35B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475C94" w14:paraId="2C510059" w14:textId="77777777" w:rsidTr="00F408A7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14:paraId="14D76B05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27316088" w14:textId="77777777" w:rsidR="00E227D8" w:rsidRPr="00E227D8" w:rsidRDefault="00000000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D95C1F">
              <w:rPr>
                <w:rFonts w:ascii="Times New Roman" w:hAnsi="Times New Roman" w:cs="Times New Roman"/>
                <w:sz w:val="24"/>
              </w:rPr>
              <w:t>“Bezmeri”, Užava, Užavas pagasts, Ventspils novads, LV-3627.</w:t>
            </w:r>
          </w:p>
        </w:tc>
      </w:tr>
      <w:tr w:rsidR="00475C94" w14:paraId="59F48309" w14:textId="77777777" w:rsidTr="00F408A7">
        <w:tc>
          <w:tcPr>
            <w:tcW w:w="421" w:type="dxa"/>
          </w:tcPr>
          <w:p w14:paraId="3A871FFD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</w:tcPr>
          <w:p w14:paraId="6CE2F597" w14:textId="77777777"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75C94" w14:paraId="15C9D3D7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1453E0BD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70E17EC9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</w:rPr>
              <w:t>Jaunatnes Attīstības un Sadarbības centrs,</w:t>
            </w:r>
          </w:p>
        </w:tc>
      </w:tr>
      <w:tr w:rsidR="00475C94" w14:paraId="094BF8B7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7AD0AB74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324E84DE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nosaukums vai fiziskās personas vārds, uzvārds)</w:t>
            </w:r>
          </w:p>
        </w:tc>
      </w:tr>
      <w:tr w:rsidR="00475C94" w14:paraId="1D967A4B" w14:textId="77777777" w:rsidTr="00F408A7">
        <w:tc>
          <w:tcPr>
            <w:tcW w:w="421" w:type="dxa"/>
          </w:tcPr>
          <w:p w14:paraId="42914392" w14:textId="77777777"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59DA0FA1" w14:textId="77777777" w:rsidR="00E227D8" w:rsidRPr="00E227D8" w:rsidRDefault="00000000" w:rsidP="002A1688">
            <w:pPr>
              <w:tabs>
                <w:tab w:val="left" w:pos="3110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</w:rPr>
              <w:t>reģistrācijas Nr. 40008119079, Matīsa iela 50b, Rīga, LV-1009.</w:t>
            </w:r>
          </w:p>
        </w:tc>
      </w:tr>
      <w:tr w:rsidR="00475C94" w14:paraId="36553152" w14:textId="77777777" w:rsidTr="00F408A7">
        <w:tc>
          <w:tcPr>
            <w:tcW w:w="421" w:type="dxa"/>
          </w:tcPr>
          <w:p w14:paraId="30DE4AD1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5AE8F6E9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922C9D">
              <w:rPr>
                <w:rFonts w:ascii="Times New Roman" w:hAnsi="Times New Roman" w:cs="Times New Roman"/>
                <w:bCs/>
                <w:iCs/>
                <w:sz w:val="16"/>
                <w:szCs w:val="16"/>
              </w:rPr>
              <w:t>(juridiskās personas reģistrācijas numurs un adrese vai fiziskās personas adrese)</w:t>
            </w:r>
          </w:p>
        </w:tc>
      </w:tr>
      <w:tr w:rsidR="00475C94" w14:paraId="3201D03F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7D51E71C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4A1C1296" w14:textId="77777777" w:rsidR="00E227D8" w:rsidRPr="00E227D8" w:rsidRDefault="00000000" w:rsidP="002A16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nometnes vadītājas Jolantas Birziņas 2025. gada 3. maija iesniegums, kas Valsts ugunsdzēsības un glābšanas dienesta Kurzemes reģiona pārvaldē </w:t>
            </w:r>
            <w:r w:rsidR="00407952">
              <w:rPr>
                <w:rFonts w:ascii="Times New Roman" w:hAnsi="Times New Roman" w:cs="Times New Roman"/>
                <w:sz w:val="24"/>
                <w:szCs w:val="24"/>
              </w:rPr>
              <w:t>reģistrēts ar  Nr. 22/12-1.4/237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75C94" w14:paraId="15ED1525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0A9ECCD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09261B2C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75C94" w14:paraId="6D92B182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4350DBB9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100A134A" w14:textId="77777777" w:rsidR="00E227D8" w:rsidRPr="00E227D8" w:rsidRDefault="00000000" w:rsidP="002A16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Apsekoto 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Kempinga mājiņas ar U3 ugunsnoturības pakāpi,</w:t>
            </w:r>
            <w:r w:rsidRPr="00D95C1F">
              <w:rPr>
                <w:rFonts w:ascii="Times New Roman" w:hAnsi="Times New Roman" w:cs="Times New Roman"/>
                <w:sz w:val="24"/>
                <w:szCs w:val="24"/>
              </w:rPr>
              <w:t xml:space="preserve"> aprīkotas ar autonomiem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ugunsgrēka</w:t>
            </w:r>
            <w:r w:rsidRPr="00D95C1F">
              <w:rPr>
                <w:rFonts w:ascii="Times New Roman" w:hAnsi="Times New Roman" w:cs="Times New Roman"/>
                <w:sz w:val="24"/>
                <w:szCs w:val="24"/>
              </w:rPr>
              <w:t xml:space="preserve"> detektoriem. Pārējās ēkas aprīkotas ar apsardzes sistēmu, kurai pievienoti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ugunsgrēka </w:t>
            </w:r>
            <w:r w:rsidRPr="00D95C1F">
              <w:rPr>
                <w:rFonts w:ascii="Times New Roman" w:hAnsi="Times New Roman" w:cs="Times New Roman"/>
                <w:sz w:val="24"/>
                <w:szCs w:val="24"/>
              </w:rPr>
              <w:t xml:space="preserve">detektori. Ēkas nodrošinātas ar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ugunsdzēsības aparātiem.</w:t>
            </w:r>
          </w:p>
        </w:tc>
      </w:tr>
      <w:tr w:rsidR="00475C94" w14:paraId="1A0732CE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2FB0A7D6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27238DE4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75C94" w14:paraId="7A369A89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2134CD8C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01BE3CFE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Pārbaudes laikā konstatētie 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nav.</w:t>
            </w:r>
          </w:p>
        </w:tc>
      </w:tr>
      <w:tr w:rsidR="00475C94" w14:paraId="332E7FB8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1BD377CE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1AA7D1F6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75C94" w14:paraId="53E245E3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19E675E9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39462ABC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>
              <w:rPr>
                <w:rFonts w:ascii="Times New Roman" w:hAnsi="Times New Roman" w:cs="Times New Roman"/>
                <w:b/>
                <w:sz w:val="24"/>
              </w:rPr>
              <w:t>Objekts atbilst ugunsdrošības prasībām.</w:t>
            </w:r>
          </w:p>
        </w:tc>
      </w:tr>
      <w:tr w:rsidR="00475C94" w14:paraId="77DB9633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2A9FFC45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569D9EA2" w14:textId="77777777"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475C94" w14:paraId="294BDEE7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3E1E0B34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21A09A4A" w14:textId="77777777" w:rsidR="00E227D8" w:rsidRPr="00E227D8" w:rsidRDefault="00000000" w:rsidP="002A1688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Atzinums izsniegts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>Ministru kabineta 2009.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>gada 1.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>septembra noteikumu Nr.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 xml:space="preserve">981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“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>Bērnu nometņu organizēšanas un darbības kārtība” 8.5.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>apakšpunkta prasībām.</w:t>
            </w:r>
          </w:p>
        </w:tc>
      </w:tr>
      <w:tr w:rsidR="00475C94" w14:paraId="501036DF" w14:textId="77777777" w:rsidTr="00F408A7">
        <w:tc>
          <w:tcPr>
            <w:tcW w:w="421" w:type="dxa"/>
            <w:tcBorders>
              <w:top w:val="single" w:sz="4" w:space="0" w:color="auto"/>
            </w:tcBorders>
          </w:tcPr>
          <w:p w14:paraId="5EB30B79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15CC0CB5" w14:textId="77777777" w:rsidR="00E227D8" w:rsidRPr="00070E23" w:rsidRDefault="00000000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475C94" w14:paraId="0D6D3470" w14:textId="77777777" w:rsidTr="00F408A7">
        <w:tc>
          <w:tcPr>
            <w:tcW w:w="421" w:type="dxa"/>
            <w:tcBorders>
              <w:bottom w:val="single" w:sz="4" w:space="0" w:color="auto"/>
            </w:tcBorders>
          </w:tcPr>
          <w:p w14:paraId="1915EEEB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9077" w:type="dxa"/>
            <w:tcBorders>
              <w:bottom w:val="single" w:sz="4" w:space="0" w:color="auto"/>
            </w:tcBorders>
          </w:tcPr>
          <w:p w14:paraId="797B620B" w14:textId="77777777" w:rsidR="00E227D8" w:rsidRPr="00E227D8" w:rsidRDefault="00000000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Pr="00544394">
              <w:rPr>
                <w:rFonts w:ascii="Times New Roman" w:hAnsi="Times New Roman" w:cs="Times New Roman"/>
                <w:sz w:val="24"/>
                <w:szCs w:val="24"/>
              </w:rPr>
              <w:t>Valsts izglītības satura centrā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75C94" w14:paraId="183FF88C" w14:textId="77777777" w:rsidTr="00F408A7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14:paraId="31816AA8" w14:textId="77777777"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9077" w:type="dxa"/>
            <w:tcBorders>
              <w:top w:val="single" w:sz="4" w:space="0" w:color="auto"/>
            </w:tcBorders>
          </w:tcPr>
          <w:p w14:paraId="4CE56AD3" w14:textId="77777777" w:rsidR="00E227D8" w:rsidRPr="00070E23" w:rsidRDefault="00000000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(iestādes vai institūcijas nosaukums, kur paredzēts iesniegt atzinumu)</w:t>
            </w:r>
          </w:p>
        </w:tc>
      </w:tr>
    </w:tbl>
    <w:p w14:paraId="692EC8CE" w14:textId="77777777" w:rsidR="00E227D8" w:rsidRDefault="00000000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14:paraId="42DA7EA5" w14:textId="77777777" w:rsidR="00762AE8" w:rsidRPr="007D2C05" w:rsidRDefault="00762AE8" w:rsidP="003E7B32">
      <w:pPr>
        <w:spacing w:after="0"/>
        <w:ind w:firstLine="567"/>
        <w:jc w:val="both"/>
        <w:rPr>
          <w:rFonts w:ascii="Times New Roman" w:hAnsi="Times New Roman" w:cs="Times New Roman"/>
          <w:sz w:val="24"/>
        </w:rPr>
      </w:pPr>
    </w:p>
    <w:p w14:paraId="53396ACA" w14:textId="77777777" w:rsidR="00B245E2" w:rsidRPr="007D2C05" w:rsidRDefault="00000000" w:rsidP="003E7B32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475C94" w14:paraId="31CC9816" w14:textId="77777777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14:paraId="5CC2A1F8" w14:textId="77777777" w:rsidR="00B245E2" w:rsidRPr="00B245E2" w:rsidRDefault="00000000" w:rsidP="003B17EF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V</w:t>
            </w:r>
            <w:r w:rsidR="00F408A7">
              <w:rPr>
                <w:rFonts w:ascii="Times New Roman" w:hAnsi="Times New Roman"/>
                <w:color w:val="000000"/>
                <w:sz w:val="24"/>
                <w:szCs w:val="24"/>
              </w:rPr>
              <w:t>alsts ugunsdzēsības un glābšanas dienesta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</w:t>
            </w:r>
            <w:r w:rsidR="005C175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471268">
              <w:rPr>
                <w:rFonts w:ascii="Times New Roman" w:hAnsi="Times New Roman"/>
                <w:color w:val="000000"/>
                <w:sz w:val="24"/>
                <w:szCs w:val="24"/>
              </w:rPr>
              <w:t>pārvaldes priekšniekam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B5539A">
              <w:rPr>
                <w:rFonts w:ascii="Times New Roman" w:hAnsi="Times New Roman"/>
                <w:color w:val="000000"/>
                <w:sz w:val="24"/>
                <w:szCs w:val="24"/>
              </w:rPr>
              <w:t>Ganību ielā 63/67, Liepājā, LV-3401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75C94" w14:paraId="62E50BBD" w14:textId="77777777" w:rsidTr="00B245E2">
        <w:tc>
          <w:tcPr>
            <w:tcW w:w="9061" w:type="dxa"/>
            <w:tcBorders>
              <w:top w:val="single" w:sz="4" w:space="0" w:color="auto"/>
            </w:tcBorders>
          </w:tcPr>
          <w:p w14:paraId="10F35A8A" w14:textId="77777777" w:rsidR="00B245E2" w:rsidRPr="00B245E2" w:rsidRDefault="00000000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14:paraId="080046ED" w14:textId="77777777"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475C94" w14:paraId="285A0047" w14:textId="77777777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14:paraId="0DADAFD8" w14:textId="77777777" w:rsidR="002A1688" w:rsidRPr="007D2C05" w:rsidRDefault="00000000" w:rsidP="002A1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544394">
              <w:rPr>
                <w:rFonts w:ascii="Times New Roman" w:hAnsi="Times New Roman"/>
                <w:sz w:val="24"/>
                <w:szCs w:val="24"/>
              </w:rPr>
              <w:t xml:space="preserve">Valsts ugunsdzēsības un glābšanas dienesta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Kurzemes reģiona pārvaldes </w:t>
            </w:r>
            <w:r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 vecākā inspektore</w:t>
            </w:r>
          </w:p>
        </w:tc>
        <w:tc>
          <w:tcPr>
            <w:tcW w:w="284" w:type="dxa"/>
            <w:vAlign w:val="bottom"/>
          </w:tcPr>
          <w:p w14:paraId="5B3F985B" w14:textId="77777777" w:rsidR="002A1688" w:rsidRPr="007D2C05" w:rsidRDefault="002A1688" w:rsidP="002A1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14:paraId="31C4BF50" w14:textId="77777777" w:rsidR="002A1688" w:rsidRPr="007D2C05" w:rsidRDefault="00000000" w:rsidP="002A1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</w:p>
        </w:tc>
        <w:tc>
          <w:tcPr>
            <w:tcW w:w="283" w:type="dxa"/>
            <w:vAlign w:val="bottom"/>
          </w:tcPr>
          <w:p w14:paraId="63EC3B40" w14:textId="77777777" w:rsidR="002A1688" w:rsidRPr="007D2C05" w:rsidRDefault="002A1688" w:rsidP="002A1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14:paraId="78A9E242" w14:textId="77777777" w:rsidR="002A1688" w:rsidRPr="007D2C05" w:rsidRDefault="00000000" w:rsidP="002A1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D.Arbidāne</w:t>
            </w:r>
          </w:p>
        </w:tc>
      </w:tr>
      <w:tr w:rsidR="00475C94" w14:paraId="2FB381F8" w14:textId="77777777" w:rsidTr="00C33E3A">
        <w:tc>
          <w:tcPr>
            <w:tcW w:w="3964" w:type="dxa"/>
            <w:tcBorders>
              <w:top w:val="single" w:sz="4" w:space="0" w:color="auto"/>
            </w:tcBorders>
          </w:tcPr>
          <w:p w14:paraId="1FC978D7" w14:textId="77777777" w:rsidR="002A1688" w:rsidRPr="00B245E2" w:rsidRDefault="00000000" w:rsidP="002A1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14:paraId="0F2D89CE" w14:textId="77777777" w:rsidR="002A1688" w:rsidRPr="00B245E2" w:rsidRDefault="002A1688" w:rsidP="002A1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14:paraId="610C5211" w14:textId="77777777" w:rsidR="002A1688" w:rsidRPr="00B245E2" w:rsidRDefault="00000000" w:rsidP="002A1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14:paraId="30B532CA" w14:textId="77777777" w:rsidR="002A1688" w:rsidRPr="00B245E2" w:rsidRDefault="002A1688" w:rsidP="002A1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14:paraId="326A3657" w14:textId="77777777" w:rsidR="002A1688" w:rsidRPr="00B245E2" w:rsidRDefault="00000000" w:rsidP="002A168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14:paraId="148DE32F" w14:textId="77777777"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14:paraId="22513E9E" w14:textId="77777777" w:rsidR="00E227D8" w:rsidRDefault="00000000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Reatab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475C94" w14:paraId="23528D76" w14:textId="77777777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14:paraId="21DC0440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14:paraId="109BBE5B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14:paraId="41E257E4" w14:textId="77777777"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475C94" w14:paraId="3D3A07A3" w14:textId="77777777" w:rsidTr="0097786E">
        <w:tc>
          <w:tcPr>
            <w:tcW w:w="6374" w:type="dxa"/>
            <w:tcBorders>
              <w:top w:val="single" w:sz="4" w:space="0" w:color="auto"/>
            </w:tcBorders>
          </w:tcPr>
          <w:p w14:paraId="3109B438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14:paraId="5C53A5B4" w14:textId="77777777"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14:paraId="1008D0AC" w14:textId="77777777" w:rsidR="007D2C05" w:rsidRPr="007D2C05" w:rsidRDefault="00000000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14:paraId="7643D80C" w14:textId="77777777"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14:paraId="23C42A6A" w14:textId="77777777" w:rsidR="00C33E3A" w:rsidRDefault="00000000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14:paraId="379BE745" w14:textId="77777777"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14:paraId="730415D5" w14:textId="77777777" w:rsidR="00762AE8" w:rsidRPr="00762AE8" w:rsidRDefault="00762AE8" w:rsidP="00762AE8">
      <w:pPr>
        <w:pStyle w:val="Kjene"/>
        <w:jc w:val="center"/>
        <w:rPr>
          <w:rFonts w:ascii="Times New Roman" w:hAnsi="Times New Roman" w:cs="Times New Roman"/>
          <w:sz w:val="24"/>
          <w:szCs w:val="24"/>
        </w:rPr>
      </w:pPr>
    </w:p>
    <w:p w14:paraId="7EC68F6D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*</w:t>
      </w: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14:paraId="22793CF7" w14:textId="77777777" w:rsidR="00762AE8" w:rsidRPr="00762AE8" w:rsidRDefault="00000000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66FA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6D04950" w14:textId="77777777" w:rsidR="00202363" w:rsidRDefault="00202363">
      <w:pPr>
        <w:spacing w:after="0" w:line="240" w:lineRule="auto"/>
      </w:pPr>
      <w:r>
        <w:separator/>
      </w:r>
    </w:p>
  </w:endnote>
  <w:endnote w:type="continuationSeparator" w:id="0">
    <w:p w14:paraId="1C0B0033" w14:textId="77777777" w:rsidR="00202363" w:rsidRDefault="0020236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276004B" w14:textId="77777777" w:rsidR="00762AE8" w:rsidRDefault="00762AE8">
    <w:pPr>
      <w:pStyle w:val="Kjen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5F9D4F8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6579E8C" w14:textId="77777777" w:rsidR="00762AE8" w:rsidRPr="00794977" w:rsidRDefault="00762AE8" w:rsidP="00794977">
    <w:pPr>
      <w:pStyle w:val="Kjene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7B25DA7" w14:textId="77777777" w:rsidR="00202363" w:rsidRDefault="00202363">
      <w:pPr>
        <w:spacing w:after="0" w:line="240" w:lineRule="auto"/>
      </w:pPr>
      <w:r>
        <w:separator/>
      </w:r>
    </w:p>
  </w:footnote>
  <w:footnote w:type="continuationSeparator" w:id="0">
    <w:p w14:paraId="73BCD30F" w14:textId="77777777" w:rsidR="00202363" w:rsidRDefault="0020236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18E2603" w14:textId="77777777" w:rsidR="00762AE8" w:rsidRDefault="00762AE8">
    <w:pPr>
      <w:pStyle w:val="Galve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sdt>
    <w:sdtPr>
      <w:rPr>
        <w:rFonts w:ascii="Times New Roman" w:hAnsi="Times New Roman" w:cs="Times New Roman"/>
        <w:sz w:val="20"/>
        <w:szCs w:val="20"/>
      </w:rPr>
      <w:id w:val="2003510804"/>
      <w:docPartObj>
        <w:docPartGallery w:val="Page Numbers (Top of Page)"/>
        <w:docPartUnique/>
      </w:docPartObj>
    </w:sdtPr>
    <w:sdtContent>
      <w:p w14:paraId="0B7B7F35" w14:textId="77777777" w:rsidR="00E227D8" w:rsidRPr="00762AE8" w:rsidRDefault="00000000">
        <w:pPr>
          <w:pStyle w:val="Galvene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407952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14:paraId="1BCBCE2D" w14:textId="77777777" w:rsidR="00E227D8" w:rsidRPr="00762AE8" w:rsidRDefault="00E227D8">
    <w:pPr>
      <w:pStyle w:val="Galvene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96D56FF" w14:textId="77777777" w:rsidR="00762AE8" w:rsidRPr="00794977" w:rsidRDefault="00762AE8" w:rsidP="00794977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70E23"/>
    <w:rsid w:val="0015650A"/>
    <w:rsid w:val="00202363"/>
    <w:rsid w:val="00217A13"/>
    <w:rsid w:val="00281811"/>
    <w:rsid w:val="002A02AD"/>
    <w:rsid w:val="002A1688"/>
    <w:rsid w:val="003437F5"/>
    <w:rsid w:val="00346269"/>
    <w:rsid w:val="003B17EF"/>
    <w:rsid w:val="003B78D3"/>
    <w:rsid w:val="003D6151"/>
    <w:rsid w:val="003E7B32"/>
    <w:rsid w:val="003F7326"/>
    <w:rsid w:val="00407952"/>
    <w:rsid w:val="00410716"/>
    <w:rsid w:val="00426EBD"/>
    <w:rsid w:val="00441E69"/>
    <w:rsid w:val="00471268"/>
    <w:rsid w:val="00475C94"/>
    <w:rsid w:val="004823CB"/>
    <w:rsid w:val="00483BBB"/>
    <w:rsid w:val="004901B0"/>
    <w:rsid w:val="004B03FF"/>
    <w:rsid w:val="004B095D"/>
    <w:rsid w:val="004E6B03"/>
    <w:rsid w:val="00507410"/>
    <w:rsid w:val="00544394"/>
    <w:rsid w:val="00574CA4"/>
    <w:rsid w:val="005C1753"/>
    <w:rsid w:val="005D1C44"/>
    <w:rsid w:val="005D635A"/>
    <w:rsid w:val="00635786"/>
    <w:rsid w:val="00637C4F"/>
    <w:rsid w:val="0065049A"/>
    <w:rsid w:val="00673EB4"/>
    <w:rsid w:val="00682895"/>
    <w:rsid w:val="00697E43"/>
    <w:rsid w:val="00736BC1"/>
    <w:rsid w:val="00762AE8"/>
    <w:rsid w:val="007665C9"/>
    <w:rsid w:val="00794977"/>
    <w:rsid w:val="00794DFA"/>
    <w:rsid w:val="007A187F"/>
    <w:rsid w:val="007D2C05"/>
    <w:rsid w:val="00884E35"/>
    <w:rsid w:val="008A30BC"/>
    <w:rsid w:val="008F6736"/>
    <w:rsid w:val="00922C9D"/>
    <w:rsid w:val="00964438"/>
    <w:rsid w:val="0097786E"/>
    <w:rsid w:val="00A025C5"/>
    <w:rsid w:val="00A03583"/>
    <w:rsid w:val="00A24FDC"/>
    <w:rsid w:val="00A47DBC"/>
    <w:rsid w:val="00A66FAF"/>
    <w:rsid w:val="00A85110"/>
    <w:rsid w:val="00A9538D"/>
    <w:rsid w:val="00B00630"/>
    <w:rsid w:val="00B245E2"/>
    <w:rsid w:val="00B42A8D"/>
    <w:rsid w:val="00B44158"/>
    <w:rsid w:val="00B449B7"/>
    <w:rsid w:val="00B5539A"/>
    <w:rsid w:val="00B60EAD"/>
    <w:rsid w:val="00B97A08"/>
    <w:rsid w:val="00BB5A54"/>
    <w:rsid w:val="00BF7B87"/>
    <w:rsid w:val="00C33E3A"/>
    <w:rsid w:val="00C51BBF"/>
    <w:rsid w:val="00C522E2"/>
    <w:rsid w:val="00C946FD"/>
    <w:rsid w:val="00C959F6"/>
    <w:rsid w:val="00D639C2"/>
    <w:rsid w:val="00D7362D"/>
    <w:rsid w:val="00D95C1F"/>
    <w:rsid w:val="00DB3B2E"/>
    <w:rsid w:val="00DD6EF6"/>
    <w:rsid w:val="00E0387C"/>
    <w:rsid w:val="00E227D8"/>
    <w:rsid w:val="00E60393"/>
    <w:rsid w:val="00F3463E"/>
    <w:rsid w:val="00F408A7"/>
    <w:rsid w:val="00FC4C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671DB4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Parasts">
    <w:name w:val="Normal"/>
    <w:qFormat/>
    <w:rsid w:val="00E227D8"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table" w:styleId="Reatabula">
    <w:name w:val="Table Grid"/>
    <w:basedOn w:val="Parastatabula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Galvene">
    <w:name w:val="header"/>
    <w:basedOn w:val="Parasts"/>
    <w:link w:val="Galv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27D8"/>
  </w:style>
  <w:style w:type="paragraph" w:styleId="Kjene">
    <w:name w:val="footer"/>
    <w:basedOn w:val="Parasts"/>
    <w:link w:val="KjeneRakstz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27D8"/>
  </w:style>
  <w:style w:type="character" w:styleId="Hipersaite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webSettings" Target="webSettings.xml"/><Relationship Id="rId7" Type="http://schemas.openxmlformats.org/officeDocument/2006/relationships/hyperlink" Target="mailto:kurzeme@vugd.gov.lv" TargetMode="External"/><Relationship Id="rId12" Type="http://schemas.openxmlformats.org/officeDocument/2006/relationships/header" Target="head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2.xml"/><Relationship Id="rId5" Type="http://schemas.openxmlformats.org/officeDocument/2006/relationships/endnotes" Target="end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footnotes" Target="footnote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1790</Words>
  <Characters>1021</Characters>
  <Application>Microsoft Office Word</Application>
  <DocSecurity>0</DocSecurity>
  <Lines>8</Lines>
  <Paragraphs>5</Paragraphs>
  <ScaleCrop>false</ScaleCrop>
  <HeadingPairs>
    <vt:vector size="2" baseType="variant">
      <vt:variant>
        <vt:lpstr>Nosaukums</vt:lpstr>
      </vt:variant>
      <vt:variant>
        <vt:i4>1</vt:i4>
      </vt:variant>
    </vt:vector>
  </HeadingPairs>
  <TitlesOfParts>
    <vt:vector size="1" baseType="lpstr">
      <vt:lpstr/>
    </vt:vector>
  </TitlesOfParts>
  <Company>LR IEM</Company>
  <LinksUpToDate>false</LinksUpToDate>
  <CharactersWithSpaces>2806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Māsiņa</cp:lastModifiedBy>
  <cp:revision>2</cp:revision>
  <dcterms:created xsi:type="dcterms:W3CDTF">2025-05-10T07:30:00Z</dcterms:created>
  <dcterms:modified xsi:type="dcterms:W3CDTF">2025-05-10T07:30:00Z</dcterms:modified>
</cp:coreProperties>
</file>