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93290" w14:paraId="69ED81D5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7F054AE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9779EE1" wp14:editId="6D16E66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93290" w14:paraId="149FC647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79AB46D" w14:textId="77777777" w:rsidR="00B5539A" w:rsidRPr="002A02AD" w:rsidRDefault="0000000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65089096" w14:textId="77777777" w:rsidR="00E227D8" w:rsidRDefault="0000000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508647F7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C93290" w14:paraId="158FE851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4A83B515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9C6C51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984C540" w14:textId="77777777" w:rsidR="00E227D8" w:rsidRPr="002A1688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Baltijas Pastorālais institūts</w:t>
            </w:r>
          </w:p>
        </w:tc>
      </w:tr>
      <w:tr w:rsidR="00C93290" w14:paraId="39FBDD8B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4CD02A84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8FBE18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208784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93290" w14:paraId="4589B270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0E6EE07C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EA6B75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CD514BE" w14:textId="77777777" w:rsidR="00E227D8" w:rsidRPr="002A1688" w:rsidRDefault="00000000" w:rsidP="002A168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Reģistrācijas Nr. 40006122717</w:t>
            </w:r>
          </w:p>
        </w:tc>
      </w:tr>
      <w:tr w:rsidR="00C93290" w14:paraId="4DFD4C1E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4E8F3E70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685B410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FDA8A6E" w14:textId="77777777" w:rsidR="00E227D8" w:rsidRPr="005D1C44" w:rsidRDefault="00000000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93290" w14:paraId="474C2003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95DF08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3E1CF9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8E51464" w14:textId="77777777" w:rsidR="00E227D8" w:rsidRPr="002A1688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Lāčplēša iela 37, Rīga, LV-1011</w:t>
            </w:r>
          </w:p>
        </w:tc>
      </w:tr>
      <w:tr w:rsidR="00C93290" w14:paraId="5BDE97BC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4E74EB3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6701B1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5CCC641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56FE543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0BAE646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22/12-3.8/42</w:t>
      </w:r>
    </w:p>
    <w:p w14:paraId="0D20E858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27E3470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C93290" w14:paraId="6750BD3B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EAE769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607764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95C1F">
              <w:rPr>
                <w:rFonts w:ascii="Times New Roman" w:hAnsi="Times New Roman" w:cs="Times New Roman"/>
                <w:sz w:val="24"/>
              </w:rPr>
              <w:t>nometņu</w:t>
            </w:r>
            <w:r>
              <w:rPr>
                <w:rFonts w:ascii="Times New Roman" w:hAnsi="Times New Roman" w:cs="Times New Roman"/>
                <w:sz w:val="24"/>
              </w:rPr>
              <w:t xml:space="preserve"> vietas “Ganības” kempinga mājiņas</w:t>
            </w:r>
            <w:r w:rsidRPr="00D95C1F">
              <w:rPr>
                <w:rFonts w:ascii="Times New Roman" w:hAnsi="Times New Roman" w:cs="Times New Roman"/>
                <w:sz w:val="24"/>
              </w:rPr>
              <w:t>, virtuves ēka</w:t>
            </w:r>
            <w:r>
              <w:rPr>
                <w:rFonts w:ascii="Times New Roman" w:hAnsi="Times New Roman" w:cs="Times New Roman"/>
                <w:sz w:val="24"/>
              </w:rPr>
              <w:t xml:space="preserve"> un šķūnis</w:t>
            </w:r>
            <w:r w:rsidRPr="00D95C1F">
              <w:rPr>
                <w:rFonts w:ascii="Times New Roman" w:hAnsi="Times New Roman" w:cs="Times New Roman"/>
                <w:sz w:val="24"/>
              </w:rPr>
              <w:t xml:space="preserve"> (turpmāk – Objekts).</w:t>
            </w:r>
          </w:p>
        </w:tc>
      </w:tr>
      <w:tr w:rsidR="00C93290" w14:paraId="4CB2491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F7878E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BC3AC34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93290" w14:paraId="0B94A87A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EABD20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0A60182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95C1F">
              <w:rPr>
                <w:rFonts w:ascii="Times New Roman" w:hAnsi="Times New Roman" w:cs="Times New Roman"/>
                <w:sz w:val="24"/>
              </w:rPr>
              <w:t>“Bezmeri”, Užava, Užavas pagasts, Ventspils novads, LV-3627.</w:t>
            </w:r>
          </w:p>
        </w:tc>
      </w:tr>
      <w:tr w:rsidR="00C93290" w14:paraId="250CE3FB" w14:textId="77777777" w:rsidTr="00F408A7">
        <w:tc>
          <w:tcPr>
            <w:tcW w:w="421" w:type="dxa"/>
          </w:tcPr>
          <w:p w14:paraId="6110186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4184F738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93290" w14:paraId="227B284A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A92D65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E35D6B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Jaunatnes Attīstības un Sadarbības centrs,</w:t>
            </w:r>
          </w:p>
        </w:tc>
      </w:tr>
      <w:tr w:rsidR="00C93290" w14:paraId="22E72C6C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9C5517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1D2E6A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93290" w14:paraId="2341A14D" w14:textId="77777777" w:rsidTr="00F408A7">
        <w:tc>
          <w:tcPr>
            <w:tcW w:w="421" w:type="dxa"/>
          </w:tcPr>
          <w:p w14:paraId="199FF4F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8857762" w14:textId="77777777" w:rsidR="00E227D8" w:rsidRPr="00E227D8" w:rsidRDefault="00000000" w:rsidP="002A1688">
            <w:pPr>
              <w:tabs>
                <w:tab w:val="left" w:pos="31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 40008119079, Matīsa iela 50b, Rīga, LV-1009.</w:t>
            </w:r>
          </w:p>
        </w:tc>
      </w:tr>
      <w:tr w:rsidR="00C93290" w14:paraId="12426AB6" w14:textId="77777777" w:rsidTr="00F408A7">
        <w:tc>
          <w:tcPr>
            <w:tcW w:w="421" w:type="dxa"/>
          </w:tcPr>
          <w:p w14:paraId="27D5D16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0CE37E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93290" w14:paraId="2A8BFED8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90495E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FF73A7F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vadītājas Jolantas Birziņas 2025. gada 3. maija iesniegums, kas Valsts ugunsdzēsības un glābšanas dienesta Kurzemes reģiona pārvaldē reģistrēts ar  Nr. 22/12-1.4/236.</w:t>
            </w:r>
          </w:p>
        </w:tc>
      </w:tr>
      <w:tr w:rsidR="00C93290" w14:paraId="2ECBBCE3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7BC5CB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03EA84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93290" w14:paraId="27A23BF3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591A106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7F330C1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Kempinga mājiņas ar U3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pakāpi,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 aprīkotas ar autonomiem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ugunsgrēka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 detektoriem. Pārējās ēkas aprīkotas ar apsardzes sistēmu, kurai pievienoti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detektori. Ēkas nodrošinātas 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:rsidR="00C93290" w14:paraId="4673F996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5E298F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11324B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93290" w14:paraId="44C0996E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6A3AD46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DF4006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C93290" w14:paraId="17CDDCB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BCAF05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373429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93290" w14:paraId="7E8B37DD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F9A289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814BC5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C93290" w14:paraId="2DE7B443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3DEB11B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E12AF9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93290" w14:paraId="6052D69B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CFB37F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C9FFA51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Ministru kabineta 2009.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gada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 xml:space="preserve">981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Bērnu nometņu organizēšanas un darbības kārtība” 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apakšpunkta prasībām.</w:t>
            </w:r>
          </w:p>
        </w:tc>
      </w:tr>
      <w:tr w:rsidR="00C93290" w14:paraId="31FB1BCD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4FFE8B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88F068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93290" w14:paraId="58961506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0966536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59963C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Valsts izglītības satura centrā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93290" w14:paraId="1AAE2F79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10B15C7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F347660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75FEC55" w14:textId="77777777" w:rsidR="00E227D8" w:rsidRDefault="00000000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5FA3546" w14:textId="77777777"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ADA8158" w14:textId="77777777" w:rsidR="00B245E2" w:rsidRPr="007D2C05" w:rsidRDefault="00000000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93290" w14:paraId="6231798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BA0C84F" w14:textId="77777777" w:rsidR="00B245E2" w:rsidRPr="00B245E2" w:rsidRDefault="00000000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93290" w14:paraId="26EFD2FD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F0F3EF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97E0967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93290" w14:paraId="165AD70A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33B97EC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394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reģiona pārvaldes </w:t>
            </w:r>
            <w:r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14:paraId="30401AF7" w14:textId="77777777" w:rsidR="002A1688" w:rsidRPr="007D2C05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6575497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7F54FD0B" w14:textId="77777777" w:rsidR="002A1688" w:rsidRPr="007D2C05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A7C872E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D.Arbidāne</w:t>
            </w:r>
            <w:proofErr w:type="spellEnd"/>
          </w:p>
        </w:tc>
      </w:tr>
      <w:tr w:rsidR="00C93290" w14:paraId="03B1A5BA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5F860B1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4A239C6" w14:textId="77777777" w:rsidR="002A1688" w:rsidRPr="00B245E2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E8F21BE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40E546F" w14:textId="77777777" w:rsidR="002A1688" w:rsidRPr="00B245E2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4C9FB11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512F8F6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89E7E60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93290" w14:paraId="3431BDE5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362F5A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677CEA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D3FD09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3290" w14:paraId="34BE56CC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34EC4E4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2FE462B4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7AB613D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514B0B2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05CB5550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4949DD3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4779799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AFF8A4B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869448C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9DF08C" w14:textId="77777777" w:rsidR="008516C4" w:rsidRDefault="008516C4">
      <w:pPr>
        <w:spacing w:after="0" w:line="240" w:lineRule="auto"/>
      </w:pPr>
      <w:r>
        <w:separator/>
      </w:r>
    </w:p>
  </w:endnote>
  <w:endnote w:type="continuationSeparator" w:id="0">
    <w:p w14:paraId="3DBB8EED" w14:textId="77777777" w:rsidR="008516C4" w:rsidRDefault="00851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3F029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10BA2E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1BD8C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D9EE18" w14:textId="77777777" w:rsidR="008516C4" w:rsidRDefault="008516C4">
      <w:pPr>
        <w:spacing w:after="0" w:line="240" w:lineRule="auto"/>
      </w:pPr>
      <w:r>
        <w:separator/>
      </w:r>
    </w:p>
  </w:footnote>
  <w:footnote w:type="continuationSeparator" w:id="0">
    <w:p w14:paraId="566CCF10" w14:textId="77777777" w:rsidR="008516C4" w:rsidRDefault="008516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E2699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1863895068"/>
      <w:docPartObj>
        <w:docPartGallery w:val="Page Numbers (Top of Page)"/>
        <w:docPartUnique/>
      </w:docPartObj>
    </w:sdtPr>
    <w:sdtContent>
      <w:p w14:paraId="21850E53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88359ED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0AFB8B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650A"/>
    <w:rsid w:val="00281811"/>
    <w:rsid w:val="002A02AD"/>
    <w:rsid w:val="002A1688"/>
    <w:rsid w:val="003437F5"/>
    <w:rsid w:val="00346269"/>
    <w:rsid w:val="003B17EF"/>
    <w:rsid w:val="003B78D3"/>
    <w:rsid w:val="003D6151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44394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57106"/>
    <w:rsid w:val="00762AE8"/>
    <w:rsid w:val="007665C9"/>
    <w:rsid w:val="00794977"/>
    <w:rsid w:val="00794DFA"/>
    <w:rsid w:val="007A187F"/>
    <w:rsid w:val="007D2C05"/>
    <w:rsid w:val="00830EB1"/>
    <w:rsid w:val="008516C4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3290"/>
    <w:rsid w:val="00C946FD"/>
    <w:rsid w:val="00C959F6"/>
    <w:rsid w:val="00D46B7E"/>
    <w:rsid w:val="00D639C2"/>
    <w:rsid w:val="00D77410"/>
    <w:rsid w:val="00D95C1F"/>
    <w:rsid w:val="00DB3B2E"/>
    <w:rsid w:val="00DD6EF6"/>
    <w:rsid w:val="00E0387C"/>
    <w:rsid w:val="00E227D8"/>
    <w:rsid w:val="00E5258C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F6FA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1792</Words>
  <Characters>1023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Māsiņa</cp:lastModifiedBy>
  <cp:revision>2</cp:revision>
  <dcterms:created xsi:type="dcterms:W3CDTF">2025-05-10T07:29:00Z</dcterms:created>
  <dcterms:modified xsi:type="dcterms:W3CDTF">2025-05-10T07:29:00Z</dcterms:modified>
</cp:coreProperties>
</file>