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ED75CA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EED75C9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EED75CD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EED75C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EED75C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EED75C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EED75D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EED75CF" w14:textId="20CAE8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EED75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EED75D1" w14:textId="1DEEF4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“Par un ap sportu”</w:t>
            </w:r>
          </w:p>
        </w:tc>
      </w:tr>
      <w:tr w14:paraId="7EED75D6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EED75D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ED75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EED75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EED75D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EED75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ED75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EED75D9" w14:textId="345EC4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C27863">
              <w:rPr>
                <w:rFonts w:ascii="Times New Roman" w:hAnsi="Times New Roman"/>
                <w:color w:val="000000"/>
                <w:sz w:val="24"/>
                <w:szCs w:val="24"/>
              </w:rPr>
              <w:t>40008334614</w:t>
            </w:r>
          </w:p>
        </w:tc>
      </w:tr>
      <w:tr w14:paraId="7EED75D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EED75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ED75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EED75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EED75E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EED75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ED75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EED75E1" w14:textId="60BF0A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Siļķu iela 13-8, Liepāja, LV-3405</w:t>
            </w:r>
          </w:p>
        </w:tc>
      </w:tr>
      <w:tr w14:paraId="7EED75E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EED75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ED75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EED75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EED75E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EED75E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/58</w:t>
      </w:r>
    </w:p>
    <w:p w:rsidR="00C959F6" w:rsidP="00070E23" w14:paraId="7EED75E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EED75E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EED75ED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ED75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27863" w14:paraId="7EED75EC" w14:textId="13CC2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27863">
              <w:rPr>
                <w:rFonts w:ascii="Times New Roman" w:hAnsi="Times New Roman" w:cs="Times New Roman"/>
                <w:sz w:val="24"/>
              </w:rPr>
              <w:t>Priekules vidusskolas ēkas (kadastra Nr.64150080014001) 2.stāva klases un gaitenis, aktu zāle un tuvākie evakuācijas ceļi (turpmāk – Objekts)</w:t>
            </w:r>
          </w:p>
        </w:tc>
      </w:tr>
      <w:tr w14:paraId="7EED75F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ED75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EED75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EED75F3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ED75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7EED75F2" w14:textId="1D761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31CEC">
              <w:rPr>
                <w:rFonts w:ascii="Times New Roman" w:hAnsi="Times New Roman" w:cs="Times New Roman"/>
                <w:sz w:val="24"/>
              </w:rPr>
              <w:t>Aizputes iela 1, Priekule, Dienvidkurzemes novads.</w:t>
            </w:r>
          </w:p>
        </w:tc>
      </w:tr>
      <w:tr w14:paraId="7EED75F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EED75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7EED75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ED75F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ED75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ED75F8" w14:textId="7EDC0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363F" w:rsidR="00331CEC">
              <w:rPr>
                <w:rFonts w:ascii="Times New Roman" w:hAnsi="Times New Roman" w:cs="Times New Roman"/>
                <w:sz w:val="24"/>
              </w:rPr>
              <w:t>Di</w:t>
            </w:r>
            <w:r w:rsidR="00C27863">
              <w:rPr>
                <w:rFonts w:ascii="Times New Roman" w:hAnsi="Times New Roman" w:cs="Times New Roman"/>
                <w:sz w:val="24"/>
              </w:rPr>
              <w:t>envidkurzemes novada</w:t>
            </w:r>
            <w:r w:rsidR="00331CEC">
              <w:rPr>
                <w:rFonts w:ascii="Times New Roman" w:hAnsi="Times New Roman" w:cs="Times New Roman"/>
                <w:sz w:val="24"/>
              </w:rPr>
              <w:t xml:space="preserve"> pašvaldība;</w:t>
            </w:r>
          </w:p>
        </w:tc>
      </w:tr>
      <w:tr w14:paraId="7EED75F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ED75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EED75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EED75F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EED75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ED75FE" w14:textId="54E02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02363F" w:rsidR="00331CEC">
              <w:rPr>
                <w:rFonts w:ascii="Times New Roman" w:hAnsi="Times New Roman" w:cs="Times New Roman"/>
                <w:sz w:val="24"/>
                <w:szCs w:val="24"/>
              </w:rPr>
              <w:t>90000058625, Lielā iela 76, Grobiņa, Dienvidkurzemes novads,</w:t>
            </w:r>
            <w:r w:rsidR="00331CEC">
              <w:rPr>
                <w:rFonts w:ascii="Times New Roman" w:hAnsi="Times New Roman" w:cs="Times New Roman"/>
                <w:sz w:val="24"/>
                <w:szCs w:val="24"/>
              </w:rPr>
              <w:t xml:space="preserve"> LV-3430.</w:t>
            </w:r>
          </w:p>
        </w:tc>
      </w:tr>
      <w:tr w14:paraId="7EED760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EED76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EED76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EED760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ED76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27863" w14:paraId="7EED7604" w14:textId="082EF6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363F" w:rsidR="00331CEC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="00C27863">
              <w:rPr>
                <w:rFonts w:ascii="Times New Roman" w:hAnsi="Times New Roman" w:cs="Times New Roman"/>
                <w:sz w:val="24"/>
              </w:rPr>
              <w:t xml:space="preserve">Kaspara </w:t>
            </w:r>
            <w:r w:rsidR="00C27863">
              <w:rPr>
                <w:rFonts w:ascii="Times New Roman" w:hAnsi="Times New Roman" w:cs="Times New Roman"/>
                <w:sz w:val="24"/>
              </w:rPr>
              <w:t>Klamera</w:t>
            </w:r>
            <w:r w:rsidR="00C27863">
              <w:rPr>
                <w:rFonts w:ascii="Times New Roman" w:hAnsi="Times New Roman" w:cs="Times New Roman"/>
                <w:sz w:val="24"/>
              </w:rPr>
              <w:t xml:space="preserve"> 2025</w:t>
            </w:r>
            <w:r w:rsidRPr="0002363F" w:rsidR="00331CEC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C27863">
              <w:rPr>
                <w:rFonts w:ascii="Times New Roman" w:hAnsi="Times New Roman" w:cs="Times New Roman"/>
                <w:sz w:val="24"/>
              </w:rPr>
              <w:t>29.aprīļa</w:t>
            </w:r>
            <w:r w:rsidRPr="0002363F" w:rsidR="00331CEC">
              <w:rPr>
                <w:rFonts w:ascii="Times New Roman" w:hAnsi="Times New Roman" w:cs="Times New Roman"/>
                <w:sz w:val="24"/>
              </w:rPr>
              <w:t xml:space="preserve"> iesniegums</w:t>
            </w:r>
            <w:r w:rsidR="00331CEC">
              <w:rPr>
                <w:rFonts w:ascii="Times New Roman" w:hAnsi="Times New Roman" w:cs="Times New Roman"/>
                <w:sz w:val="24"/>
              </w:rPr>
              <w:t>,</w:t>
            </w:r>
            <w:r w:rsidRPr="0002363F" w:rsidR="00331CEC">
              <w:rPr>
                <w:rFonts w:ascii="Times New Roman" w:hAnsi="Times New Roman" w:cs="Times New Roman"/>
                <w:sz w:val="24"/>
              </w:rPr>
              <w:t xml:space="preserve"> kas Valsts ugunsdzēsības un glābšanas dienesta Kurzemes reģiona </w:t>
            </w:r>
            <w:r w:rsidR="00331CEC">
              <w:rPr>
                <w:rFonts w:ascii="Times New Roman" w:hAnsi="Times New Roman" w:cs="Times New Roman"/>
                <w:sz w:val="24"/>
              </w:rPr>
              <w:t>pārvaldē</w:t>
            </w:r>
            <w:r w:rsidR="00C27863">
              <w:rPr>
                <w:rFonts w:ascii="Times New Roman" w:hAnsi="Times New Roman" w:cs="Times New Roman"/>
                <w:sz w:val="24"/>
              </w:rPr>
              <w:t xml:space="preserve"> reģistrēts ar Nr.22/12-1.4/230</w:t>
            </w:r>
            <w:r w:rsidR="00331CE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EED760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ED76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EED76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ED760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ED76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31CEC" w14:paraId="7EED760A" w14:textId="6AE8C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CEC" w:rsidR="00331CEC">
              <w:rPr>
                <w:rFonts w:ascii="Times New Roman" w:hAnsi="Times New Roman" w:cs="Times New Roman"/>
                <w:sz w:val="24"/>
                <w:szCs w:val="24"/>
              </w:rPr>
              <w:t>Priekules vidusskolas</w:t>
            </w:r>
            <w:r w:rsidR="00C27863">
              <w:rPr>
                <w:rFonts w:ascii="Times New Roman" w:hAnsi="Times New Roman" w:cs="Times New Roman"/>
                <w:sz w:val="24"/>
                <w:szCs w:val="24"/>
              </w:rPr>
              <w:t xml:space="preserve"> 2 stāvu mūra</w:t>
            </w:r>
            <w:r w:rsidRPr="00331CEC" w:rsidR="00331CEC">
              <w:rPr>
                <w:rFonts w:ascii="Times New Roman" w:hAnsi="Times New Roman" w:cs="Times New Roman"/>
                <w:sz w:val="24"/>
                <w:szCs w:val="24"/>
              </w:rPr>
              <w:t xml:space="preserve"> ēka ir aprīkota ar automātisko ugunsgrēka atklāšanas un trauksmes signalizācijas sistēmu un iekšējo ugunsdzēsības ūdensvada sistēmu. Ēka ir nodrošināta ar pārnēsājamiem ugunsdzēsības aparātiem, evakuācijas izejām un evakuācijas plāniem.</w:t>
            </w:r>
          </w:p>
        </w:tc>
      </w:tr>
      <w:tr w14:paraId="7EED760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ED76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EED76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ED761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ED76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ED7610" w14:textId="0CD04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7863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EED761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ED76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EED76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ED761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ED76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ED7616" w14:textId="36FDF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B17E0" w:rsidR="00331CEC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7EED761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ED76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EED76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ED761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ED76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331CEC" w:rsidP="00331CEC" w14:paraId="7EED761C" w14:textId="6F75A981">
            <w:pPr>
              <w:jc w:val="both"/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1DA9" w:rsidR="00331CEC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</w:t>
            </w:r>
            <w:r w:rsidR="00331CEC">
              <w:rPr>
                <w:rFonts w:ascii="Times New Roman" w:hAnsi="Times New Roman" w:cs="Times New Roman"/>
                <w:sz w:val="24"/>
                <w:szCs w:val="24"/>
              </w:rPr>
              <w:t xml:space="preserve"> noteikumu</w:t>
            </w:r>
            <w:r w:rsidR="00331CEC">
              <w:t xml:space="preserve"> </w:t>
            </w:r>
            <w:r w:rsidRPr="009A1DA9" w:rsidR="00331CEC">
              <w:rPr>
                <w:rFonts w:ascii="Times New Roman" w:hAnsi="Times New Roman" w:cs="Times New Roman"/>
                <w:sz w:val="24"/>
                <w:szCs w:val="24"/>
              </w:rPr>
              <w:t>Nr.981 “Bērnu nometņu organizēšanas un darba kārtība” 8.5.apakšpunkta prasībām.</w:t>
            </w:r>
          </w:p>
        </w:tc>
      </w:tr>
      <w:tr w14:paraId="7EED762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ED76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EED76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EED762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ED76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ED7622" w14:textId="7C458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1DA9" w:rsidR="00690503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7EED7626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ED76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7EED762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EED762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7EED762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EED762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ED762B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EED76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ED762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EED762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EED762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EED7634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A608E" w14:paraId="7EED762F" w14:textId="11A54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EED76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5A608E" w14:paraId="7EED7631" w14:textId="0D9D0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7EED76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A608E" w14:paraId="7EED7633" w14:textId="1697F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7EED763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EED76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EED76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EED76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EED76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EED76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EED763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EED763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EED7640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EED76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EED76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EED76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ED764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EED76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EED76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EED76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EED764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D2C05" w14:paraId="7EED7647" w14:textId="2D037708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7EED764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EED764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EED76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</w:t>
      </w: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EED76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ED765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ED765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EED764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70282348"/>
      <w:docPartObj>
        <w:docPartGallery w:val="Page Numbers (Top of Page)"/>
        <w:docPartUnique/>
      </w:docPartObj>
    </w:sdtPr>
    <w:sdtContent>
      <w:p w:rsidR="00E227D8" w:rsidRPr="00762AE8" w14:paraId="7EED764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2786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EED764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ED765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363F"/>
    <w:rsid w:val="00070E23"/>
    <w:rsid w:val="0015650A"/>
    <w:rsid w:val="00281811"/>
    <w:rsid w:val="002A02AD"/>
    <w:rsid w:val="00331CEC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A608E"/>
    <w:rsid w:val="005C1753"/>
    <w:rsid w:val="005D1C44"/>
    <w:rsid w:val="005D635A"/>
    <w:rsid w:val="00635786"/>
    <w:rsid w:val="0065049A"/>
    <w:rsid w:val="00673EB4"/>
    <w:rsid w:val="00682895"/>
    <w:rsid w:val="00690503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B17E0"/>
    <w:rsid w:val="00922C9D"/>
    <w:rsid w:val="00964438"/>
    <w:rsid w:val="0097786E"/>
    <w:rsid w:val="009A1DA9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27863"/>
    <w:rsid w:val="00C33E3A"/>
    <w:rsid w:val="00C51BBF"/>
    <w:rsid w:val="00C522E2"/>
    <w:rsid w:val="00C946FD"/>
    <w:rsid w:val="00C959F6"/>
    <w:rsid w:val="00CB2167"/>
    <w:rsid w:val="00D44FB1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ED75C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11</cp:revision>
  <dcterms:created xsi:type="dcterms:W3CDTF">2022-12-16T07:36:00Z</dcterms:created>
  <dcterms:modified xsi:type="dcterms:W3CDTF">2025-05-21T05:15:00Z</dcterms:modified>
</cp:coreProperties>
</file>