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8426FC" w:rsidP="0073671A" w14:paraId="7D2D1B3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1C405C" w:rsidRPr="0073671A" w:rsidP="0073671A" w14:paraId="467A6DB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61CEEF3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C1C2461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5ABD3CD2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29.04.2025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22/11-1.3/128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P="00163E88" w14:paraId="28D3249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Kaspars Vilcāns</w:t>
            </w:r>
          </w:p>
          <w:p w:rsidR="00A800A6" w:rsidRPr="00163E88" w:rsidP="00163E88" w14:paraId="472EDE8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vilcans6@gmail.com</w:t>
            </w:r>
          </w:p>
        </w:tc>
      </w:tr>
      <w:tr w14:paraId="60BD4F40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0EAC8BB0" w14:textId="490332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>24.04.2025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0C77888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59962A8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50E5D990" w14:textId="77777777" w:rsidTr="00F003AE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37763B" w:rsidRPr="00F003AE" w:rsidP="00A800A6" w14:paraId="70EA8CE7" w14:textId="152F2B89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sniegšanu </w:t>
            </w:r>
            <w:r w:rsidR="00A800A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Staļģenes pamatskolai</w:t>
            </w:r>
            <w:bookmarkStart w:id="2" w:name="_GoBack"/>
            <w:bookmarkEnd w:id="2"/>
          </w:p>
        </w:tc>
        <w:tc>
          <w:tcPr>
            <w:tcW w:w="4531" w:type="dxa"/>
            <w:shd w:val="clear" w:color="auto" w:fill="auto"/>
          </w:tcPr>
          <w:p w:rsidR="00220243" w:rsidRPr="00F003AE" w:rsidP="00F003AE" w14:paraId="712C708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800A6" w:rsidRPr="007A06C4" w:rsidP="00A800A6" w14:paraId="1CD84028" w14:textId="36725D3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 w:rsidRPr="007A06C4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Valsts ugunsdzēsības un glābšanas dienesta (turpmāk – VUGD) Zemgales reģiona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pārvaldē (turpmāk – ZRP) 2025</w:t>
      </w:r>
      <w:r w:rsidRPr="007A06C4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.gada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24.aprīlī</w:t>
      </w:r>
      <w:r w:rsidRPr="007A06C4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saņemts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biedrības “Kaspara Vilcāna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Team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” 2025</w:t>
      </w:r>
      <w:r w:rsidRPr="007A06C4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.gada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24.aprīļa</w:t>
      </w:r>
      <w:r w:rsidRPr="007A06C4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iesniegums ar lūgumu sniegt VUGD atzinumu par Staļģenes pamatskolas sporta zāles un nakšņošanai paredzēto telpu </w:t>
      </w:r>
      <w:r w:rsidRPr="007A06C4">
        <w:rPr>
          <w:rFonts w:ascii="Times New Roman" w:hAnsi="Times New Roman"/>
          <w:bCs/>
          <w:color w:val="000000" w:themeColor="text1"/>
          <w:sz w:val="28"/>
          <w:szCs w:val="28"/>
          <w:lang w:val="lv-LV"/>
        </w:rPr>
        <w:t xml:space="preserve">(internāta) </w:t>
      </w:r>
      <w:r w:rsidRPr="007A06C4">
        <w:rPr>
          <w:rFonts w:ascii="Times New Roman" w:hAnsi="Times New Roman"/>
          <w:color w:val="000000" w:themeColor="text1"/>
          <w:sz w:val="28"/>
          <w:szCs w:val="28"/>
          <w:lang w:val="lv-LV"/>
        </w:rPr>
        <w:t>Skolas ielā 2, Staļģenē, Jaunsvirlaukas pagastā, Jelgavas novadā, LV-3031 (turpmāk – Objekts) atbilstību ugunsdrošības prasībām nometnes rīkošanai.</w:t>
      </w:r>
    </w:p>
    <w:p w:rsidR="00C66B45" w:rsidP="00A800A6" w14:paraId="2F220604" w14:textId="5C6DC0D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Pamatojoties uz augstāk minēto</w:t>
      </w:r>
      <w:r w:rsidR="00435440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 xml:space="preserve"> </w:t>
      </w:r>
      <w:r w:rsidRPr="002109A7" w:rsidR="00435440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informējam, ka</w:t>
      </w:r>
      <w:r w:rsidR="00435440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 xml:space="preserve"> VUGD ZRP </w:t>
      </w:r>
      <w:r w:rsidRPr="007A06C4" w:rsidR="00A800A6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amatpersonas ar speciālajām dienesta pakāpēm, 2024.gada 23.maijā veica neplānotu ugunsdrošības pārbaudi Objektā un konstatē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ja, ka nav novērsti 2024.gada 2.maija</w:t>
      </w:r>
      <w:r w:rsidRPr="007A06C4" w:rsidR="00A800A6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 xml:space="preserve"> VUGD ZRP Pārbaudes akta Nr.22/11-3.5</w:t>
      </w:r>
      <w:r w:rsidRPr="002109A7" w:rsidR="00A800A6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 xml:space="preserve">/233 </w:t>
      </w:r>
      <w:r w:rsidRPr="002109A7" w:rsidR="00435440">
        <w:rPr>
          <w:rFonts w:ascii="Times New Roman" w:hAnsi="Times New Roman"/>
          <w:sz w:val="28"/>
          <w:szCs w:val="28"/>
          <w:lang w:val="lv-LV" w:eastAsia="zh-CN"/>
        </w:rPr>
        <w:t>2.sadaļas</w:t>
      </w:r>
      <w:r w:rsidRPr="00435440" w:rsidR="00435440">
        <w:rPr>
          <w:rFonts w:ascii="Times New Roman" w:hAnsi="Times New Roman"/>
          <w:sz w:val="28"/>
          <w:szCs w:val="28"/>
          <w:lang w:val="lv-LV" w:eastAsia="zh-CN"/>
        </w:rPr>
        <w:t xml:space="preserve"> </w:t>
      </w:r>
      <w:r w:rsidR="00A800A6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>3. un 4.punktā</w:t>
      </w:r>
      <w:r w:rsidRPr="007A06C4" w:rsidR="00A800A6">
        <w:rPr>
          <w:rFonts w:ascii="Times New Roman" w:hAnsi="Times New Roman"/>
          <w:color w:val="0D0D0D" w:themeColor="text1" w:themeTint="F2"/>
          <w:sz w:val="28"/>
          <w:szCs w:val="28"/>
          <w:lang w:val="lv-LV" w:eastAsia="zh-CN"/>
        </w:rPr>
        <w:t xml:space="preserve"> norādītie ugunsdrošības pārkāpumi. </w:t>
      </w:r>
    </w:p>
    <w:p w:rsidR="00AD41EA" w:rsidRPr="00C66B45" w:rsidP="00C66B45" w14:paraId="474D85DE" w14:textId="308481F0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7A06C4">
        <w:rPr>
          <w:rFonts w:ascii="Times New Roman" w:hAnsi="Times New Roman"/>
          <w:sz w:val="28"/>
          <w:szCs w:val="28"/>
          <w:lang w:val="lv-LV"/>
        </w:rPr>
        <w:t xml:space="preserve">Ņemot vērā iepriekš minēto un saskaņā ar Ministru kabineta 2009.gada 1.septembra noteikumu Nr. 981 “Bērnu nometņu organizēšanas un darbības kārtība” 9.5.apakšpunktu, VUGD ZRP informē, ka atzinums par nometnes vietas </w:t>
      </w:r>
      <w:r w:rsidRPr="00320A3D">
        <w:rPr>
          <w:rFonts w:ascii="Times New Roman" w:hAnsi="Times New Roman"/>
          <w:sz w:val="28"/>
          <w:szCs w:val="28"/>
          <w:lang w:val="lv-LV"/>
        </w:rPr>
        <w:t>atbi</w:t>
      </w:r>
      <w:r w:rsidRPr="002109A7">
        <w:rPr>
          <w:rFonts w:ascii="Times New Roman" w:hAnsi="Times New Roman"/>
          <w:sz w:val="28"/>
          <w:szCs w:val="28"/>
          <w:lang w:val="lv-LV"/>
        </w:rPr>
        <w:t>l</w:t>
      </w:r>
      <w:r w:rsidRPr="002109A7" w:rsidR="00320A3D">
        <w:rPr>
          <w:rFonts w:ascii="Times New Roman" w:hAnsi="Times New Roman"/>
          <w:sz w:val="28"/>
          <w:szCs w:val="28"/>
          <w:lang w:val="lv-LV"/>
        </w:rPr>
        <w:t>st</w:t>
      </w:r>
      <w:r w:rsidRPr="00320A3D">
        <w:rPr>
          <w:rFonts w:ascii="Times New Roman" w:hAnsi="Times New Roman"/>
          <w:sz w:val="28"/>
          <w:szCs w:val="28"/>
          <w:lang w:val="lv-LV"/>
        </w:rPr>
        <w:t>ību</w:t>
      </w:r>
      <w:r w:rsidRPr="007A06C4">
        <w:rPr>
          <w:rFonts w:ascii="Times New Roman" w:hAnsi="Times New Roman"/>
          <w:sz w:val="28"/>
          <w:szCs w:val="28"/>
          <w:lang w:val="lv-LV"/>
        </w:rPr>
        <w:t xml:space="preserve"> ugunsdrošības prasībām nav nepieciešams.</w:t>
      </w:r>
    </w:p>
    <w:p w:rsidR="00C66B45" w:rsidRPr="00A213F6" w:rsidP="00A213F6" w14:paraId="47262BC7" w14:textId="6149EC38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552"/>
        <w:gridCol w:w="4520"/>
      </w:tblGrid>
      <w:tr w14:paraId="0C73B3AF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RPr="00163E88" w:rsidP="00163E88" w14:paraId="1E6A4FDB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</w:tc>
        <w:tc>
          <w:tcPr>
            <w:tcW w:w="4786" w:type="dxa"/>
            <w:shd w:val="clear" w:color="auto" w:fill="auto"/>
          </w:tcPr>
          <w:p w:rsidR="00984A6E" w:rsidRPr="00163E88" w:rsidP="00163E88" w14:paraId="6F8640E0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Raivis Pužulis</w:t>
            </w:r>
          </w:p>
        </w:tc>
      </w:tr>
    </w:tbl>
    <w:p w:rsidR="003F7CA2" w:rsidRPr="00F32777" w:rsidP="003F7CA2" w14:paraId="4DC1000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 pulkvežleitnants</w:t>
      </w:r>
      <w:r w:rsidR="0037763B">
        <w:rPr>
          <w:rFonts w:ascii="Times New Roman" w:hAnsi="Times New Roman"/>
          <w:sz w:val="28"/>
          <w:lang w:val="lv-LV"/>
        </w:rPr>
        <w:tab/>
      </w:r>
      <w:r w:rsidR="0037763B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</w:p>
    <w:p w:rsidR="003F7CA2" w:rsidRPr="00F32777" w:rsidP="003F7CA2" w14:paraId="002B53B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F7CA2" w:rsidRPr="00F32777" w:rsidP="003F7CA2" w14:paraId="1936F29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84A6E" w:rsidRPr="0023229E" w:rsidP="00984A6E" w14:paraId="6C05484C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Viesturs Cimermanis</w:t>
      </w:r>
      <w:r w:rsidR="00C66B45">
        <w:rPr>
          <w:rFonts w:ascii="Times New Roman" w:hAnsi="Times New Roman"/>
          <w:sz w:val="24"/>
          <w:szCs w:val="24"/>
          <w:lang w:val="lv-LV"/>
        </w:rPr>
        <w:t>, 28781966</w:t>
      </w:r>
    </w:p>
    <w:p w:rsidR="002E1474" w:rsidRPr="00984A6E" w:rsidP="00984A6E" w14:paraId="21B371B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viesturs.cimermanis@vugd.gov.lv</w:t>
      </w:r>
    </w:p>
    <w:sectPr w:rsidSect="001A7080">
      <w:headerReference w:type="first" r:id="rId4"/>
      <w:footerReference w:type="first" r:id="rId5"/>
      <w:type w:val="continuous"/>
      <w:pgSz w:w="11907" w:h="16840" w:code="9"/>
      <w:pgMar w:top="1134" w:right="1134" w:bottom="1134" w:left="1701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73EE97F2" w14:textId="77777777">
    <w:pPr>
      <w:pStyle w:val="Header"/>
    </w:pPr>
  </w:p>
  <w:p w:rsidR="003F7CA2" w:rsidP="003F7CA2" w14:paraId="234812E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1F0A08A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5EFAB540" w14:textId="77777777">
    <w:pPr>
      <w:pStyle w:val="Footer"/>
    </w:pPr>
  </w:p>
  <w:p w:rsidR="003F7CA2" w14:paraId="5308362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397E4A12" w14:textId="77777777">
    <w:pPr>
      <w:pStyle w:val="Header"/>
      <w:rPr>
        <w:rFonts w:ascii="Times New Roman" w:hAnsi="Times New Roman"/>
      </w:rPr>
    </w:pPr>
  </w:p>
  <w:p w:rsidR="000148D6" w:rsidP="000148D6" w14:paraId="3CEC7340" w14:textId="77777777">
    <w:pPr>
      <w:pStyle w:val="Header"/>
      <w:rPr>
        <w:rFonts w:ascii="Times New Roman" w:hAnsi="Times New Roman"/>
      </w:rPr>
    </w:pPr>
  </w:p>
  <w:p w:rsidR="000148D6" w:rsidP="000148D6" w14:paraId="560E2881" w14:textId="77777777">
    <w:pPr>
      <w:pStyle w:val="Header"/>
      <w:rPr>
        <w:rFonts w:ascii="Times New Roman" w:hAnsi="Times New Roman"/>
      </w:rPr>
    </w:pPr>
  </w:p>
  <w:p w:rsidR="000148D6" w:rsidP="000148D6" w14:paraId="7834B6ED" w14:textId="77777777">
    <w:pPr>
      <w:pStyle w:val="Header"/>
      <w:rPr>
        <w:rFonts w:ascii="Times New Roman" w:hAnsi="Times New Roman"/>
      </w:rPr>
    </w:pPr>
  </w:p>
  <w:p w:rsidR="000148D6" w:rsidP="000148D6" w14:paraId="195A88AD" w14:textId="77777777">
    <w:pPr>
      <w:pStyle w:val="Header"/>
      <w:rPr>
        <w:rFonts w:ascii="Times New Roman" w:hAnsi="Times New Roman"/>
      </w:rPr>
    </w:pPr>
  </w:p>
  <w:p w:rsidR="000148D6" w:rsidP="000148D6" w14:paraId="413A21F3" w14:textId="77777777">
    <w:pPr>
      <w:pStyle w:val="Header"/>
      <w:rPr>
        <w:rFonts w:ascii="Times New Roman" w:hAnsi="Times New Roman"/>
      </w:rPr>
    </w:pPr>
  </w:p>
  <w:p w:rsidR="000148D6" w:rsidP="000148D6" w14:paraId="6E353D98" w14:textId="77777777">
    <w:pPr>
      <w:pStyle w:val="Header"/>
      <w:rPr>
        <w:rFonts w:ascii="Times New Roman" w:hAnsi="Times New Roman"/>
      </w:rPr>
    </w:pPr>
  </w:p>
  <w:p w:rsidR="000148D6" w:rsidP="000148D6" w14:paraId="0B88D3A7" w14:textId="77777777">
    <w:pPr>
      <w:pStyle w:val="Header"/>
      <w:rPr>
        <w:rFonts w:ascii="Times New Roman" w:hAnsi="Times New Roman"/>
      </w:rPr>
    </w:pPr>
  </w:p>
  <w:p w:rsidR="000148D6" w:rsidP="000148D6" w14:paraId="1B2C62A5" w14:textId="77777777">
    <w:pPr>
      <w:pStyle w:val="Header"/>
      <w:rPr>
        <w:rFonts w:ascii="Times New Roman" w:hAnsi="Times New Roman"/>
      </w:rPr>
    </w:pPr>
  </w:p>
  <w:p w:rsidR="000148D6" w:rsidP="000148D6" w14:paraId="10D11788" w14:textId="77777777">
    <w:pPr>
      <w:pStyle w:val="Header"/>
      <w:rPr>
        <w:rFonts w:ascii="Times New Roman" w:hAnsi="Times New Roman"/>
      </w:rPr>
    </w:pPr>
  </w:p>
  <w:p w:rsidR="000148D6" w:rsidP="000148D6" w14:paraId="408069BD" w14:textId="77777777">
    <w:pPr>
      <w:pStyle w:val="Header"/>
      <w:rPr>
        <w:rFonts w:ascii="Times New Roman" w:hAnsi="Times New Roman"/>
      </w:rPr>
    </w:pPr>
  </w:p>
  <w:p w:rsidR="000148D6" w:rsidRPr="00815277" w:rsidP="000148D6" w14:paraId="19654D6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 w14:paraId="3B8162EA" w14:textId="77777777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 w14:paraId="745B4057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 w14:paraId="6BC041B7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 w14:paraId="49A5E9EA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5E56544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A7080"/>
    <w:rsid w:val="001B3B98"/>
    <w:rsid w:val="001C0373"/>
    <w:rsid w:val="001C405C"/>
    <w:rsid w:val="001D5B88"/>
    <w:rsid w:val="001D5F4E"/>
    <w:rsid w:val="001F4192"/>
    <w:rsid w:val="002109A7"/>
    <w:rsid w:val="002132EF"/>
    <w:rsid w:val="00220243"/>
    <w:rsid w:val="0023229E"/>
    <w:rsid w:val="00236E9F"/>
    <w:rsid w:val="00263CC9"/>
    <w:rsid w:val="002A02AD"/>
    <w:rsid w:val="002E1474"/>
    <w:rsid w:val="00320A3D"/>
    <w:rsid w:val="00324323"/>
    <w:rsid w:val="0034609E"/>
    <w:rsid w:val="00366E50"/>
    <w:rsid w:val="0037519D"/>
    <w:rsid w:val="0037763B"/>
    <w:rsid w:val="00397C87"/>
    <w:rsid w:val="003A3C09"/>
    <w:rsid w:val="003D0152"/>
    <w:rsid w:val="003E787F"/>
    <w:rsid w:val="003F0579"/>
    <w:rsid w:val="003F1598"/>
    <w:rsid w:val="003F7CA2"/>
    <w:rsid w:val="004133DA"/>
    <w:rsid w:val="00435440"/>
    <w:rsid w:val="00451F09"/>
    <w:rsid w:val="00465049"/>
    <w:rsid w:val="00523FC4"/>
    <w:rsid w:val="005C417E"/>
    <w:rsid w:val="006132DF"/>
    <w:rsid w:val="00622027"/>
    <w:rsid w:val="006626FB"/>
    <w:rsid w:val="006D7D2A"/>
    <w:rsid w:val="00721131"/>
    <w:rsid w:val="0073671A"/>
    <w:rsid w:val="007A06C4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800A6"/>
    <w:rsid w:val="00AA71A9"/>
    <w:rsid w:val="00AC51FA"/>
    <w:rsid w:val="00AD41EA"/>
    <w:rsid w:val="00B03050"/>
    <w:rsid w:val="00B90481"/>
    <w:rsid w:val="00C13EFF"/>
    <w:rsid w:val="00C66B45"/>
    <w:rsid w:val="00CF5B82"/>
    <w:rsid w:val="00D117B5"/>
    <w:rsid w:val="00D30D3A"/>
    <w:rsid w:val="00D3438F"/>
    <w:rsid w:val="00D62801"/>
    <w:rsid w:val="00DB7EAD"/>
    <w:rsid w:val="00E71A99"/>
    <w:rsid w:val="00E939BD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14FB10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5440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435440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43544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435440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435440"/>
    <w:rPr>
      <w:b/>
      <w:bCs/>
      <w:lang w:val="en-US" w:eastAsia="en-US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435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43544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Ilze Bergmane</cp:lastModifiedBy>
  <cp:revision>14</cp:revision>
  <dcterms:created xsi:type="dcterms:W3CDTF">2021-08-25T05:32:00Z</dcterms:created>
  <dcterms:modified xsi:type="dcterms:W3CDTF">2025-04-29T09:07:00Z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