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10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84D6460" w14:textId="77777777" w:rsidTr="00476420">
        <w:tblPrEx>
          <w:tblW w:w="0" w:type="auto"/>
          <w:jc w:val="center"/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B4646" w:rsidP="00476420" w14:paraId="64973808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3354DA51" w14:textId="77777777" w:rsidTr="00EB4646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EB4646" w:rsidRPr="00260584" w:rsidP="00476420" w14:paraId="6C1065B4" w14:textId="77777777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:rsidR="00EB4646" w:rsidP="00476420" w14:paraId="4C1A9863" w14:textId="77777777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:rsidR="00E227D8" w:rsidRPr="00EB093C" w:rsidP="00E227D8" w14:paraId="594832C9" w14:textId="77777777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314ECB8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41D12F4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11104E2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3992017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102C">
              <w:rPr>
                <w:rFonts w:ascii="Times New Roman" w:hAnsi="Times New Roman"/>
                <w:sz w:val="24"/>
                <w:szCs w:val="24"/>
              </w:rPr>
              <w:t>SIA “Pa pēdām”</w:t>
            </w:r>
          </w:p>
        </w:tc>
      </w:tr>
      <w:tr w14:paraId="20040EB1" w14:textId="77777777" w:rsidTr="00C07822">
        <w:tblPrEx>
          <w:tblW w:w="9967" w:type="dxa"/>
          <w:jc w:val="center"/>
          <w:tblLayout w:type="fixed"/>
          <w:tblLook w:val="0000"/>
        </w:tblPrEx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36E3EF90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16A2D2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4152C95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12C1ABD1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56B4533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15.05.2025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EE9910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30102C" w:rsidP="00A24FDC" w14:paraId="416D221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010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Reģistrācijas Nr.</w:t>
            </w:r>
            <w:r w:rsidRPr="0030102C">
              <w:rPr>
                <w:rFonts w:ascii="Times New Roman" w:hAnsi="Times New Roman" w:cs="Times New Roman"/>
                <w:sz w:val="24"/>
                <w:szCs w:val="24"/>
              </w:rPr>
              <w:t xml:space="preserve"> 4</w:t>
            </w:r>
            <w:r w:rsidRPr="003010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0203545387</w:t>
            </w:r>
          </w:p>
        </w:tc>
      </w:tr>
      <w:tr w14:paraId="5AAA3431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2AE9342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F81F9E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21AD0" w14:paraId="485E09C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16A7CCB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4EA1234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6D32EB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DE31DA" w:rsidP="0030102C" w14:paraId="24DE65E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10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Saldus nov.,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Jaunlutriņu pagasts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</w:p>
          <w:p w:rsidR="00E227D8" w:rsidRPr="005D1C44" w:rsidP="0030102C" w14:paraId="3EB3E6BE" w14:textId="552FC67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Jaunlutriņi, “</w:t>
            </w:r>
            <w:r w:rsidRPr="0030102C">
              <w:rPr>
                <w:rFonts w:ascii="Times New Roman" w:hAnsi="Times New Roman"/>
                <w:color w:val="000000"/>
                <w:sz w:val="24"/>
                <w:szCs w:val="24"/>
              </w:rPr>
              <w:t>Gaismas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”</w:t>
            </w:r>
            <w:r w:rsidRPr="003010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- 8, LV-3876</w:t>
            </w:r>
          </w:p>
        </w:tc>
      </w:tr>
      <w:tr w14:paraId="75F97FD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E6512B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68CFEC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2A18016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7FAB1FC4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62EEA45A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/113</w:t>
      </w:r>
    </w:p>
    <w:p w:rsidR="00C959F6" w:rsidP="00070E23" w14:paraId="7823FE2A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17DA7990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6"/>
        <w:gridCol w:w="9498"/>
      </w:tblGrid>
      <w:tr w14:paraId="5F405239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80"/>
        </w:trPr>
        <w:tc>
          <w:tcPr>
            <w:tcW w:w="426" w:type="dxa"/>
          </w:tcPr>
          <w:p w:rsidR="00E227D8" w:rsidRPr="00E227D8" w14:paraId="337636C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30102C" w14:paraId="5920ED66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Dienas nometnes “Pa pēdām” paredzētās telpas A101; A102; A204; sporta zāle </w:t>
            </w:r>
          </w:p>
        </w:tc>
      </w:tr>
      <w:tr w14:paraId="51CDAB7F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80"/>
        </w:trPr>
        <w:tc>
          <w:tcPr>
            <w:tcW w:w="426" w:type="dxa"/>
          </w:tcPr>
          <w:p w:rsidR="0030102C" w14:paraId="419F2B5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0102C" w:rsidRPr="00E227D8" w:rsidP="0076330A" w14:paraId="124DE818" w14:textId="6A776829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(turpmāk - Telpas)</w:t>
            </w:r>
            <w:r w:rsidR="002C2AB0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09E39FA4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5A390B9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597F7620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0D7E913E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288"/>
        </w:trPr>
        <w:tc>
          <w:tcPr>
            <w:tcW w:w="426" w:type="dxa"/>
          </w:tcPr>
          <w:p w:rsidR="00E227D8" w:rsidRPr="00E227D8" w14:paraId="7C700D4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71BA2732" w14:textId="5940F89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E31DA">
              <w:rPr>
                <w:rFonts w:ascii="Times New Roman" w:hAnsi="Times New Roman" w:cs="Times New Roman"/>
                <w:sz w:val="24"/>
              </w:rPr>
              <w:t>Lielvārdes iela 141, Rīga, LV-</w:t>
            </w:r>
            <w:r w:rsidRPr="0030102C">
              <w:rPr>
                <w:rFonts w:ascii="Times New Roman" w:hAnsi="Times New Roman" w:cs="Times New Roman"/>
                <w:sz w:val="24"/>
              </w:rPr>
              <w:t>1082</w:t>
            </w:r>
            <w:r w:rsidR="002C2AB0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56BB8309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14:paraId="4B96B68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070E23" w:rsidRPr="00070E23" w:rsidP="0076330A" w14:paraId="6FE59CC1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336EDA3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729ED1E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51E75865" w14:textId="5530F5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0102C">
              <w:rPr>
                <w:rFonts w:ascii="Times New Roman" w:hAnsi="Times New Roman" w:cs="Times New Roman"/>
                <w:sz w:val="24"/>
              </w:rPr>
              <w:t xml:space="preserve">Rīgas </w:t>
            </w:r>
            <w:r w:rsidRPr="0030102C">
              <w:rPr>
                <w:rFonts w:ascii="Times New Roman" w:hAnsi="Times New Roman" w:cs="Times New Roman"/>
                <w:sz w:val="24"/>
              </w:rPr>
              <w:t>valstspilsētas</w:t>
            </w:r>
            <w:r w:rsidRPr="0030102C">
              <w:rPr>
                <w:rFonts w:ascii="Times New Roman" w:hAnsi="Times New Roman" w:cs="Times New Roman"/>
                <w:sz w:val="24"/>
              </w:rPr>
              <w:t xml:space="preserve"> pašvaldība</w:t>
            </w:r>
            <w:r w:rsidR="002C2AB0">
              <w:rPr>
                <w:rFonts w:ascii="Times New Roman" w:hAnsi="Times New Roman" w:cs="Times New Roman"/>
                <w:sz w:val="24"/>
              </w:rPr>
              <w:t>,</w:t>
            </w:r>
          </w:p>
        </w:tc>
      </w:tr>
      <w:tr w14:paraId="01F56F9B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5D4762F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16ACE5B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02127253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FC743C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5A802B85" w14:textId="1B26525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102C">
              <w:rPr>
                <w:rFonts w:ascii="Times New Roman" w:hAnsi="Times New Roman" w:cs="Times New Roman"/>
                <w:sz w:val="24"/>
                <w:szCs w:val="24"/>
              </w:rPr>
              <w:t>Rātslaukums 1, Rīga, LV-1050</w:t>
            </w:r>
            <w:r w:rsidR="002C2AB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bookmarkStart w:id="0" w:name="_GoBack"/>
            <w:bookmarkEnd w:id="0"/>
          </w:p>
        </w:tc>
      </w:tr>
      <w:tr w14:paraId="1283449A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18B887F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7A43B4FD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62CFA06A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50EB70A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30102C" w14:paraId="734CC287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Guntas </w:t>
            </w:r>
            <w:r>
              <w:rPr>
                <w:rFonts w:ascii="Times New Roman" w:hAnsi="Times New Roman" w:cs="Times New Roman"/>
                <w:sz w:val="24"/>
              </w:rPr>
              <w:t>Sakavičas</w:t>
            </w:r>
            <w:r>
              <w:rPr>
                <w:rFonts w:ascii="Times New Roman" w:hAnsi="Times New Roman" w:cs="Times New Roman"/>
                <w:sz w:val="24"/>
              </w:rPr>
              <w:t xml:space="preserve"> 2025</w:t>
            </w:r>
            <w:r w:rsidRPr="0030102C">
              <w:rPr>
                <w:rFonts w:ascii="Times New Roman" w:hAnsi="Times New Roman" w:cs="Times New Roman"/>
                <w:sz w:val="24"/>
              </w:rPr>
              <w:t xml:space="preserve">. gada </w:t>
            </w:r>
            <w:r>
              <w:rPr>
                <w:rFonts w:ascii="Times New Roman" w:hAnsi="Times New Roman" w:cs="Times New Roman"/>
                <w:sz w:val="24"/>
              </w:rPr>
              <w:t>25.aprīļa</w:t>
            </w:r>
            <w:r w:rsidRPr="0030102C">
              <w:rPr>
                <w:rFonts w:ascii="Times New Roman" w:hAnsi="Times New Roman" w:cs="Times New Roman"/>
                <w:sz w:val="24"/>
              </w:rPr>
              <w:t xml:space="preserve"> iesniegums, Valsts ugunsdzēsības</w:t>
            </w:r>
          </w:p>
        </w:tc>
      </w:tr>
      <w:tr w14:paraId="3A294F5A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30102C" w14:paraId="5249E79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0102C" w:rsidRPr="00E227D8" w:rsidP="0030102C" w14:paraId="7846409A" w14:textId="77777777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30102C">
              <w:rPr>
                <w:rFonts w:ascii="Times New Roman" w:hAnsi="Times New Roman" w:cs="Times New Roman"/>
                <w:sz w:val="24"/>
              </w:rPr>
              <w:t xml:space="preserve">un glābšanas dienesta Rīgas </w:t>
            </w:r>
            <w:r>
              <w:rPr>
                <w:rFonts w:ascii="Times New Roman" w:hAnsi="Times New Roman" w:cs="Times New Roman"/>
                <w:sz w:val="24"/>
              </w:rPr>
              <w:t>reģiona pārvaldē reģistrēts 2025</w:t>
            </w:r>
            <w:r w:rsidRPr="0030102C">
              <w:rPr>
                <w:rFonts w:ascii="Times New Roman" w:hAnsi="Times New Roman" w:cs="Times New Roman"/>
                <w:sz w:val="24"/>
              </w:rPr>
              <w:t xml:space="preserve">.gada </w:t>
            </w:r>
            <w:r>
              <w:rPr>
                <w:rFonts w:ascii="Times New Roman" w:hAnsi="Times New Roman" w:cs="Times New Roman"/>
                <w:sz w:val="24"/>
              </w:rPr>
              <w:t>25.aprīlī ar Nr. 22/8-1.5/733</w:t>
            </w:r>
            <w:r w:rsidRPr="0030102C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013DED43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5DD60FD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782A1393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F75CE55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FC3C46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30102C" w14:paraId="5451C169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Objekta t</w:t>
            </w:r>
            <w:r w:rsidRPr="0030102C">
              <w:rPr>
                <w:rFonts w:ascii="Times New Roman" w:hAnsi="Times New Roman" w:cs="Times New Roman"/>
                <w:sz w:val="24"/>
                <w:szCs w:val="24"/>
              </w:rPr>
              <w:t xml:space="preserve">elpas ir aprīkotas ar automātisko </w:t>
            </w:r>
          </w:p>
        </w:tc>
      </w:tr>
      <w:tr w14:paraId="30D0F488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30102C" w14:paraId="4579700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0102C" w:rsidRPr="00E227D8" w:rsidP="0030102C" w14:paraId="5ECB1AD3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102C">
              <w:rPr>
                <w:rFonts w:ascii="Times New Roman" w:hAnsi="Times New Roman" w:cs="Times New Roman"/>
                <w:sz w:val="24"/>
                <w:szCs w:val="24"/>
              </w:rPr>
              <w:t>ugunsgrēka atklāšanas un trauksmes signalizācijas sistēmu un ugunsdzē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sības</w:t>
            </w:r>
            <w:r w:rsidRPr="0030102C">
              <w:rPr>
                <w:rFonts w:ascii="Times New Roman" w:hAnsi="Times New Roman" w:cs="Times New Roman"/>
                <w:sz w:val="24"/>
                <w:szCs w:val="24"/>
              </w:rPr>
              <w:t xml:space="preserve"> aparātiem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69403B3B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5B41E41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09D91D28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712E33F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602D2D0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4024991E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Netika konstatēti.</w:t>
            </w:r>
          </w:p>
        </w:tc>
      </w:tr>
      <w:tr w14:paraId="5452ABE7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0AA4CF7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6FB6D693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DADBA14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0299A95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30102C" w14:paraId="5C024213" w14:textId="6F4A94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2C2AB0">
              <w:rPr>
                <w:rFonts w:ascii="Times New Roman" w:hAnsi="Times New Roman" w:cs="Times New Roman"/>
                <w:b/>
                <w:sz w:val="24"/>
              </w:rPr>
              <w:t>T</w:t>
            </w:r>
            <w:r>
              <w:rPr>
                <w:rFonts w:ascii="Times New Roman" w:hAnsi="Times New Roman" w:cs="Times New Roman"/>
                <w:b/>
                <w:sz w:val="24"/>
              </w:rPr>
              <w:t>elpas atbilst ugunsdrošības prasībām.</w:t>
            </w:r>
          </w:p>
        </w:tc>
      </w:tr>
      <w:tr w14:paraId="2BA0CBFD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6CC886A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63E38CE3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281BEFB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52BE757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30102C" w:rsidP="0030102C" w14:paraId="6FAE084F" w14:textId="77777777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0102C">
              <w:rPr>
                <w:rFonts w:ascii="Times New Roman" w:hAnsi="Times New Roman" w:cs="Times New Roman"/>
                <w:sz w:val="24"/>
              </w:rPr>
              <w:t xml:space="preserve">Ministru kabineta 2009.gada 1.septembra </w:t>
            </w:r>
            <w:r>
              <w:rPr>
                <w:rFonts w:ascii="Times New Roman" w:hAnsi="Times New Roman" w:cs="Times New Roman"/>
                <w:sz w:val="24"/>
              </w:rPr>
              <w:t>noteikumu Nr. 981</w:t>
            </w:r>
          </w:p>
        </w:tc>
      </w:tr>
      <w:tr w14:paraId="6F8BD551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30102C" w14:paraId="4688557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0102C" w:rsidRPr="00E227D8" w:rsidP="0030102C" w14:paraId="77436523" w14:textId="77777777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30102C">
              <w:rPr>
                <w:rFonts w:ascii="Times New Roman" w:hAnsi="Times New Roman" w:cs="Times New Roman"/>
                <w:sz w:val="24"/>
              </w:rPr>
              <w:t>“Bērnu nometņu organizēšanas un darbības kārtība” 8.5. apakšpunkta prasībām.</w:t>
            </w:r>
          </w:p>
        </w:tc>
      </w:tr>
      <w:tr w14:paraId="07392B15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628369F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66849446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055DC6BC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7367C7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40512DFB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0102C">
              <w:rPr>
                <w:rFonts w:ascii="Times New Roman" w:hAnsi="Times New Roman" w:cs="Times New Roman"/>
                <w:sz w:val="24"/>
              </w:rPr>
              <w:t>Valsts izglītības satura centrā.</w:t>
            </w:r>
          </w:p>
        </w:tc>
      </w:tr>
      <w:tr w14:paraId="5F8222A6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603"/>
        </w:trPr>
        <w:tc>
          <w:tcPr>
            <w:tcW w:w="426" w:type="dxa"/>
          </w:tcPr>
          <w:p w:rsidR="00E227D8" w:rsidRPr="00070E23" w14:paraId="799DD7E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227D8" w14:paraId="37700525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6962E5" w14:paraId="1E781BB7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6962E5" w14:paraId="00CBF40E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6962E5" w14:paraId="2B5E75E2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922"/>
      </w:tblGrid>
      <w:tr w14:paraId="7D0CA7AC" w14:textId="77777777" w:rsidTr="00C07822">
        <w:tblPrEx>
          <w:tblW w:w="9922" w:type="dxa"/>
          <w:tblInd w:w="-400" w:type="dxa"/>
          <w:tblLook w:val="04A0"/>
        </w:tblPrEx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B245E2" w:rsidRPr="00B245E2" w:rsidP="00921AD0" w14:paraId="61DD2CC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 w:rsidR="00921AD0"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 w:rsidR="00921AD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578AEDE4" w14:textId="77777777" w:rsidTr="00C07822">
        <w:tblPrEx>
          <w:tblW w:w="9922" w:type="dxa"/>
          <w:tblInd w:w="-400" w:type="dxa"/>
          <w:tblLook w:val="04A0"/>
        </w:tblPrEx>
        <w:tc>
          <w:tcPr>
            <w:tcW w:w="9922" w:type="dxa"/>
            <w:tcBorders>
              <w:top w:val="single" w:sz="4" w:space="0" w:color="auto"/>
            </w:tcBorders>
          </w:tcPr>
          <w:p w:rsidR="00B245E2" w:rsidRPr="00B245E2" w:rsidP="00B245E2" w14:paraId="698968EB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07D51A99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364"/>
        <w:gridCol w:w="284"/>
        <w:gridCol w:w="1843"/>
        <w:gridCol w:w="283"/>
        <w:gridCol w:w="3148"/>
      </w:tblGrid>
      <w:tr w14:paraId="0F47D75B" w14:textId="77777777" w:rsidTr="00C07822">
        <w:tblPrEx>
          <w:tblW w:w="9922" w:type="dxa"/>
          <w:tblInd w:w="-400" w:type="dxa"/>
          <w:tblLayout w:type="fixed"/>
          <w:tblLook w:val="04A0"/>
        </w:tblPrEx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156A201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2E5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</w:t>
            </w:r>
            <w:r w:rsidRPr="006962E5" w:rsidR="000C241B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inspektors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235E219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6D3C8FA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475ED62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1C4B494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L.Vaivods</w:t>
            </w:r>
          </w:p>
        </w:tc>
      </w:tr>
      <w:tr w14:paraId="4534A050" w14:textId="77777777" w:rsidTr="00C07822">
        <w:tblPrEx>
          <w:tblW w:w="9922" w:type="dxa"/>
          <w:tblInd w:w="-400" w:type="dxa"/>
          <w:tblLayout w:type="fixed"/>
          <w:tblLook w:val="04A0"/>
        </w:tblPrEx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B245E2" w:rsidRPr="00B245E2" w:rsidP="00B245E2" w14:paraId="521D835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514587A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7372486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02510B8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B245E2" w:rsidRPr="00B245E2" w:rsidP="00B245E2" w14:paraId="7A34588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6962E5" w14:paraId="0EF6FE3F" w14:textId="77777777">
      <w:pPr>
        <w:ind w:firstLine="720"/>
        <w:rPr>
          <w:rFonts w:ascii="Times New Roman" w:hAnsi="Times New Roman" w:cs="Times New Roman"/>
          <w:sz w:val="24"/>
          <w:szCs w:val="24"/>
        </w:rPr>
      </w:pPr>
    </w:p>
    <w:p w:rsidR="00E227D8" w:rsidP="007D2C05" w14:paraId="348480EB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774"/>
        <w:gridCol w:w="284"/>
        <w:gridCol w:w="2864"/>
      </w:tblGrid>
      <w:tr w14:paraId="4477C9B1" w14:textId="77777777" w:rsidTr="00C07822">
        <w:tblPrEx>
          <w:tblW w:w="9922" w:type="dxa"/>
          <w:tblInd w:w="-400" w:type="dxa"/>
          <w:tblLayout w:type="fixed"/>
          <w:tblLook w:val="04A0"/>
        </w:tblPrEx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7D2C05" w:rsidP="007D2C05" w14:paraId="5A527C8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298039F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7D2C05" w:rsidP="007D2C05" w14:paraId="373D447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19F5223" w14:textId="77777777" w:rsidTr="00C07822">
        <w:tblPrEx>
          <w:tblW w:w="9922" w:type="dxa"/>
          <w:tblInd w:w="-400" w:type="dxa"/>
          <w:tblLayout w:type="fixed"/>
          <w:tblLook w:val="04A0"/>
        </w:tblPrEx>
        <w:tc>
          <w:tcPr>
            <w:tcW w:w="6774" w:type="dxa"/>
            <w:tcBorders>
              <w:top w:val="single" w:sz="4" w:space="0" w:color="auto"/>
            </w:tcBorders>
          </w:tcPr>
          <w:p w:rsidR="007D2C05" w:rsidRPr="007D2C05" w:rsidP="007D2C05" w14:paraId="428163F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78E3E9D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7D2C05" w:rsidRPr="007D2C05" w:rsidP="007D2C05" w14:paraId="5A8DEBE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281EC70F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3FC742B9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441E69" w14:paraId="5A57767E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P="00441E69" w14:paraId="68699DF5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RPr="00762AE8" w:rsidP="006962E5" w14:paraId="36DDA635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6962E5" w:rsidRPr="00762AE8" w:rsidP="006962E5" w14:paraId="703E0FCD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4F2F23">
      <w:headerReference w:type="default" r:id="rId5"/>
      <w:headerReference w:type="first" r:id="rId6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28108340"/>
      <w:docPartObj>
        <w:docPartGallery w:val="Page Numbers (Top of Page)"/>
        <w:docPartUnique/>
      </w:docPartObj>
    </w:sdtPr>
    <w:sdtContent>
      <w:p w:rsidR="00E227D8" w:rsidRPr="00762AE8" w14:paraId="36D5D01C" w14:textId="31CE855F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2C2AB0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439D8F0C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53A6F" w:rsidP="00B53A6F" w14:paraId="3869B325" w14:textId="77777777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0C241B"/>
    <w:rsid w:val="000D3E6E"/>
    <w:rsid w:val="00124D71"/>
    <w:rsid w:val="00130CCD"/>
    <w:rsid w:val="0015650A"/>
    <w:rsid w:val="00260584"/>
    <w:rsid w:val="00281811"/>
    <w:rsid w:val="00295194"/>
    <w:rsid w:val="002C2AB0"/>
    <w:rsid w:val="0030102C"/>
    <w:rsid w:val="003437F5"/>
    <w:rsid w:val="00346269"/>
    <w:rsid w:val="0035000E"/>
    <w:rsid w:val="00387C99"/>
    <w:rsid w:val="00390F52"/>
    <w:rsid w:val="003B78D3"/>
    <w:rsid w:val="00426EBD"/>
    <w:rsid w:val="00441E69"/>
    <w:rsid w:val="00476420"/>
    <w:rsid w:val="00483BBB"/>
    <w:rsid w:val="004901B0"/>
    <w:rsid w:val="004B03FF"/>
    <w:rsid w:val="004B095D"/>
    <w:rsid w:val="004B6422"/>
    <w:rsid w:val="004E6B03"/>
    <w:rsid w:val="004F2F23"/>
    <w:rsid w:val="004F3420"/>
    <w:rsid w:val="00561B63"/>
    <w:rsid w:val="00590A28"/>
    <w:rsid w:val="005D1C44"/>
    <w:rsid w:val="005D635A"/>
    <w:rsid w:val="00635786"/>
    <w:rsid w:val="006962E5"/>
    <w:rsid w:val="00711637"/>
    <w:rsid w:val="00736BC1"/>
    <w:rsid w:val="00762AE8"/>
    <w:rsid w:val="0076330A"/>
    <w:rsid w:val="007665C9"/>
    <w:rsid w:val="00794977"/>
    <w:rsid w:val="00794DFA"/>
    <w:rsid w:val="007D2C05"/>
    <w:rsid w:val="008618A4"/>
    <w:rsid w:val="00884E35"/>
    <w:rsid w:val="008866CD"/>
    <w:rsid w:val="00921AD0"/>
    <w:rsid w:val="00922C9D"/>
    <w:rsid w:val="00964438"/>
    <w:rsid w:val="0097786E"/>
    <w:rsid w:val="00A025C5"/>
    <w:rsid w:val="00A24FDC"/>
    <w:rsid w:val="00A46721"/>
    <w:rsid w:val="00A47DBC"/>
    <w:rsid w:val="00A5100D"/>
    <w:rsid w:val="00B00630"/>
    <w:rsid w:val="00B245E2"/>
    <w:rsid w:val="00B42A8D"/>
    <w:rsid w:val="00B53A6F"/>
    <w:rsid w:val="00B60EAD"/>
    <w:rsid w:val="00B97A08"/>
    <w:rsid w:val="00BE4E1E"/>
    <w:rsid w:val="00C07822"/>
    <w:rsid w:val="00C33E3A"/>
    <w:rsid w:val="00C51BBF"/>
    <w:rsid w:val="00C522E2"/>
    <w:rsid w:val="00C946FD"/>
    <w:rsid w:val="00C959F6"/>
    <w:rsid w:val="00CD1CAC"/>
    <w:rsid w:val="00D25378"/>
    <w:rsid w:val="00D46F82"/>
    <w:rsid w:val="00D639C2"/>
    <w:rsid w:val="00DB3B2E"/>
    <w:rsid w:val="00DE31DA"/>
    <w:rsid w:val="00E0387C"/>
    <w:rsid w:val="00E144F4"/>
    <w:rsid w:val="00E227D8"/>
    <w:rsid w:val="00E36657"/>
    <w:rsid w:val="00E60393"/>
    <w:rsid w:val="00E73BD3"/>
    <w:rsid w:val="00EB093C"/>
    <w:rsid w:val="00EB4646"/>
    <w:rsid w:val="00FD5E87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982D9D2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theme" Target="theme/theme1.xml" /><Relationship Id="rId8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1731</Words>
  <Characters>988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Gļebs Markovs</cp:lastModifiedBy>
  <cp:revision>12</cp:revision>
  <dcterms:created xsi:type="dcterms:W3CDTF">2022-12-19T10:05:00Z</dcterms:created>
  <dcterms:modified xsi:type="dcterms:W3CDTF">2025-05-15T13:08:00Z</dcterms:modified>
</cp:coreProperties>
</file>