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86655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6866559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86655D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686655B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686655C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686655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686656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686655F" w14:textId="6BBE38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8665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6866561" w14:textId="32E2F7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>
              <w:rPr>
                <w:rFonts w:ascii="Times New Roman" w:hAnsi="Times New Roman"/>
                <w:sz w:val="24"/>
                <w:szCs w:val="24"/>
              </w:rPr>
              <w:t>Scripture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Latvia</w:t>
            </w:r>
          </w:p>
        </w:tc>
      </w:tr>
      <w:tr w14:paraId="16866566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686656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8665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8665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86656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68665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8665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866569" w14:textId="0E73B7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50008064641</w:t>
            </w:r>
          </w:p>
        </w:tc>
      </w:tr>
      <w:tr w14:paraId="1686656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68665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8665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68665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686657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68665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8665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20FD8" w:rsidP="00A24FDC" w14:paraId="1BF009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“Kalsoni” Cieceres pagasts, </w:t>
            </w:r>
          </w:p>
          <w:p w:rsidR="00E227D8" w:rsidRPr="005D1C44" w:rsidP="00A24FDC" w14:paraId="16866571" w14:textId="62AFC5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 novads, LV-3851</w:t>
            </w:r>
          </w:p>
        </w:tc>
      </w:tr>
      <w:tr w14:paraId="1686657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68665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8665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8665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86657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686657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/108</w:t>
      </w:r>
    </w:p>
    <w:p w:rsidR="00C959F6" w:rsidP="00070E23" w14:paraId="1686657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686657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686657D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B5C3F" w14:paraId="1686657C" w14:textId="1AE56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ēdināšanas korpuss (kadastra apzīmējums Nr. 84250050178018), tualešu un dušu komplekss (kadastra apzīmējums Nr. 84250050178019</w:t>
            </w:r>
            <w:r w:rsidR="009B5C3F">
              <w:rPr>
                <w:rFonts w:ascii="Times New Roman" w:hAnsi="Times New Roman" w:cs="Times New Roman"/>
                <w:sz w:val="24"/>
              </w:rPr>
              <w:t>)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, darbnīcu māja (ar krustu) (kadastra apzīmējums Nr. 84250050178001) un sešas dzīvoja</w:t>
            </w:r>
            <w:r w:rsidR="009B5C3F">
              <w:rPr>
                <w:rFonts w:ascii="Times New Roman" w:hAnsi="Times New Roman" w:cs="Times New Roman"/>
                <w:sz w:val="24"/>
              </w:rPr>
              <w:t>mās mājiņas (kadastra apzīmējumi: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 Nr. 84250050178004,  84250050178005, 84250050178006,</w:t>
            </w:r>
            <w:r w:rsidR="009B5C3F">
              <w:rPr>
                <w:rFonts w:ascii="Times New Roman" w:hAnsi="Times New Roman" w:cs="Times New Roman"/>
                <w:sz w:val="24"/>
              </w:rPr>
              <w:t xml:space="preserve"> 84250050178007, 84250050178008 un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  84250050178010</w:t>
            </w:r>
            <w:r w:rsidR="009B5C3F">
              <w:rPr>
                <w:rFonts w:ascii="Times New Roman" w:hAnsi="Times New Roman" w:cs="Times New Roman"/>
                <w:sz w:val="24"/>
              </w:rPr>
              <w:t>)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168665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8665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68665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866583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6866582" w14:textId="2A5D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“Kalsoni”, Cieceres pagasts, Saldus novads, LV-3851.</w:t>
            </w:r>
          </w:p>
        </w:tc>
      </w:tr>
      <w:tr w14:paraId="168665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68665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68665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665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6866588" w14:textId="6F035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Scripture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Union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 Latvia, Reģistrācijas Nr. 50008064641</w:t>
            </w:r>
            <w:r w:rsidR="009B5C3F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14:paraId="168665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8665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68665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8665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68665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686658E" w14:textId="12438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1C1">
              <w:rPr>
                <w:rFonts w:ascii="Times New Roman" w:hAnsi="Times New Roman" w:cs="Times New Roman"/>
                <w:sz w:val="24"/>
                <w:szCs w:val="24"/>
              </w:rPr>
              <w:t>“Kalsoni”, Cieceres pagasts, Saldus novads, LV-3851.</w:t>
            </w:r>
          </w:p>
        </w:tc>
      </w:tr>
      <w:tr w14:paraId="168665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68665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68665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68665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421C1" w14:paraId="16866594" w14:textId="5833C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Elīnas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Ermansones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 iesniegums</w:t>
            </w:r>
            <w:r w:rsidR="009B5C3F">
              <w:rPr>
                <w:rFonts w:ascii="Times New Roman" w:hAnsi="Times New Roman" w:cs="Times New Roman"/>
                <w:sz w:val="24"/>
              </w:rPr>
              <w:t>, kas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 xml:space="preserve"> Valsts ugunsdzēsības un glābšanas dienesta Kurzemes </w:t>
            </w:r>
            <w:r w:rsidR="009421C1">
              <w:rPr>
                <w:rFonts w:ascii="Times New Roman" w:hAnsi="Times New Roman" w:cs="Times New Roman"/>
                <w:sz w:val="24"/>
              </w:rPr>
              <w:t>reģiona pārvaldē reģistrēts 2025</w:t>
            </w:r>
            <w:r w:rsidR="009B5C3F">
              <w:rPr>
                <w:rFonts w:ascii="Times New Roman" w:hAnsi="Times New Roman" w:cs="Times New Roman"/>
                <w:sz w:val="24"/>
              </w:rPr>
              <w:t>.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gada 2</w:t>
            </w:r>
            <w:r w:rsidR="009B5C3F">
              <w:rPr>
                <w:rFonts w:ascii="Times New Roman" w:hAnsi="Times New Roman" w:cs="Times New Roman"/>
                <w:sz w:val="24"/>
              </w:rPr>
              <w:t>8.maijā</w:t>
            </w:r>
            <w:r w:rsidR="009421C1">
              <w:rPr>
                <w:rFonts w:ascii="Times New Roman" w:hAnsi="Times New Roman" w:cs="Times New Roman"/>
                <w:sz w:val="24"/>
              </w:rPr>
              <w:t xml:space="preserve"> ar Nr. 22/12-1.4/325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68665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8665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68665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665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B5C3F" w14:paraId="1686659A" w14:textId="6F4A1D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9421C1" w:rsidR="009421C1">
              <w:rPr>
                <w:rFonts w:ascii="Times New Roman" w:hAnsi="Times New Roman" w:cs="Times New Roman"/>
                <w:sz w:val="24"/>
                <w:szCs w:val="24"/>
              </w:rPr>
              <w:t xml:space="preserve"> ēkas ar </w:t>
            </w:r>
            <w:r w:rsidRPr="009421C1" w:rsidR="009421C1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9421C1" w:rsidR="009421C1">
              <w:rPr>
                <w:rFonts w:ascii="Times New Roman" w:hAnsi="Times New Roman" w:cs="Times New Roman"/>
                <w:sz w:val="24"/>
                <w:szCs w:val="24"/>
              </w:rPr>
              <w:t xml:space="preserve"> pakāpi U3. Telpas aprīkotas ar  autonomie</w:t>
            </w:r>
            <w:r w:rsidR="009B5C3F">
              <w:rPr>
                <w:rFonts w:ascii="Times New Roman" w:hAnsi="Times New Roman" w:cs="Times New Roman"/>
                <w:sz w:val="24"/>
                <w:szCs w:val="24"/>
              </w:rPr>
              <w:t>m ugunsgrēka detektoriem un</w:t>
            </w:r>
            <w:r w:rsidRPr="009421C1" w:rsidR="009421C1">
              <w:rPr>
                <w:rFonts w:ascii="Times New Roman" w:hAnsi="Times New Roman" w:cs="Times New Roman"/>
                <w:sz w:val="24"/>
                <w:szCs w:val="24"/>
              </w:rPr>
              <w:t xml:space="preserve"> nodrošinātas ar  ugunsdzēsības aparātiem.</w:t>
            </w:r>
          </w:p>
        </w:tc>
      </w:tr>
      <w:tr w14:paraId="168665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8665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68665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665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68665A0" w14:textId="3CAF7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68665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8665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68665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665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B5C3F" w14:paraId="168665A6" w14:textId="3BBAF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="009B5C3F">
              <w:rPr>
                <w:rFonts w:ascii="Times New Roman" w:hAnsi="Times New Roman" w:cs="Times New Roman"/>
                <w:b/>
                <w:sz w:val="24"/>
              </w:rPr>
              <w:t>prasībām</w:t>
            </w:r>
            <w:r w:rsidRPr="009421C1" w:rsidR="009421C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168665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8665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68665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8665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B5C3F" w14:paraId="168665AC" w14:textId="3615C0B0">
            <w:pPr>
              <w:tabs>
                <w:tab w:val="left" w:pos="38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168665B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8665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68665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68665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8665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68665B2" w14:textId="4B6FB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21C1" w:rsidR="009421C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68665B6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8665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68665B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68665B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68665B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68665B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8665BB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68665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8665B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68665B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8665B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68665C4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B5C3F" w14:paraId="168665BF" w14:textId="0DE36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 Ugunsdrošības uzraudzības un civilā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68665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357633" w14:paraId="168665C1" w14:textId="6684B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16866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9421C1" w:rsidP="009421C1" w14:paraId="168665C3" w14:textId="5FF24C0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A.Sleže</w:t>
            </w:r>
          </w:p>
        </w:tc>
      </w:tr>
      <w:tr w14:paraId="168665C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68665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68665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68665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68665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68665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68665C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68665C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68665D0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68665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8665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68665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8665D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8665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68665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68665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68665D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68665D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8665D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68665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68665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68665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8665E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8665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8665E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8665D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16449478"/>
      <w:docPartObj>
        <w:docPartGallery w:val="Page Numbers (Top of Page)"/>
        <w:docPartUnique/>
      </w:docPartObj>
    </w:sdtPr>
    <w:sdtContent>
      <w:p w:rsidR="00E227D8" w:rsidRPr="00762AE8" w14:paraId="168665D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B5C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8665D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8665E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2266576"/>
    <w:multiLevelType w:val="hybridMultilevel"/>
    <w:tmpl w:val="2BDE5DE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57633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20FD8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421C1"/>
    <w:rsid w:val="00964438"/>
    <w:rsid w:val="0097786E"/>
    <w:rsid w:val="009B5C3F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EA162F"/>
    <w:rsid w:val="00F3463E"/>
    <w:rsid w:val="00F408A7"/>
    <w:rsid w:val="00F47AEF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86655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421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12</cp:revision>
  <dcterms:created xsi:type="dcterms:W3CDTF">2022-12-16T07:36:00Z</dcterms:created>
  <dcterms:modified xsi:type="dcterms:W3CDTF">2025-06-20T07:22:00Z</dcterms:modified>
</cp:coreProperties>
</file>