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AE465FB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E0A442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A6544CA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1729064F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1BE3BA0D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A0CB878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B1C589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50DD1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E2CCEA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F576CC" w14:paraId="18010B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“Klubs KM Sigulda”</w:t>
            </w:r>
          </w:p>
        </w:tc>
      </w:tr>
      <w:tr w14:paraId="31C5E899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97EEF0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A56B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622027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C5D326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0790D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15.04.2025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F857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85192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F576CC">
              <w:rPr>
                <w:rFonts w:ascii="Times New Roman" w:hAnsi="Times New Roman"/>
                <w:color w:val="000000"/>
                <w:sz w:val="24"/>
                <w:szCs w:val="24"/>
              </w:rPr>
              <w:t>40008144979</w:t>
            </w:r>
          </w:p>
        </w:tc>
      </w:tr>
      <w:tr w14:paraId="7ABAD4A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E6445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C871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FC605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3F041B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C7CC39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6939A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576CC" w:rsidP="00A24FDC" w14:paraId="24D65B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76CC">
              <w:rPr>
                <w:rFonts w:ascii="Times New Roman" w:hAnsi="Times New Roman"/>
                <w:color w:val="000000"/>
                <w:sz w:val="24"/>
                <w:szCs w:val="24"/>
              </w:rPr>
              <w:t>Lauk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 iela 9, Sigulda, Siguldas novads</w:t>
            </w:r>
            <w:r w:rsidRPr="00F57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E227D8" w:rsidRPr="005D1C44" w:rsidP="00A24FDC" w14:paraId="4E6E98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76CC">
              <w:rPr>
                <w:rFonts w:ascii="Times New Roman" w:hAnsi="Times New Roman"/>
                <w:color w:val="000000"/>
                <w:sz w:val="24"/>
                <w:szCs w:val="24"/>
              </w:rPr>
              <w:t>LV-2150</w:t>
            </w:r>
          </w:p>
        </w:tc>
      </w:tr>
      <w:tr w14:paraId="6C5CD91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3168D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444C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E37C3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101376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6B626A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/70</w:t>
      </w:r>
    </w:p>
    <w:p w:rsidR="00C959F6" w:rsidP="00070E23" w14:paraId="74F4D6A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FDB177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D8FA085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4320DC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EA57BEA" w14:textId="19A87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F576CC">
              <w:rPr>
                <w:rFonts w:ascii="Times New Roman" w:hAnsi="Times New Roman" w:cs="Times New Roman"/>
                <w:sz w:val="24"/>
              </w:rPr>
              <w:t xml:space="preserve"> Dienas nometnēm “</w:t>
            </w:r>
            <w:r w:rsidR="00F576CC">
              <w:rPr>
                <w:rFonts w:ascii="Times New Roman" w:hAnsi="Times New Roman" w:cs="Times New Roman"/>
                <w:sz w:val="24"/>
              </w:rPr>
              <w:t>KLIKKsīšu</w:t>
            </w:r>
            <w:r w:rsidR="00F576CC">
              <w:rPr>
                <w:rFonts w:ascii="Times New Roman" w:hAnsi="Times New Roman" w:cs="Times New Roman"/>
                <w:sz w:val="24"/>
              </w:rPr>
              <w:t xml:space="preserve"> piedzīvojums”</w:t>
            </w:r>
            <w:r w:rsidRPr="00F576CC" w:rsidR="00F576CC">
              <w:rPr>
                <w:rFonts w:ascii="Times New Roman" w:hAnsi="Times New Roman" w:cs="Times New Roman"/>
                <w:sz w:val="24"/>
              </w:rPr>
              <w:t xml:space="preserve"> 25' I</w:t>
            </w:r>
            <w:r w:rsidR="00F576CC">
              <w:rPr>
                <w:rFonts w:ascii="Times New Roman" w:hAnsi="Times New Roman" w:cs="Times New Roman"/>
                <w:sz w:val="24"/>
              </w:rPr>
              <w:t>, “</w:t>
            </w:r>
            <w:r w:rsidR="00F576CC">
              <w:rPr>
                <w:rFonts w:ascii="Times New Roman" w:hAnsi="Times New Roman" w:cs="Times New Roman"/>
                <w:sz w:val="24"/>
              </w:rPr>
              <w:t>KLIKKsīšu</w:t>
            </w:r>
            <w:r w:rsidR="00F576CC">
              <w:rPr>
                <w:rFonts w:ascii="Times New Roman" w:hAnsi="Times New Roman" w:cs="Times New Roman"/>
                <w:sz w:val="24"/>
              </w:rPr>
              <w:t xml:space="preserve"> piedzīvojums”</w:t>
            </w:r>
            <w:r w:rsidRPr="00F576CC" w:rsidR="00F576CC">
              <w:rPr>
                <w:rFonts w:ascii="Times New Roman" w:hAnsi="Times New Roman" w:cs="Times New Roman"/>
                <w:sz w:val="24"/>
              </w:rPr>
              <w:t xml:space="preserve"> 25' III</w:t>
            </w:r>
            <w:r w:rsidR="00F576CC">
              <w:rPr>
                <w:rFonts w:ascii="Times New Roman" w:hAnsi="Times New Roman" w:cs="Times New Roman"/>
                <w:sz w:val="24"/>
              </w:rPr>
              <w:t>, “</w:t>
            </w:r>
            <w:r w:rsidRPr="00F576CC" w:rsidR="00F576CC">
              <w:rPr>
                <w:rFonts w:ascii="Times New Roman" w:hAnsi="Times New Roman" w:cs="Times New Roman"/>
                <w:sz w:val="24"/>
              </w:rPr>
              <w:t>KLIKK centra topošo čempionu kartinga nometne 2025 II</w:t>
            </w:r>
            <w:r w:rsidR="00F576CC">
              <w:rPr>
                <w:rFonts w:ascii="Times New Roman" w:hAnsi="Times New Roman" w:cs="Times New Roman"/>
                <w:sz w:val="24"/>
              </w:rPr>
              <w:t>”, “</w:t>
            </w:r>
            <w:r w:rsidR="00F576CC">
              <w:rPr>
                <w:rFonts w:ascii="Times New Roman" w:hAnsi="Times New Roman" w:cs="Times New Roman"/>
                <w:sz w:val="24"/>
              </w:rPr>
              <w:t>KLIKKsīšu</w:t>
            </w:r>
            <w:r w:rsidR="00F576CC">
              <w:rPr>
                <w:rFonts w:ascii="Times New Roman" w:hAnsi="Times New Roman" w:cs="Times New Roman"/>
                <w:sz w:val="24"/>
              </w:rPr>
              <w:t xml:space="preserve"> piedzīvojums”</w:t>
            </w:r>
            <w:r w:rsidRPr="00F576CC" w:rsidR="00F576CC">
              <w:rPr>
                <w:rFonts w:ascii="Times New Roman" w:hAnsi="Times New Roman" w:cs="Times New Roman"/>
                <w:sz w:val="24"/>
              </w:rPr>
              <w:t xml:space="preserve"> 25' II</w:t>
            </w:r>
            <w:r w:rsidR="00E41816">
              <w:rPr>
                <w:rFonts w:ascii="Times New Roman" w:hAnsi="Times New Roman" w:cs="Times New Roman"/>
                <w:sz w:val="24"/>
              </w:rPr>
              <w:t xml:space="preserve"> un</w:t>
            </w:r>
            <w:r w:rsidR="00F576CC">
              <w:rPr>
                <w:rFonts w:ascii="Times New Roman" w:hAnsi="Times New Roman" w:cs="Times New Roman"/>
                <w:sz w:val="24"/>
              </w:rPr>
              <w:t xml:space="preserve"> “</w:t>
            </w:r>
            <w:r w:rsidRPr="009B1FD6" w:rsidR="00F576CC">
              <w:rPr>
                <w:rFonts w:ascii="Times New Roman" w:eastAsia="Calibri" w:hAnsi="Times New Roman" w:cs="Times New Roman"/>
                <w:sz w:val="24"/>
                <w:szCs w:val="24"/>
              </w:rPr>
              <w:t>KLIKK centra topošo čempionu kartinga nometne 2025 I</w:t>
            </w:r>
            <w:r w:rsidR="00F576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paredzētās telpas </w:t>
            </w:r>
            <w:r w:rsidRPr="00DA4803" w:rsidR="00F576CC">
              <w:rPr>
                <w:rFonts w:ascii="Times New Roman" w:hAnsi="Times New Roman"/>
                <w:sz w:val="24"/>
                <w:szCs w:val="24"/>
              </w:rPr>
              <w:t>akt</w:t>
            </w:r>
            <w:r w:rsidR="00F576CC">
              <w:rPr>
                <w:rFonts w:ascii="Times New Roman" w:hAnsi="Times New Roman"/>
                <w:sz w:val="24"/>
                <w:szCs w:val="24"/>
              </w:rPr>
              <w:t>īvās atpūtas un izklaides centrā “</w:t>
            </w:r>
            <w:r w:rsidRPr="0087321C" w:rsidR="00F576CC">
              <w:rPr>
                <w:rFonts w:ascii="Times New Roman" w:hAnsi="Times New Roman"/>
                <w:sz w:val="24"/>
                <w:szCs w:val="24"/>
              </w:rPr>
              <w:t>KLIKK</w:t>
            </w:r>
            <w:r w:rsidR="00F576CC">
              <w:rPr>
                <w:rFonts w:ascii="Times New Roman" w:hAnsi="Times New Roman"/>
                <w:sz w:val="24"/>
                <w:szCs w:val="24"/>
              </w:rPr>
              <w:t>” (turpmāk – Objekts).</w:t>
            </w:r>
          </w:p>
        </w:tc>
      </w:tr>
      <w:tr w14:paraId="698FA6E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A0DBFF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C8B5D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FCD2C2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470217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654019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F576C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576CC">
              <w:rPr>
                <w:rFonts w:ascii="Times New Roman" w:hAnsi="Times New Roman"/>
                <w:sz w:val="24"/>
                <w:szCs w:val="24"/>
              </w:rPr>
              <w:t>Lauku iela 9, Sigulda, Siguldas novads.</w:t>
            </w:r>
          </w:p>
        </w:tc>
      </w:tr>
      <w:tr w14:paraId="581261F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D24E1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5AE681E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1D971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44451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F576CC" w14:paraId="5BF31FF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F576CC">
              <w:rPr>
                <w:rFonts w:ascii="Times New Roman" w:hAnsi="Times New Roman" w:cs="Times New Roman"/>
                <w:sz w:val="24"/>
              </w:rPr>
              <w:t xml:space="preserve"> SIA “Vidzeme lauks”</w:t>
            </w:r>
            <w:r w:rsidR="008C68A3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69890A6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F39A00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0BCE42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20F474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95FE1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8C68A3" w14:paraId="7E65CA4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Reģ.Nr.</w:t>
            </w:r>
            <w:r w:rsidRPr="00F576CC">
              <w:rPr>
                <w:rFonts w:ascii="Times New Roman" w:hAnsi="Times New Roman" w:cs="Times New Roman"/>
                <w:sz w:val="24"/>
              </w:rPr>
              <w:t>44103071648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="008C68A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C68A3" w:rsidR="008C68A3">
              <w:rPr>
                <w:rFonts w:ascii="Times New Roman" w:hAnsi="Times New Roman" w:cs="Times New Roman"/>
                <w:sz w:val="24"/>
              </w:rPr>
              <w:t xml:space="preserve">Pulkveža Brieža </w:t>
            </w:r>
            <w:r w:rsidR="008C68A3">
              <w:rPr>
                <w:rFonts w:ascii="Times New Roman" w:hAnsi="Times New Roman" w:cs="Times New Roman"/>
                <w:sz w:val="24"/>
              </w:rPr>
              <w:t xml:space="preserve">iela 53A, Sigulda, Siguldas novads, </w:t>
            </w:r>
            <w:r w:rsidRPr="008C68A3" w:rsidR="008C68A3">
              <w:rPr>
                <w:rFonts w:ascii="Times New Roman" w:hAnsi="Times New Roman" w:cs="Times New Roman"/>
                <w:sz w:val="24"/>
              </w:rPr>
              <w:t>LV-2150</w:t>
            </w:r>
            <w:r w:rsidR="008C68A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6D560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2EAED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CF6101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7CB114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2F48B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41816" w14:paraId="3A952C23" w14:textId="5E4E9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41816">
              <w:rPr>
                <w:rFonts w:ascii="Times New Roman" w:hAnsi="Times New Roman" w:cs="Times New Roman"/>
                <w:sz w:val="24"/>
              </w:rPr>
              <w:t xml:space="preserve"> A</w:t>
            </w:r>
            <w:r w:rsidRPr="00E41816" w:rsidR="00E41816">
              <w:rPr>
                <w:rFonts w:ascii="Times New Roman" w:hAnsi="Times New Roman" w:cs="Times New Roman"/>
                <w:sz w:val="24"/>
              </w:rPr>
              <w:t>gnese</w:t>
            </w:r>
            <w:r w:rsidR="00E41816">
              <w:rPr>
                <w:rFonts w:ascii="Times New Roman" w:hAnsi="Times New Roman" w:cs="Times New Roman"/>
                <w:sz w:val="24"/>
              </w:rPr>
              <w:t>s Grīnpūkalas 2</w:t>
            </w:r>
            <w:r w:rsidR="00B2310B">
              <w:rPr>
                <w:rFonts w:ascii="Times New Roman" w:hAnsi="Times New Roman" w:cs="Times New Roman"/>
                <w:sz w:val="24"/>
              </w:rPr>
              <w:t xml:space="preserve">025.gada 26.marta iesniegumi (5 </w:t>
            </w:r>
            <w:r w:rsidR="00E41816">
              <w:rPr>
                <w:rFonts w:ascii="Times New Roman" w:hAnsi="Times New Roman" w:cs="Times New Roman"/>
                <w:sz w:val="24"/>
              </w:rPr>
              <w:t>gab.) Nr.b/n.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2D1FC97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461E2F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A4C532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90635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78034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B2310B" w14:paraId="4C66C495" w14:textId="5B7FD2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B2310B">
              <w:rPr>
                <w:rFonts w:ascii="Times New Roman" w:hAnsi="Times New Roman" w:cs="Times New Roman"/>
                <w:sz w:val="24"/>
                <w:szCs w:val="24"/>
              </w:rPr>
              <w:t xml:space="preserve"> Objekta kopējā platība</w:t>
            </w:r>
            <w:r w:rsidR="004F073C">
              <w:rPr>
                <w:rFonts w:ascii="Times New Roman" w:hAnsi="Times New Roman" w:cs="Times New Roman"/>
                <w:sz w:val="24"/>
                <w:szCs w:val="24"/>
              </w:rPr>
              <w:t xml:space="preserve"> 4608,1m</w:t>
            </w:r>
            <w:r w:rsidR="004F073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4F073C">
              <w:rPr>
                <w:rFonts w:ascii="Times New Roman" w:hAnsi="Times New Roman" w:cs="Times New Roman"/>
                <w:sz w:val="24"/>
                <w:szCs w:val="24"/>
              </w:rPr>
              <w:t xml:space="preserve">. Saskaņā ar datu publicēšanas portāla </w:t>
            </w:r>
            <w:r w:rsidRPr="00B03A24" w:rsidR="004F073C">
              <w:rPr>
                <w:rFonts w:ascii="Times New Roman" w:hAnsi="Times New Roman" w:cs="Times New Roman"/>
                <w:i/>
                <w:sz w:val="24"/>
                <w:szCs w:val="24"/>
              </w:rPr>
              <w:t>(www.kadastrs.lv)</w:t>
            </w:r>
            <w:r w:rsidRPr="004F073C" w:rsidR="004F073C">
              <w:rPr>
                <w:rFonts w:ascii="Times New Roman" w:hAnsi="Times New Roman" w:cs="Times New Roman"/>
                <w:sz w:val="24"/>
                <w:szCs w:val="24"/>
              </w:rPr>
              <w:t xml:space="preserve"> pieejamo informāciju, Objekta</w:t>
            </w:r>
            <w:r w:rsidR="004F073C">
              <w:rPr>
                <w:rFonts w:ascii="Times New Roman" w:hAnsi="Times New Roman" w:cs="Times New Roman"/>
                <w:sz w:val="24"/>
                <w:szCs w:val="24"/>
              </w:rPr>
              <w:t xml:space="preserve"> nosaukums ir </w:t>
            </w:r>
            <w:r w:rsidRPr="00B03A24" w:rsidR="004F073C">
              <w:rPr>
                <w:rFonts w:ascii="Times New Roman" w:hAnsi="Times New Roman" w:cs="Times New Roman"/>
                <w:i/>
                <w:sz w:val="24"/>
                <w:szCs w:val="24"/>
              </w:rPr>
              <w:t>“kokapstrādes cehs”</w:t>
            </w:r>
            <w:r w:rsidR="004F073C">
              <w:rPr>
                <w:rFonts w:ascii="Times New Roman" w:hAnsi="Times New Roman" w:cs="Times New Roman"/>
                <w:sz w:val="24"/>
                <w:szCs w:val="24"/>
              </w:rPr>
              <w:t>, kur</w:t>
            </w:r>
            <w:r w:rsidRPr="004F073C" w:rsidR="004F073C">
              <w:rPr>
                <w:rFonts w:ascii="Times New Roman" w:hAnsi="Times New Roman" w:cs="Times New Roman"/>
                <w:sz w:val="24"/>
                <w:szCs w:val="24"/>
              </w:rPr>
              <w:t xml:space="preserve"> galvenais lietošanas veids noteikts</w:t>
            </w:r>
            <w:r w:rsidR="004F0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3A24" w:rsidR="004F073C">
              <w:rPr>
                <w:rFonts w:ascii="Times New Roman" w:hAnsi="Times New Roman" w:cs="Times New Roman"/>
                <w:i/>
                <w:sz w:val="24"/>
                <w:szCs w:val="24"/>
              </w:rPr>
              <w:t>“1251 - Rūpnieciskās ražošanas ēkas”.</w:t>
            </w:r>
            <w:r w:rsidR="00B03A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03A24">
              <w:rPr>
                <w:rFonts w:ascii="Times New Roman" w:hAnsi="Times New Roman" w:cs="Times New Roman"/>
                <w:sz w:val="24"/>
                <w:szCs w:val="24"/>
              </w:rPr>
              <w:t>Objekta telpas ir aprīkotas ar automātisko ugunsgrēka atklāšanas un trauksmes signalizācijas sistēmu un iekšējo</w:t>
            </w:r>
            <w:r w:rsidRPr="00B03A24" w:rsidR="00B03A24">
              <w:rPr>
                <w:rFonts w:ascii="Times New Roman" w:hAnsi="Times New Roman" w:cs="Times New Roman"/>
                <w:sz w:val="24"/>
                <w:szCs w:val="24"/>
              </w:rPr>
              <w:t xml:space="preserve"> ug</w:t>
            </w:r>
            <w:r w:rsidR="00B03A24">
              <w:rPr>
                <w:rFonts w:ascii="Times New Roman" w:hAnsi="Times New Roman" w:cs="Times New Roman"/>
                <w:sz w:val="24"/>
                <w:szCs w:val="24"/>
              </w:rPr>
              <w:t xml:space="preserve">unsdzēsības ūdensapgādes sistēmu, kuras cauruļvadi ir izbūvēti no </w:t>
            </w:r>
            <w:r w:rsidRPr="00B03A24" w:rsidR="00B03A24">
              <w:rPr>
                <w:rFonts w:ascii="Times New Roman" w:hAnsi="Times New Roman" w:cs="Times New Roman"/>
                <w:i/>
                <w:sz w:val="24"/>
                <w:szCs w:val="24"/>
              </w:rPr>
              <w:t>“PVC”</w:t>
            </w:r>
            <w:r w:rsidR="00B03A24">
              <w:rPr>
                <w:rFonts w:ascii="Times New Roman" w:hAnsi="Times New Roman" w:cs="Times New Roman"/>
                <w:sz w:val="24"/>
                <w:szCs w:val="24"/>
              </w:rPr>
              <w:t xml:space="preserve"> materiāla.</w:t>
            </w:r>
          </w:p>
        </w:tc>
      </w:tr>
      <w:tr w14:paraId="514E891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73EF6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58102A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D39C4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CEE36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9B97BE9" w14:textId="4DF57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B03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E57" w:rsidR="00B03A24">
              <w:rPr>
                <w:rFonts w:ascii="Times New Roman" w:hAnsi="Times New Roman" w:cs="Times New Roman"/>
                <w:sz w:val="24"/>
                <w:szCs w:val="24"/>
              </w:rPr>
              <w:t>Normatīvo aktu ugu</w:t>
            </w:r>
            <w:r w:rsidR="00B03A24">
              <w:rPr>
                <w:rFonts w:ascii="Times New Roman" w:hAnsi="Times New Roman" w:cs="Times New Roman"/>
                <w:sz w:val="24"/>
                <w:szCs w:val="24"/>
              </w:rPr>
              <w:t>nsdrošības prasību pārkāpumi netika</w:t>
            </w:r>
            <w:r w:rsidRPr="00412E57" w:rsidR="00B03A24">
              <w:rPr>
                <w:rFonts w:ascii="Times New Roman" w:hAnsi="Times New Roman" w:cs="Times New Roman"/>
                <w:sz w:val="24"/>
                <w:szCs w:val="24"/>
              </w:rPr>
              <w:t xml:space="preserve"> konstatēti.</w:t>
            </w:r>
            <w:r w:rsidR="00B03A2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14:paraId="44E5CB5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01DE7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641C9C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D2636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EB623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C831BE7" w14:textId="5C522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B03A24"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</w:t>
            </w:r>
            <w:r w:rsidRPr="00DC4C73" w:rsidR="00B03A24">
              <w:rPr>
                <w:rFonts w:ascii="Times New Roman" w:hAnsi="Times New Roman" w:cs="Times New Roman"/>
                <w:b/>
                <w:sz w:val="24"/>
              </w:rPr>
              <w:t>prasībām.</w:t>
            </w:r>
            <w:r w:rsidR="00B03A24"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</w:p>
        </w:tc>
      </w:tr>
      <w:tr w14:paraId="519F249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E3B60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6FE376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A1667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14C3A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45EEC70" w14:textId="7D208A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B03A2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73E" w:rsidR="00B03A24">
              <w:rPr>
                <w:rFonts w:ascii="Times New Roman" w:hAnsi="Times New Roman" w:cs="Times New Roman"/>
                <w:sz w:val="24"/>
                <w:szCs w:val="24"/>
              </w:rPr>
              <w:t>Ministru kabineta 2009.gada</w:t>
            </w:r>
            <w:r w:rsidR="00B03A24">
              <w:rPr>
                <w:rFonts w:ascii="Times New Roman" w:hAnsi="Times New Roman" w:cs="Times New Roman"/>
                <w:sz w:val="24"/>
                <w:szCs w:val="24"/>
              </w:rPr>
              <w:t xml:space="preserve"> 1.septembra noteikumu Nr.981 “Bērnu </w:t>
            </w:r>
            <w:r w:rsidRPr="00A8573E" w:rsidR="00B03A24">
              <w:rPr>
                <w:rFonts w:ascii="Times New Roman" w:hAnsi="Times New Roman" w:cs="Times New Roman"/>
                <w:sz w:val="24"/>
                <w:szCs w:val="24"/>
              </w:rPr>
              <w:t>nometņu organizē</w:t>
            </w:r>
            <w:r w:rsidR="00B03A24">
              <w:rPr>
                <w:rFonts w:ascii="Times New Roman" w:hAnsi="Times New Roman" w:cs="Times New Roman"/>
                <w:sz w:val="24"/>
                <w:szCs w:val="24"/>
              </w:rPr>
              <w:t>šanas un darbības kārtība” 8.5.</w:t>
            </w:r>
            <w:r w:rsidRPr="00A8573E" w:rsidR="00B03A24">
              <w:rPr>
                <w:rFonts w:ascii="Times New Roman" w:hAnsi="Times New Roman" w:cs="Times New Roman"/>
                <w:sz w:val="24"/>
                <w:szCs w:val="24"/>
              </w:rPr>
              <w:t>apakšpunkta prasībām</w:t>
            </w:r>
            <w:r w:rsidR="00B03A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3A24">
              <w:rPr>
                <w:rFonts w:ascii="Times New Roman" w:hAnsi="Times New Roman" w:cs="Times New Roman"/>
                <w:sz w:val="24"/>
              </w:rPr>
              <w:t xml:space="preserve">     </w:t>
            </w:r>
          </w:p>
        </w:tc>
      </w:tr>
      <w:tr w14:paraId="2E0BC1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2E4E50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232484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71D83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413F9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D455011" w14:textId="4C84F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B03A24">
              <w:rPr>
                <w:rFonts w:ascii="Times New Roman" w:hAnsi="Times New Roman" w:cs="Times New Roman"/>
                <w:sz w:val="24"/>
              </w:rPr>
              <w:t xml:space="preserve"> Valsts izglītības satura centrā.       </w:t>
            </w:r>
          </w:p>
        </w:tc>
      </w:tr>
      <w:tr w14:paraId="12194EF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5256315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4FAF45E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6FF80FD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1A853D7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0494EB3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5DB5B85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B03A24" w14:paraId="6010215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7482659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2B52EC8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5F3E61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454812D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8CFF92B" w14:textId="4F199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D96D2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E1701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39C77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4978EA5" w14:textId="6CC4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 Možeiks</w:t>
            </w:r>
          </w:p>
        </w:tc>
      </w:tr>
      <w:tr w14:paraId="0B3DFD76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90816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66370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FDA6E8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9CF53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11D3F3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  <w:tr w14:paraId="68A5DA88" w14:textId="77777777" w:rsidTr="00A11498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03A24" w:rsidRPr="007D2C05" w:rsidP="00A11498" w14:paraId="16C60896" w14:textId="45E2EA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inspektore</w:t>
            </w:r>
          </w:p>
        </w:tc>
        <w:tc>
          <w:tcPr>
            <w:tcW w:w="284" w:type="dxa"/>
            <w:vAlign w:val="bottom"/>
          </w:tcPr>
          <w:p w:rsidR="00B03A24" w:rsidRPr="007D2C05" w:rsidP="00A11498" w14:paraId="46442A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03A24" w:rsidRPr="007D2C05" w:rsidP="00A11498" w14:paraId="401979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03A24" w:rsidRPr="007D2C05" w:rsidP="00A11498" w14:paraId="2C5A66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03A24" w:rsidRPr="007D2C05" w:rsidP="00B03A24" w14:paraId="2328A099" w14:textId="31993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Ķikure</w:t>
            </w:r>
          </w:p>
        </w:tc>
      </w:tr>
      <w:tr w14:paraId="4939473A" w14:textId="77777777" w:rsidTr="00A11498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03A24" w:rsidRPr="00B245E2" w:rsidP="00A11498" w14:paraId="3DBD82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03A24" w:rsidRPr="00B245E2" w:rsidP="00A11498" w14:paraId="2A36D7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03A24" w:rsidRPr="00B245E2" w:rsidP="00A11498" w14:paraId="14F53D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03A24" w:rsidRPr="00B245E2" w:rsidP="00A11498" w14:paraId="1F51FE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03A24" w:rsidRPr="00B245E2" w:rsidP="00A11498" w14:paraId="279990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E227D8" w:rsidP="00245F9B" w14:paraId="522A0062" w14:textId="77777777">
      <w:pPr>
        <w:spacing w:before="240"/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0EFDB4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B03A24" w14:paraId="305D80C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0E2114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2624E8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BB2617C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CBC64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25ADD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12F212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552BC2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208B91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63B0DB6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12DCEB0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4031871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471880D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53141209"/>
      <w:docPartObj>
        <w:docPartGallery w:val="Page Numbers (Top of Page)"/>
        <w:docPartUnique/>
      </w:docPartObj>
    </w:sdtPr>
    <w:sdtContent>
      <w:p w:rsidR="00E227D8" w:rsidRPr="00762AE8" w14:paraId="691803AC" w14:textId="0F53FA25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2310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951BAE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E769ECB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657B"/>
    <w:rsid w:val="00065CB3"/>
    <w:rsid w:val="00070E23"/>
    <w:rsid w:val="000C241B"/>
    <w:rsid w:val="000D3E6E"/>
    <w:rsid w:val="00124D71"/>
    <w:rsid w:val="00130CCD"/>
    <w:rsid w:val="0015650A"/>
    <w:rsid w:val="00245F9B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12E57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073C"/>
    <w:rsid w:val="004F2F23"/>
    <w:rsid w:val="004F3420"/>
    <w:rsid w:val="00511498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47E9C"/>
    <w:rsid w:val="0087321C"/>
    <w:rsid w:val="00884E35"/>
    <w:rsid w:val="008866CD"/>
    <w:rsid w:val="008C68A3"/>
    <w:rsid w:val="00921AD0"/>
    <w:rsid w:val="00922C9D"/>
    <w:rsid w:val="00964438"/>
    <w:rsid w:val="0097786E"/>
    <w:rsid w:val="009B1FD6"/>
    <w:rsid w:val="00A025C5"/>
    <w:rsid w:val="00A11498"/>
    <w:rsid w:val="00A24FDC"/>
    <w:rsid w:val="00A47DBC"/>
    <w:rsid w:val="00A5100D"/>
    <w:rsid w:val="00A8573E"/>
    <w:rsid w:val="00B00630"/>
    <w:rsid w:val="00B03A24"/>
    <w:rsid w:val="00B2310B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A4803"/>
    <w:rsid w:val="00DB3B2E"/>
    <w:rsid w:val="00DC4C73"/>
    <w:rsid w:val="00E0387C"/>
    <w:rsid w:val="00E144F4"/>
    <w:rsid w:val="00E227D8"/>
    <w:rsid w:val="00E36657"/>
    <w:rsid w:val="00E41816"/>
    <w:rsid w:val="00E60393"/>
    <w:rsid w:val="00E73BD3"/>
    <w:rsid w:val="00EB093C"/>
    <w:rsid w:val="00EB4646"/>
    <w:rsid w:val="00F576CC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C466C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2171</Words>
  <Characters>1238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16</cp:revision>
  <dcterms:created xsi:type="dcterms:W3CDTF">2022-12-19T10:05:00Z</dcterms:created>
  <dcterms:modified xsi:type="dcterms:W3CDTF">2025-04-15T06:30:00Z</dcterms:modified>
</cp:coreProperties>
</file>