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77917BF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77917B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77917C2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377917C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377917C1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377917C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77917C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77917C4" w14:textId="5D4627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77917C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77917C6" w14:textId="1905BB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“Laiks jauniešiem”</w:t>
            </w:r>
          </w:p>
        </w:tc>
      </w:tr>
      <w:tr w14:paraId="377917C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77917C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77917C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77917C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377917C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77917C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24.02.2025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77917C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E82967" w:rsidP="00A24FDC" w14:paraId="377917CE" w14:textId="6A11642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2967">
              <w:rPr>
                <w:rFonts w:ascii="Times New Roman" w:hAnsi="Times New Roman" w:cs="Times New Roman"/>
                <w:sz w:val="24"/>
              </w:rPr>
              <w:t>40008293617</w:t>
            </w:r>
          </w:p>
        </w:tc>
      </w:tr>
      <w:tr w14:paraId="377917D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77917D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77917D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377917D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77917D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77917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77917D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E82967" w:rsidP="00A24FDC" w14:paraId="377917D6" w14:textId="077916E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2967">
              <w:rPr>
                <w:rFonts w:ascii="Times New Roman" w:hAnsi="Times New Roman" w:cs="Times New Roman"/>
                <w:sz w:val="24"/>
              </w:rPr>
              <w:t>"Lauktehnika 14" - 13, Rītausmas, Īslīces pag., Bauskas nov., LV-3901</w:t>
            </w:r>
          </w:p>
        </w:tc>
      </w:tr>
      <w:tr w14:paraId="377917D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77917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77917D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77917D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77917D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77917D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</w:t>
      </w:r>
    </w:p>
    <w:p w:rsidR="00C959F6" w:rsidP="00070E23" w14:paraId="377917D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77917D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77917E2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77917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77917E1" w14:textId="6A5E14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Īslīces pamatskolas jaunā korpusa telpas un gaiteņi, ēdamtelpa, sporta zāle</w:t>
            </w:r>
          </w:p>
        </w:tc>
      </w:tr>
      <w:tr w14:paraId="377917E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77917E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77917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77917E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77917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77917E7" w14:textId="6F94F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</w:t>
            </w:r>
            <w:r w:rsidRPr="00E8296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82967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2967">
              <w:rPr>
                <w:rFonts w:ascii="Times New Roman" w:hAnsi="Times New Roman" w:cs="Times New Roman"/>
                <w:sz w:val="24"/>
                <w:szCs w:val="24"/>
              </w:rPr>
              <w:t>Sko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las iela 16, Bērzi, Īslīces pagasts, Bauskas novads</w:t>
            </w:r>
            <w:bookmarkStart w:id="0" w:name="_GoBack"/>
            <w:bookmarkEnd w:id="0"/>
            <w:r w:rsidRPr="00E82967">
              <w:rPr>
                <w:rFonts w:ascii="Times New Roman" w:hAnsi="Times New Roman" w:cs="Times New Roman"/>
                <w:sz w:val="24"/>
                <w:szCs w:val="24"/>
              </w:rPr>
              <w:t>, LV-3914</w:t>
            </w:r>
          </w:p>
        </w:tc>
      </w:tr>
      <w:tr w14:paraId="377917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77917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77917E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7917E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77917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77917ED" w14:textId="23771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46BC8">
              <w:rPr>
                <w:rFonts w:ascii="Times New Roman" w:hAnsi="Times New Roman" w:cs="Times New Roman"/>
                <w:sz w:val="24"/>
                <w:szCs w:val="24"/>
              </w:rPr>
              <w:t>Bauskas novada pašvaldība</w:t>
            </w:r>
          </w:p>
        </w:tc>
      </w:tr>
      <w:tr w14:paraId="377917F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77917E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77917F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77917F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77917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77917F3" w14:textId="2F1768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Nr. </w:t>
            </w:r>
            <w:r w:rsidRPr="00846BC8">
              <w:rPr>
                <w:rFonts w:ascii="Times New Roman" w:hAnsi="Times New Roman" w:cs="Times New Roman"/>
                <w:sz w:val="24"/>
                <w:szCs w:val="24"/>
              </w:rPr>
              <w:t>90009116223, Uzvaras iela 1, Bauska, Bauskas nov., LV-3901</w:t>
            </w:r>
          </w:p>
        </w:tc>
      </w:tr>
      <w:tr w14:paraId="377917F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377917F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377917F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377917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77917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E82967" w14:paraId="377917F9" w14:textId="4925B8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>
              <w:rPr>
                <w:rFonts w:ascii="Times New Roman" w:hAnsi="Times New Roman" w:cs="Times New Roman"/>
                <w:sz w:val="24"/>
              </w:rPr>
              <w:t xml:space="preserve">Evitas </w:t>
            </w:r>
            <w:r>
              <w:rPr>
                <w:rFonts w:ascii="Times New Roman" w:hAnsi="Times New Roman" w:cs="Times New Roman"/>
                <w:sz w:val="24"/>
              </w:rPr>
              <w:t>Novickas</w:t>
            </w:r>
            <w:r>
              <w:rPr>
                <w:rFonts w:ascii="Times New Roman" w:hAnsi="Times New Roman" w:cs="Times New Roman"/>
                <w:sz w:val="24"/>
              </w:rPr>
              <w:t xml:space="preserve"> 2025</w:t>
            </w:r>
            <w:r>
              <w:rPr>
                <w:rFonts w:ascii="Times New Roman" w:hAnsi="Times New Roman" w:cs="Times New Roman"/>
                <w:sz w:val="24"/>
              </w:rPr>
              <w:t xml:space="preserve">.gada </w:t>
            </w:r>
            <w:r>
              <w:rPr>
                <w:rFonts w:ascii="Times New Roman" w:hAnsi="Times New Roman" w:cs="Times New Roman"/>
                <w:sz w:val="24"/>
              </w:rPr>
              <w:t>10.februāra</w:t>
            </w:r>
            <w:r>
              <w:rPr>
                <w:rFonts w:ascii="Times New Roman" w:hAnsi="Times New Roman" w:cs="Times New Roman"/>
                <w:sz w:val="24"/>
              </w:rPr>
              <w:t xml:space="preserve"> iesniegums. Nometņu vadītāja apliecības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Pr="00E82967">
              <w:rPr>
                <w:rFonts w:ascii="Times New Roman" w:hAnsi="Times New Roman" w:cs="Times New Roman"/>
                <w:sz w:val="24"/>
              </w:rPr>
              <w:t>016-00033</w:t>
            </w:r>
          </w:p>
        </w:tc>
      </w:tr>
      <w:tr w14:paraId="377917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77917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77917F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7918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77917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77917FF" w14:textId="46890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Ēka nodrošināta ar automātisko</w:t>
            </w: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sistēmu, ugunsdzēsības aparātiem.</w:t>
            </w:r>
          </w:p>
        </w:tc>
      </w:tr>
      <w:tr w14:paraId="3779180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77918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779180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7918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77918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7791805" w14:textId="27D7F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Pārbaudes laikā pārkāpumi netika konstatēti.</w:t>
            </w:r>
          </w:p>
        </w:tc>
      </w:tr>
      <w:tr w14:paraId="3779180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77918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779180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79180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77918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779180B" w14:textId="6ADD0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54372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54372A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377918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779180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779180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79181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77918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7791811" w14:textId="7896A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Nr.981„Bērnu nometņu organizēšanas un darbības kārtība”  8.5.apakšpunkta</w:t>
            </w:r>
            <w:r>
              <w:rPr>
                <w:rFonts w:ascii="Times New Roman" w:hAnsi="Times New Roman" w:cs="Times New Roman"/>
                <w:sz w:val="24"/>
              </w:rPr>
              <w:t xml:space="preserve"> prasībām</w:t>
            </w:r>
          </w:p>
        </w:tc>
      </w:tr>
      <w:tr w14:paraId="3779181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779181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779181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779181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377918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37791817" w14:textId="5B01DD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3779181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3779181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3779181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3779181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3779181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3779181E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779182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3779181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779182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779182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779182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7791829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E82967" w14:paraId="37791824" w14:textId="1CD760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Ugunsdrošības un civilās aizsardzības nodaļas inspektors, leitnants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77918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77918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77918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E82967" w14:paraId="37791828" w14:textId="25C3C0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K.Ķīlis</w:t>
            </w:r>
          </w:p>
        </w:tc>
      </w:tr>
      <w:tr w14:paraId="3779182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77918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77918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77918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77918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779182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779183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779183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779183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77918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77918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77918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779183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77918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779183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77918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779183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779183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779183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779183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779183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3779183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779184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779184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779184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779184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06754229"/>
      <w:docPartObj>
        <w:docPartGallery w:val="Page Numbers (Top of Page)"/>
        <w:docPartUnique/>
      </w:docPartObj>
    </w:sdtPr>
    <w:sdtContent>
      <w:p w:rsidR="00E227D8" w:rsidRPr="00762AE8" w14:paraId="37791843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779184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779184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0479"/>
    <w:rsid w:val="00441E69"/>
    <w:rsid w:val="004677F8"/>
    <w:rsid w:val="00483BBB"/>
    <w:rsid w:val="004901B0"/>
    <w:rsid w:val="004B03FF"/>
    <w:rsid w:val="004B095D"/>
    <w:rsid w:val="004E6B03"/>
    <w:rsid w:val="0054372A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46BC8"/>
    <w:rsid w:val="00884E35"/>
    <w:rsid w:val="009039A0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E82967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77917B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1753</Words>
  <Characters>1000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 Ķīlis</cp:lastModifiedBy>
  <cp:revision>8</cp:revision>
  <dcterms:created xsi:type="dcterms:W3CDTF">2022-04-04T18:02:00Z</dcterms:created>
  <dcterms:modified xsi:type="dcterms:W3CDTF">2025-02-24T12:18:00Z</dcterms:modified>
</cp:coreProperties>
</file>