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6BB8283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ABD99A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E1315B7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28AD14D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28C5E86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D3501EB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AC0D8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59778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EFE4D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CE6BBD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Kustību lauks</w:t>
            </w:r>
          </w:p>
        </w:tc>
      </w:tr>
      <w:tr w14:paraId="73063339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34F1AA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CBE13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2F604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A9334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FE7FD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E1ED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35D3A53" w14:textId="41D3BD3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="00C809E6">
              <w:rPr>
                <w:rFonts w:ascii="Times New Roman" w:hAnsi="Times New Roman"/>
                <w:color w:val="000000"/>
                <w:sz w:val="24"/>
                <w:szCs w:val="24"/>
              </w:rPr>
              <w:t>40008167191</w:t>
            </w:r>
          </w:p>
        </w:tc>
      </w:tr>
      <w:tr w14:paraId="7CEB16F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C54F4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246BA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E79AC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8C3C5A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1DD2E5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4892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434CD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Lielvārdes iela 34-1, Rīga, LV-1006</w:t>
            </w:r>
          </w:p>
        </w:tc>
      </w:tr>
      <w:tr w14:paraId="3FBB552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982AD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4212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2CF24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0BE77A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601549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/105</w:t>
      </w:r>
    </w:p>
    <w:p w:rsidR="00C959F6" w:rsidP="00070E23" w14:paraId="2C17795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B9750A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1550B11" w14:textId="77777777" w:rsidTr="00C809E6">
        <w:tblPrEx>
          <w:tblW w:w="9924" w:type="dxa"/>
          <w:tblInd w:w="-426" w:type="dxa"/>
          <w:tblLayout w:type="fixed"/>
          <w:tblLook w:val="04A0"/>
        </w:tblPrEx>
        <w:trPr>
          <w:trHeight w:val="234"/>
        </w:trPr>
        <w:tc>
          <w:tcPr>
            <w:tcW w:w="426" w:type="dxa"/>
            <w:vMerge w:val="restart"/>
          </w:tcPr>
          <w:p w:rsidR="00C809E6" w:rsidRPr="00E227D8" w14:paraId="16FD0F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09E6" w:rsidRPr="00E227D8" w:rsidP="0076330A" w14:paraId="054E2102" w14:textId="207E19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944A37">
              <w:rPr>
                <w:rFonts w:ascii="Times New Roman" w:hAnsi="Times New Roman" w:cs="Times New Roman"/>
                <w:sz w:val="24"/>
              </w:rPr>
              <w:t xml:space="preserve"> Rīgas 64.</w:t>
            </w:r>
            <w:r>
              <w:rPr>
                <w:rFonts w:ascii="Times New Roman" w:hAnsi="Times New Roman" w:cs="Times New Roman"/>
                <w:sz w:val="24"/>
              </w:rPr>
              <w:t>vi</w:t>
            </w:r>
            <w:r w:rsidR="00944A37">
              <w:rPr>
                <w:rFonts w:ascii="Times New Roman" w:hAnsi="Times New Roman" w:cs="Times New Roman"/>
                <w:sz w:val="24"/>
              </w:rPr>
              <w:t>dusskolas sākumskolas telpa Nr.</w:t>
            </w:r>
            <w:r>
              <w:rPr>
                <w:rFonts w:ascii="Times New Roman" w:hAnsi="Times New Roman" w:cs="Times New Roman"/>
                <w:sz w:val="24"/>
              </w:rPr>
              <w:t>106., 107.,</w:t>
            </w:r>
            <w:r w:rsidR="00944A3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36BB">
              <w:rPr>
                <w:rFonts w:ascii="Times New Roman" w:eastAsia="Calibri" w:hAnsi="Times New Roman" w:cs="Times New Roman"/>
                <w:sz w:val="24"/>
                <w:szCs w:val="24"/>
              </w:rPr>
              <w:t>110., 204., 207</w:t>
            </w:r>
            <w:r w:rsidR="00944A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936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Baleta zāle,</w:t>
            </w:r>
          </w:p>
        </w:tc>
      </w:tr>
      <w:tr w14:paraId="66A8C320" w14:textId="77777777" w:rsidTr="00C809E6">
        <w:tblPrEx>
          <w:tblW w:w="9924" w:type="dxa"/>
          <w:tblInd w:w="-426" w:type="dxa"/>
          <w:tblLayout w:type="fixed"/>
          <w:tblLook w:val="04A0"/>
        </w:tblPrEx>
        <w:trPr>
          <w:trHeight w:val="301"/>
        </w:trPr>
        <w:tc>
          <w:tcPr>
            <w:tcW w:w="426" w:type="dxa"/>
            <w:vMerge/>
          </w:tcPr>
          <w:p w:rsidR="00C809E6" w14:paraId="56964D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C809E6" w:rsidRPr="00E227D8" w:rsidP="0076330A" w14:paraId="5F2D4479" w14:textId="7C6001E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Lielā sporta zāle. (turpmāk – T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elpas)</w:t>
            </w:r>
          </w:p>
        </w:tc>
      </w:tr>
      <w:tr w14:paraId="68DCDEF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35295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23AE7D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453EB4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C62D5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69E5C9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Burtnieku iela 34, Rīga.</w:t>
            </w:r>
          </w:p>
        </w:tc>
      </w:tr>
      <w:tr w14:paraId="59CCD83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2768A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8B0983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270B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28E91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27413C3" w14:textId="03B81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44A37">
              <w:rPr>
                <w:rFonts w:ascii="Times New Roman" w:hAnsi="Times New Roman" w:cs="Times New Roman"/>
                <w:sz w:val="24"/>
              </w:rPr>
              <w:t>Rīgas 64.</w:t>
            </w:r>
            <w:r>
              <w:rPr>
                <w:rFonts w:ascii="Times New Roman" w:hAnsi="Times New Roman" w:cs="Times New Roman"/>
                <w:sz w:val="24"/>
              </w:rPr>
              <w:t>vidusskola.</w:t>
            </w:r>
          </w:p>
        </w:tc>
      </w:tr>
      <w:tr w14:paraId="49418CD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6FA1A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3DFBC2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26DAF8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2C5E7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D55DF8B" w14:textId="46DA7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C809E6" w:rsidR="00C809E6">
              <w:rPr>
                <w:rFonts w:ascii="Times New Roman" w:hAnsi="Times New Roman" w:cs="Times New Roman"/>
                <w:sz w:val="24"/>
                <w:szCs w:val="24"/>
              </w:rPr>
              <w:t>40900014154, Ūnijas iela 93, Rīga, LV-1084</w:t>
            </w:r>
            <w:r w:rsidR="00C809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7975D6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4F4050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0715A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85B35EF" w14:textId="77777777" w:rsidTr="00C809E6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 w:val="restart"/>
          </w:tcPr>
          <w:p w:rsidR="00C809E6" w:rsidRPr="00E227D8" w14:paraId="54E77F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09E6" w:rsidRPr="00E227D8" w:rsidP="0076330A" w14:paraId="500203DE" w14:textId="1FE10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944A37">
              <w:rPr>
                <w:rFonts w:ascii="Times New Roman" w:hAnsi="Times New Roman" w:cs="Times New Roman"/>
                <w:sz w:val="24"/>
              </w:rPr>
              <w:t xml:space="preserve"> Andra </w:t>
            </w:r>
            <w:r w:rsidR="00944A37">
              <w:rPr>
                <w:rFonts w:ascii="Times New Roman" w:hAnsi="Times New Roman" w:cs="Times New Roman"/>
                <w:sz w:val="24"/>
              </w:rPr>
              <w:t>Rupā</w:t>
            </w:r>
            <w:r w:rsidR="00944A37">
              <w:rPr>
                <w:rFonts w:ascii="Times New Roman" w:hAnsi="Times New Roman" w:cs="Times New Roman"/>
                <w:sz w:val="24"/>
              </w:rPr>
              <w:t xml:space="preserve"> 2025.gada 6.</w:t>
            </w:r>
            <w:r>
              <w:rPr>
                <w:rFonts w:ascii="Times New Roman" w:hAnsi="Times New Roman" w:cs="Times New Roman"/>
                <w:sz w:val="24"/>
              </w:rPr>
              <w:t>maija iesniegums, Valsts ugunsdzēsības un</w:t>
            </w:r>
          </w:p>
        </w:tc>
      </w:tr>
      <w:tr w14:paraId="778FD041" w14:textId="77777777" w:rsidTr="00C809E6">
        <w:tblPrEx>
          <w:tblW w:w="9924" w:type="dxa"/>
          <w:tblInd w:w="-426" w:type="dxa"/>
          <w:tblLayout w:type="fixed"/>
          <w:tblLook w:val="04A0"/>
        </w:tblPrEx>
        <w:trPr>
          <w:trHeight w:val="268"/>
        </w:trPr>
        <w:tc>
          <w:tcPr>
            <w:tcW w:w="426" w:type="dxa"/>
            <w:vMerge/>
          </w:tcPr>
          <w:p w:rsidR="00C809E6" w14:paraId="5E310D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C809E6" w:rsidRPr="00E227D8" w:rsidP="0076330A" w14:paraId="1AD8505D" w14:textId="28531C5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809E6">
              <w:rPr>
                <w:rFonts w:ascii="Times New Roman" w:hAnsi="Times New Roman" w:cs="Times New Roman"/>
                <w:sz w:val="24"/>
              </w:rPr>
              <w:t xml:space="preserve">glābšanas dienesta Rīgas </w:t>
            </w:r>
            <w:r>
              <w:rPr>
                <w:rFonts w:ascii="Times New Roman" w:hAnsi="Times New Roman" w:cs="Times New Roman"/>
                <w:sz w:val="24"/>
              </w:rPr>
              <w:t>reģiona pārvaldē reģistrēts 2025.gada 6</w:t>
            </w:r>
            <w:r w:rsidR="00944A37">
              <w:rPr>
                <w:rFonts w:ascii="Times New Roman" w:hAnsi="Times New Roman" w:cs="Times New Roman"/>
                <w:sz w:val="24"/>
              </w:rPr>
              <w:t xml:space="preserve">.maijā </w:t>
            </w:r>
            <w:r w:rsidRPr="00C809E6">
              <w:rPr>
                <w:rFonts w:ascii="Times New Roman" w:hAnsi="Times New Roman" w:cs="Times New Roman"/>
                <w:sz w:val="24"/>
              </w:rPr>
              <w:t xml:space="preserve">ar Nr. </w:t>
            </w:r>
            <w:r>
              <w:rPr>
                <w:rFonts w:ascii="Times New Roman" w:hAnsi="Times New Roman" w:cs="Times New Roman"/>
                <w:sz w:val="24"/>
              </w:rPr>
              <w:t>22/8-1.5/792</w:t>
            </w:r>
          </w:p>
        </w:tc>
      </w:tr>
      <w:tr w14:paraId="50A1324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33550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F6FD73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504CEF" w14:textId="77777777" w:rsidTr="00C809E6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 w:val="restart"/>
          </w:tcPr>
          <w:p w:rsidR="00C809E6" w:rsidRPr="00E227D8" w14:paraId="53119B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09E6" w:rsidRPr="00E227D8" w:rsidP="0076330A" w14:paraId="6577930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9E6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</w:t>
            </w:r>
          </w:p>
        </w:tc>
      </w:tr>
      <w:tr w14:paraId="732F6D4B" w14:textId="77777777" w:rsidTr="00C809E6">
        <w:tblPrEx>
          <w:tblW w:w="9924" w:type="dxa"/>
          <w:tblInd w:w="-426" w:type="dxa"/>
          <w:tblLayout w:type="fixed"/>
          <w:tblLook w:val="04A0"/>
        </w:tblPrEx>
        <w:trPr>
          <w:trHeight w:val="268"/>
        </w:trPr>
        <w:tc>
          <w:tcPr>
            <w:tcW w:w="426" w:type="dxa"/>
            <w:vMerge/>
          </w:tcPr>
          <w:p w:rsidR="00C809E6" w14:paraId="1EA43B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C809E6" w:rsidRPr="00E227D8" w:rsidP="0076330A" w14:paraId="1D7A2D7A" w14:textId="086DF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809E6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sistēmu, un ugunsdzēšamajiem aparātiem.</w:t>
            </w:r>
          </w:p>
        </w:tc>
      </w:tr>
      <w:tr w14:paraId="3AFA95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D80DD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3BDFF5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C2AA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A5300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D4D765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43E78D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A0A12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F6BC3A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FDAC46" w14:textId="77777777" w:rsidTr="00C809E6">
        <w:tblPrEx>
          <w:tblW w:w="9924" w:type="dxa"/>
          <w:tblInd w:w="-426" w:type="dxa"/>
          <w:tblLayout w:type="fixed"/>
          <w:tblLook w:val="04A0"/>
        </w:tblPrEx>
        <w:trPr>
          <w:trHeight w:val="218"/>
        </w:trPr>
        <w:tc>
          <w:tcPr>
            <w:tcW w:w="426" w:type="dxa"/>
          </w:tcPr>
          <w:p w:rsidR="00C809E6" w:rsidRPr="00E227D8" w14:paraId="2BADFA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09E6" w:rsidRPr="00E227D8" w:rsidP="00944A37" w14:paraId="4C65C9DB" w14:textId="18ADF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A37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b/>
                <w:sz w:val="24"/>
              </w:rPr>
              <w:t>Telpas</w:t>
            </w:r>
            <w:r w:rsidRPr="00944A37">
              <w:rPr>
                <w:rFonts w:ascii="Times New Roman" w:hAnsi="Times New Roman" w:cs="Times New Roman"/>
                <w:b/>
                <w:sz w:val="24"/>
              </w:rPr>
              <w:t xml:space="preserve"> atbilst ugunsdrošību regulējošo normatīvo aktu prasībām.</w:t>
            </w:r>
          </w:p>
        </w:tc>
      </w:tr>
      <w:tr w14:paraId="0515B11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9E280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16B1BC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2BD36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C373B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44A37" w14:paraId="5E023158" w14:textId="06ECC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51CB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51CB">
              <w:rPr>
                <w:rFonts w:ascii="Times New Roman" w:hAnsi="Times New Roman" w:cs="Times New Roman"/>
                <w:sz w:val="24"/>
              </w:rPr>
              <w:t>noteikumu Nr. 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6D33DE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44A37" w14:paraId="5A058F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44A37" w:rsidRPr="00E227D8" w:rsidP="0076330A" w14:paraId="225EB85B" w14:textId="44A2D3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BD51CB">
              <w:rPr>
                <w:rFonts w:ascii="Times New Roman" w:hAnsi="Times New Roman" w:cs="Times New Roman"/>
                <w:sz w:val="24"/>
              </w:rPr>
              <w:t>Bērnu nometņu or</w:t>
            </w:r>
            <w:r>
              <w:rPr>
                <w:rFonts w:ascii="Times New Roman" w:hAnsi="Times New Roman" w:cs="Times New Roman"/>
                <w:sz w:val="24"/>
              </w:rPr>
              <w:t xml:space="preserve">ganizēšanas un darbības kārtība” </w:t>
            </w:r>
            <w:r w:rsidRPr="00BD51CB">
              <w:rPr>
                <w:rFonts w:ascii="Times New Roman" w:hAnsi="Times New Roman" w:cs="Times New Roman"/>
                <w:sz w:val="24"/>
              </w:rPr>
              <w:t>8.5.apakšpukta prasībām.</w:t>
            </w:r>
          </w:p>
        </w:tc>
      </w:tr>
      <w:tr w14:paraId="3343AF7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D59CA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8C2C67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4CAE9F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6AF87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6E686B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239D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D76D53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577F11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40C7D65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2DEAAB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13484BD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791EEF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C41BBE5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14884E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6CD5B9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0D2171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F40C36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D689895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295C5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6D3F7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CDA9C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9C336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11DC056" w14:textId="753ED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="00C809E6">
              <w:rPr>
                <w:rFonts w:ascii="Times New Roman" w:hAnsi="Times New Roman" w:cs="Times New Roman"/>
                <w:sz w:val="24"/>
                <w:szCs w:val="24"/>
              </w:rPr>
              <w:t>Šakurovs</w:t>
            </w:r>
          </w:p>
        </w:tc>
      </w:tr>
      <w:tr w14:paraId="2C1D4DCC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0B250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3D9D0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632E3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94340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414C6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7B3E523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20E4F04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48E875B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09E2CE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D05B9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B02B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A91387B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AEBAD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E6693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037DF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0306FF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D445A2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22437AF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1D0193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764062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34D08B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9338161"/>
      <w:docPartObj>
        <w:docPartGallery w:val="Page Numbers (Top of Page)"/>
        <w:docPartUnique/>
      </w:docPartObj>
    </w:sdtPr>
    <w:sdtContent>
      <w:p w:rsidR="00E227D8" w:rsidRPr="00762AE8" w14:paraId="1B4964B3" w14:textId="35DEFD6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44A3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9A8E79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21ABC0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04F66"/>
    <w:rsid w:val="00260584"/>
    <w:rsid w:val="00281811"/>
    <w:rsid w:val="002936BB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C0A34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44A37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D51CB"/>
    <w:rsid w:val="00BE4E1E"/>
    <w:rsid w:val="00C07822"/>
    <w:rsid w:val="00C33E3A"/>
    <w:rsid w:val="00C51BBF"/>
    <w:rsid w:val="00C522E2"/>
    <w:rsid w:val="00C809E6"/>
    <w:rsid w:val="00C946FD"/>
    <w:rsid w:val="00C959F6"/>
    <w:rsid w:val="00CD1CAC"/>
    <w:rsid w:val="00D46F82"/>
    <w:rsid w:val="00D5239D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30D89E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1735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Gļebs Markovs</cp:lastModifiedBy>
  <cp:revision>10</cp:revision>
  <dcterms:created xsi:type="dcterms:W3CDTF">2022-12-19T10:05:00Z</dcterms:created>
  <dcterms:modified xsi:type="dcterms:W3CDTF">2025-05-12T05:27:00Z</dcterms:modified>
</cp:coreProperties>
</file>