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F5578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EF5577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EF5578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EF5578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EF5578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EF557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EF5578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837CC0" w14:paraId="7EF55785" w14:textId="3F475496">
            <w:pPr>
              <w:tabs>
                <w:tab w:val="left" w:pos="218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EF557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EF55787" w14:textId="6D670E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Annija Zvirgzdiņa</w:t>
            </w:r>
          </w:p>
        </w:tc>
      </w:tr>
      <w:tr w14:paraId="7EF5578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EF557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F557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EF557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EF5579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EF557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F557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EF5578F" w14:textId="69AD7C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14:paraId="7EF5579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EF557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F557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EF557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EF5579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EF557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F557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837CC0" w:rsidP="00A24FDC" w14:paraId="7EF55797" w14:textId="0CFF95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Zvaigžņu iela 5a-6, Ventspils, LV-3601</w:t>
            </w:r>
          </w:p>
        </w:tc>
      </w:tr>
      <w:tr w14:paraId="7EF5579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EF557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F557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EF557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EF557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EF557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/182</w:t>
      </w:r>
    </w:p>
    <w:p w:rsidR="00C959F6" w:rsidP="00070E23" w14:paraId="7EF557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EF557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EF557A3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F557A2" w14:textId="14128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7CC0">
              <w:rPr>
                <w:rFonts w:ascii="Times New Roman" w:hAnsi="Times New Roman" w:cs="Times New Roman"/>
                <w:sz w:val="24"/>
              </w:rPr>
              <w:t>Piltenes pamatskolas sporta zāle, ģērbtuves ar dušām un Piltenes internāta telpas (turpmāk - Objekts).</w:t>
            </w:r>
          </w:p>
        </w:tc>
      </w:tr>
      <w:tr w14:paraId="7EF557A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F557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F557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EF557A9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EF557A8" w14:textId="20387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7CC0">
              <w:rPr>
                <w:rFonts w:ascii="Times New Roman" w:hAnsi="Times New Roman" w:cs="Times New Roman"/>
                <w:sz w:val="24"/>
              </w:rPr>
              <w:t>Lielā iela 13 un Lielā iela 7, Piltene, Ventspils novads, LV-3620.</w:t>
            </w:r>
          </w:p>
        </w:tc>
      </w:tr>
      <w:tr w14:paraId="7EF557A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EF557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EF557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F557A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97C21" w14:paraId="7EF557AE" w14:textId="28267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7CC0">
              <w:rPr>
                <w:rFonts w:ascii="Times New Roman" w:hAnsi="Times New Roman" w:cs="Times New Roman"/>
                <w:sz w:val="24"/>
              </w:rPr>
              <w:t>Ventspils novada pašvaldības iestāde “Ventspils novada izglītības pārvalde”</w:t>
            </w:r>
            <w:r w:rsidR="00C97C21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EF557B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F557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F557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EF557B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EF557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F557B4" w14:textId="459A8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544394" w:rsidR="00837CC0">
              <w:rPr>
                <w:rFonts w:ascii="Times New Roman" w:hAnsi="Times New Roman" w:cs="Times New Roman"/>
                <w:bCs/>
                <w:sz w:val="24"/>
                <w:szCs w:val="24"/>
              </w:rPr>
              <w:t>eģistrācijas Nr.</w:t>
            </w:r>
            <w:r w:rsidR="00837C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40900039800, </w:t>
            </w:r>
            <w:r w:rsidR="00837CC0">
              <w:rPr>
                <w:rFonts w:ascii="Times New Roman" w:hAnsi="Times New Roman" w:cs="Times New Roman"/>
                <w:sz w:val="24"/>
                <w:szCs w:val="24"/>
              </w:rPr>
              <w:t>Skolas iela 4, Ventspils, LV-3601.</w:t>
            </w:r>
          </w:p>
        </w:tc>
      </w:tr>
      <w:tr w14:paraId="7EF557B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EF557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F557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EF557B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75607" w14:paraId="7EF557BA" w14:textId="46412A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7CC0">
              <w:rPr>
                <w:rFonts w:ascii="Times New Roman" w:hAnsi="Times New Roman" w:cs="Times New Roman"/>
                <w:sz w:val="24"/>
                <w:szCs w:val="24"/>
              </w:rPr>
              <w:t>nometnes vadītāja</w:t>
            </w:r>
            <w:r w:rsidR="0057560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37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607">
              <w:rPr>
                <w:rFonts w:ascii="Times New Roman" w:hAnsi="Times New Roman" w:cs="Times New Roman"/>
                <w:sz w:val="24"/>
                <w:szCs w:val="24"/>
              </w:rPr>
              <w:t>Annijas Zvirgzdiņas 2024.gada 17</w:t>
            </w:r>
            <w:r w:rsidR="00837CC0">
              <w:rPr>
                <w:rFonts w:ascii="Times New Roman" w:hAnsi="Times New Roman" w:cs="Times New Roman"/>
                <w:sz w:val="24"/>
                <w:szCs w:val="24"/>
              </w:rPr>
              <w:t xml:space="preserve">.jūlija iesniegums, kas Valsts ugunsdzēsības un glābšanas dienesta Kurzemes reģiona pārvaldē reģistrēts ar  </w:t>
            </w:r>
            <w:r w:rsidR="00575607">
              <w:rPr>
                <w:rFonts w:ascii="Times New Roman" w:hAnsi="Times New Roman" w:cs="Times New Roman"/>
                <w:sz w:val="24"/>
                <w:szCs w:val="24"/>
              </w:rPr>
              <w:t>Nr.22/12-1.4/538</w:t>
            </w:r>
            <w:r w:rsidR="00837C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F557B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F557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F557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F557C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97C21" w14:paraId="7EF557C0" w14:textId="1A4EB2F0">
            <w:pPr>
              <w:tabs>
                <w:tab w:val="left" w:pos="48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C21">
              <w:rPr>
                <w:rFonts w:ascii="Times New Roman" w:hAnsi="Times New Roman" w:cs="Times New Roman"/>
                <w:sz w:val="24"/>
                <w:szCs w:val="24"/>
              </w:rPr>
              <w:t>Objekta ēkas aprīkotas ar automātisko ugunsgrēka atklāšanas un trauksmes signalizācijas sistēmu un nodrošinātas ar ugunsdzēsības aparātiem.</w:t>
            </w:r>
          </w:p>
        </w:tc>
      </w:tr>
      <w:tr w14:paraId="7EF557C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F557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F557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F557C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F557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619048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97C21" w14:paraId="503000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97C21" w:rsidRPr="00E227D8" w:rsidP="00C97C21" w14:paraId="5C86AFF4" w14:textId="78CF5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 Objekta internātā</w:t>
            </w:r>
            <w:r w:rsidRPr="002E1119">
              <w:rPr>
                <w:rFonts w:ascii="Times New Roman" w:hAnsi="Times New Roman" w:cs="Times New Roman"/>
                <w:sz w:val="24"/>
              </w:rPr>
              <w:t xml:space="preserve"> nav veikta elektroinstalācijas kontaktu savienojumu kva</w:t>
            </w:r>
            <w:r>
              <w:rPr>
                <w:rFonts w:ascii="Times New Roman" w:hAnsi="Times New Roman" w:cs="Times New Roman"/>
                <w:sz w:val="24"/>
              </w:rPr>
              <w:t>litātes pārbaude ar termokameru,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kā rezultātā ir pārkāpts Ministru kabineta 2016.gada 19.aprīļa noteikumu Nr.238 “Ugunsdrošības noteikumi” 58.punkts.</w:t>
            </w:r>
          </w:p>
        </w:tc>
      </w:tr>
      <w:tr w14:paraId="7EF557C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F557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F557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F557C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F557CC" w14:textId="1025D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75607">
              <w:rPr>
                <w:rFonts w:ascii="Times New Roman" w:hAnsi="Times New Roman" w:cs="Times New Roman"/>
                <w:b/>
                <w:sz w:val="24"/>
              </w:rPr>
              <w:t>Objekta internāts</w:t>
            </w:r>
            <w:bookmarkStart w:id="0" w:name="_GoBack"/>
            <w:bookmarkEnd w:id="0"/>
            <w:r w:rsidR="00C97C21">
              <w:rPr>
                <w:rFonts w:ascii="Times New Roman" w:hAnsi="Times New Roman" w:cs="Times New Roman"/>
                <w:b/>
                <w:sz w:val="24"/>
              </w:rPr>
              <w:t xml:space="preserve"> neatbilst ugunsdrošības prasībām.</w:t>
            </w:r>
          </w:p>
        </w:tc>
      </w:tr>
      <w:tr w14:paraId="7EF557D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F557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F557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F557D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97C21" w14:paraId="7EF557D2" w14:textId="1D7D1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544394" w:rsidR="00C97C21">
              <w:rPr>
                <w:rFonts w:ascii="Times New Roman" w:hAnsi="Times New Roman" w:cs="Times New Roman"/>
                <w:sz w:val="24"/>
                <w:szCs w:val="24"/>
              </w:rPr>
              <w:t xml:space="preserve"> Ministru kabineta 2009.gada 1.septembra noteikumu Nr.981 </w:t>
            </w:r>
            <w:r w:rsidR="00C97C2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 w:rsidR="00C97C21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8.5.apakšpunkta prasībām.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EF557D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F557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F557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EF557D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F557D8" w14:textId="7285E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C97C21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 w:rsidR="00C97C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F557DC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F557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EF557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EF557D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C97C21" w:rsidP="003E7B32" w14:paraId="5CA5C11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762AE8" w:rsidRPr="007D2C05" w:rsidP="003E7B32" w14:paraId="7EF557D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EF557D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F557E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EF557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F557E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EF557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EF557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7C21" w:rsidP="00762AE8" w14:paraId="5DED228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EF557E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97C21" w:rsidRPr="007D2C05" w:rsidP="00C97C21" w14:paraId="7EF557E5" w14:textId="79B87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C97C21" w:rsidRPr="007D2C05" w:rsidP="00C97C21" w14:paraId="7EF557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97C21" w:rsidRPr="007D2C05" w:rsidP="00C97C21" w14:paraId="7EF557E7" w14:textId="34912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C97C21" w:rsidRPr="007D2C05" w:rsidP="00C97C21" w14:paraId="7EF557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97C21" w:rsidRPr="007D2C05" w:rsidP="00C97C21" w14:paraId="7EF557E9" w14:textId="4081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7EF557F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97C21" w:rsidRPr="00B245E2" w:rsidP="00C97C21" w14:paraId="7EF557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97C21" w:rsidRPr="00B245E2" w:rsidP="00C97C21" w14:paraId="7EF557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97C21" w:rsidRPr="00B245E2" w:rsidP="00C97C21" w14:paraId="7EF557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97C21" w:rsidRPr="00B245E2" w:rsidP="00C97C21" w14:paraId="7EF557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97C21" w:rsidRPr="00B245E2" w:rsidP="00C97C21" w14:paraId="7EF557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EF557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EF557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EF557F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EF557F3" w14:textId="38DC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7EF55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EF557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F557F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EF557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EF557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EF557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EF557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EF557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EF557F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EF557F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C97C21" w14:paraId="7EF557FF" w14:textId="3AA90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0D310F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EF558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EF5580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F5580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F5580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EF5580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69435094"/>
      <w:docPartObj>
        <w:docPartGallery w:val="Page Numbers (Top of Page)"/>
        <w:docPartUnique/>
      </w:docPartObj>
    </w:sdtPr>
    <w:sdtContent>
      <w:p w:rsidR="00E227D8" w:rsidRPr="00762AE8" w14:paraId="7EF558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7560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EF558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F5580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54A3"/>
    <w:rsid w:val="00040131"/>
    <w:rsid w:val="00070E23"/>
    <w:rsid w:val="000D310F"/>
    <w:rsid w:val="0015650A"/>
    <w:rsid w:val="00235D3C"/>
    <w:rsid w:val="00281811"/>
    <w:rsid w:val="002A02AD"/>
    <w:rsid w:val="002A6E1B"/>
    <w:rsid w:val="002E1119"/>
    <w:rsid w:val="003437F5"/>
    <w:rsid w:val="00346269"/>
    <w:rsid w:val="003910A5"/>
    <w:rsid w:val="003B17EF"/>
    <w:rsid w:val="003B78D3"/>
    <w:rsid w:val="003E7507"/>
    <w:rsid w:val="003E7B32"/>
    <w:rsid w:val="003F7326"/>
    <w:rsid w:val="004068B1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0144D"/>
    <w:rsid w:val="00544394"/>
    <w:rsid w:val="00574CA4"/>
    <w:rsid w:val="00575607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37CC0"/>
    <w:rsid w:val="00884E35"/>
    <w:rsid w:val="008A30BC"/>
    <w:rsid w:val="009005A7"/>
    <w:rsid w:val="00922C9D"/>
    <w:rsid w:val="00964438"/>
    <w:rsid w:val="0097786E"/>
    <w:rsid w:val="00A025C5"/>
    <w:rsid w:val="00A03583"/>
    <w:rsid w:val="00A24FDC"/>
    <w:rsid w:val="00A36788"/>
    <w:rsid w:val="00A47DBC"/>
    <w:rsid w:val="00A66FAF"/>
    <w:rsid w:val="00A9538D"/>
    <w:rsid w:val="00B00630"/>
    <w:rsid w:val="00B009FB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C97C21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F557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3</cp:revision>
  <dcterms:created xsi:type="dcterms:W3CDTF">2024-07-17T13:03:00Z</dcterms:created>
  <dcterms:modified xsi:type="dcterms:W3CDTF">2024-07-17T13:11:00Z</dcterms:modified>
</cp:coreProperties>
</file>