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15833F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15833FE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1583402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71583400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71583401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7158340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71583407" w14:textId="77777777" w:rsidTr="00FF26D2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FF26D2" w14:paraId="71583404" w14:textId="433BCE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  <w:bookmarkStart w:id="0" w:name="_GoBack"/>
            <w:bookmarkEnd w:id="0"/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15834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C121B8" w:rsidP="00A24FDC" w14:paraId="21C42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Sabiedrība ar ierobežotu atbildību </w:t>
            </w:r>
          </w:p>
          <w:p w:rsidR="00E227D8" w:rsidRPr="00A47DBC" w:rsidP="00A24FDC" w14:paraId="71583406" w14:textId="7D07BB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“PURE </w:t>
            </w:r>
            <w:r>
              <w:rPr>
                <w:rFonts w:ascii="Times New Roman" w:hAnsi="Times New Roman"/>
                <w:sz w:val="24"/>
                <w:szCs w:val="24"/>
              </w:rPr>
              <w:t>Academy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7158340B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7158340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158340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158340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7158340F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158340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158340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158340E" w14:textId="08BE05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Nr.42103062204</w:t>
            </w:r>
          </w:p>
        </w:tc>
      </w:tr>
      <w:tr w14:paraId="7158341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158341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158341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7158341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1583417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158341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158341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1583416" w14:textId="3720025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Lielā iela 12-11N, Liepāja, LV-3401</w:t>
            </w:r>
          </w:p>
        </w:tc>
      </w:tr>
      <w:tr w14:paraId="7158341B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158341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158341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158341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158341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158341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/45</w:t>
      </w:r>
    </w:p>
    <w:p w:rsidR="00C959F6" w:rsidP="00070E23" w14:paraId="7158341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158341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71583422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15834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1583421" w14:textId="44768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C121B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907DD" w:rsidR="00C121B8">
              <w:rPr>
                <w:rFonts w:ascii="Times New Roman" w:hAnsi="Times New Roman" w:cs="Times New Roman"/>
                <w:sz w:val="24"/>
              </w:rPr>
              <w:t>Sabi</w:t>
            </w:r>
            <w:r w:rsidR="00C121B8">
              <w:rPr>
                <w:rFonts w:ascii="Times New Roman" w:hAnsi="Times New Roman" w:cs="Times New Roman"/>
                <w:sz w:val="24"/>
              </w:rPr>
              <w:t xml:space="preserve">edrība ar ierobežotu atbildību </w:t>
            </w:r>
            <w:r w:rsidRPr="009907DD" w:rsidR="00C121B8">
              <w:rPr>
                <w:rFonts w:ascii="Times New Roman" w:hAnsi="Times New Roman" w:cs="Times New Roman"/>
                <w:sz w:val="24"/>
              </w:rPr>
              <w:t xml:space="preserve">“PURE </w:t>
            </w:r>
            <w:r w:rsidRPr="009907DD" w:rsidR="00C121B8">
              <w:rPr>
                <w:rFonts w:ascii="Times New Roman" w:hAnsi="Times New Roman" w:cs="Times New Roman"/>
                <w:sz w:val="24"/>
              </w:rPr>
              <w:t>Academy</w:t>
            </w:r>
            <w:r w:rsidRPr="009907DD" w:rsidR="00C121B8">
              <w:rPr>
                <w:rFonts w:ascii="Times New Roman" w:hAnsi="Times New Roman" w:cs="Times New Roman"/>
                <w:sz w:val="24"/>
              </w:rPr>
              <w:t>”</w:t>
            </w:r>
            <w:r w:rsidR="00C121B8">
              <w:rPr>
                <w:rFonts w:ascii="Times New Roman" w:hAnsi="Times New Roman" w:cs="Times New Roman"/>
                <w:sz w:val="24"/>
              </w:rPr>
              <w:t xml:space="preserve"> telpas (kadastra Nr.17000320081001110) (turpmāk – Objekts)</w:t>
            </w:r>
            <w:r w:rsidR="00C121B8">
              <w:rPr>
                <w:rFonts w:ascii="Times New Roman" w:hAnsi="Times New Roman" w:cs="Times New Roman"/>
                <w:sz w:val="24"/>
              </w:rPr>
              <w:t>.</w:t>
            </w:r>
            <w:r w:rsidR="00C121B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7158342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158342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158342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1583428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15834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71583427" w14:textId="11A5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121B8" w:rsidR="00C121B8">
              <w:rPr>
                <w:rFonts w:ascii="Times New Roman" w:hAnsi="Times New Roman" w:cs="Times New Roman"/>
                <w:sz w:val="24"/>
              </w:rPr>
              <w:t>Lielā iela 12 - 11N, Liepāja, LV-3401</w:t>
            </w:r>
            <w:r w:rsidR="00C121B8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158342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7158342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715834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158342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15834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158342D" w14:textId="5EFE6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907DD" w:rsidR="00C121B8">
              <w:rPr>
                <w:rFonts w:ascii="Times New Roman" w:hAnsi="Times New Roman" w:cs="Times New Roman"/>
                <w:sz w:val="24"/>
              </w:rPr>
              <w:t>Sabiedrība</w:t>
            </w:r>
            <w:r w:rsidR="00C121B8">
              <w:rPr>
                <w:rFonts w:ascii="Times New Roman" w:hAnsi="Times New Roman" w:cs="Times New Roman"/>
                <w:sz w:val="24"/>
              </w:rPr>
              <w:t xml:space="preserve"> ar ierobežotu atbildību “PURE </w:t>
            </w:r>
            <w:r w:rsidR="00C121B8">
              <w:rPr>
                <w:rFonts w:ascii="Times New Roman" w:hAnsi="Times New Roman" w:cs="Times New Roman"/>
                <w:sz w:val="24"/>
              </w:rPr>
              <w:t>Academy</w:t>
            </w:r>
            <w:r w:rsidR="00C121B8">
              <w:rPr>
                <w:rFonts w:ascii="Times New Roman" w:hAnsi="Times New Roman" w:cs="Times New Roman"/>
                <w:sz w:val="24"/>
              </w:rPr>
              <w:t>”</w:t>
            </w:r>
            <w:r w:rsidR="00C121B8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7158343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158342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158343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158343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715834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1583433" w14:textId="6ABC9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9907DD">
              <w:rPr>
                <w:rFonts w:ascii="Times New Roman" w:hAnsi="Times New Roman"/>
                <w:color w:val="000000"/>
                <w:sz w:val="24"/>
                <w:szCs w:val="24"/>
              </w:rPr>
              <w:t>42103062204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9907DD">
              <w:rPr>
                <w:rFonts w:ascii="Times New Roman" w:hAnsi="Times New Roman"/>
                <w:color w:val="000000"/>
                <w:sz w:val="24"/>
                <w:szCs w:val="24"/>
              </w:rPr>
              <w:t>Lielā 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ela 12 - 11N, Liepāja, </w:t>
            </w:r>
            <w:r w:rsidRPr="009907DD">
              <w:rPr>
                <w:rFonts w:ascii="Times New Roman" w:hAnsi="Times New Roman"/>
                <w:color w:val="000000"/>
                <w:sz w:val="24"/>
                <w:szCs w:val="24"/>
              </w:rPr>
              <w:t>LV-3401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14:paraId="7158343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7158343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158343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numurs un adrese vai fiziskās personas adrese)</w:t>
            </w:r>
          </w:p>
        </w:tc>
      </w:tr>
      <w:tr w14:paraId="7158343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15834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C121B8" w14:paraId="71583439" w14:textId="76F32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121B8" w:rsidR="00C121B8">
              <w:rPr>
                <w:rFonts w:ascii="Times New Roman" w:hAnsi="Times New Roman" w:cs="Times New Roman"/>
                <w:sz w:val="24"/>
              </w:rPr>
              <w:t xml:space="preserve">Sabiedrības ar ierobežotu atbildību “PURE </w:t>
            </w:r>
            <w:r w:rsidRPr="00C121B8" w:rsidR="00C121B8">
              <w:rPr>
                <w:rFonts w:ascii="Times New Roman" w:hAnsi="Times New Roman" w:cs="Times New Roman"/>
                <w:sz w:val="24"/>
              </w:rPr>
              <w:t>Academy</w:t>
            </w:r>
            <w:r w:rsidRPr="00C121B8" w:rsidR="00C121B8">
              <w:rPr>
                <w:rFonts w:ascii="Times New Roman" w:hAnsi="Times New Roman" w:cs="Times New Roman"/>
                <w:sz w:val="24"/>
              </w:rPr>
              <w:t xml:space="preserve">” direktores Ingas </w:t>
            </w:r>
            <w:r w:rsidR="00C121B8">
              <w:rPr>
                <w:rFonts w:ascii="Times New Roman" w:hAnsi="Times New Roman" w:cs="Times New Roman"/>
                <w:sz w:val="24"/>
              </w:rPr>
              <w:t>Pūres</w:t>
            </w:r>
            <w:r w:rsidRPr="00C121B8" w:rsidR="00C121B8">
              <w:rPr>
                <w:rFonts w:ascii="Times New Roman" w:hAnsi="Times New Roman" w:cs="Times New Roman"/>
                <w:sz w:val="24"/>
              </w:rPr>
              <w:t xml:space="preserve"> 2024.gada </w:t>
            </w:r>
            <w:r w:rsidR="00C121B8">
              <w:rPr>
                <w:rFonts w:ascii="Times New Roman" w:hAnsi="Times New Roman" w:cs="Times New Roman"/>
                <w:sz w:val="24"/>
              </w:rPr>
              <w:t>3.maija</w:t>
            </w:r>
            <w:r w:rsidRPr="00C121B8" w:rsidR="00C121B8">
              <w:rPr>
                <w:rFonts w:ascii="Times New Roman" w:hAnsi="Times New Roman" w:cs="Times New Roman"/>
                <w:sz w:val="24"/>
              </w:rPr>
              <w:t xml:space="preserve"> iesniegums, kas Valsts ugunsdzēsības un glābšanas dienesta Kurzemes reģiona pārval</w:t>
            </w:r>
            <w:r w:rsidR="00C121B8">
              <w:rPr>
                <w:rFonts w:ascii="Times New Roman" w:hAnsi="Times New Roman" w:cs="Times New Roman"/>
                <w:sz w:val="24"/>
              </w:rPr>
              <w:t>dē reģistrēts 08.05.2024. ar Nr.22/12-1.4/289</w:t>
            </w:r>
            <w:r w:rsidRPr="00C121B8" w:rsidR="00C121B8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158343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158343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158343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158344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15834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C121B8" w14:paraId="7158343F" w14:textId="2A58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21B8" w:rsidR="00C121B8">
              <w:rPr>
                <w:rFonts w:ascii="Times New Roman" w:hAnsi="Times New Roman" w:cs="Times New Roman"/>
                <w:sz w:val="24"/>
                <w:szCs w:val="24"/>
              </w:rPr>
              <w:t xml:space="preserve">Sabiedrības ar ierobežotu atbildību “PURE </w:t>
            </w:r>
            <w:r w:rsidRPr="00C121B8" w:rsidR="00C121B8">
              <w:rPr>
                <w:rFonts w:ascii="Times New Roman" w:hAnsi="Times New Roman" w:cs="Times New Roman"/>
                <w:sz w:val="24"/>
                <w:szCs w:val="24"/>
              </w:rPr>
              <w:t>Academy</w:t>
            </w:r>
            <w:r w:rsidRPr="00C121B8" w:rsidR="00C121B8">
              <w:rPr>
                <w:rFonts w:ascii="Times New Roman" w:hAnsi="Times New Roman" w:cs="Times New Roman"/>
                <w:sz w:val="24"/>
                <w:szCs w:val="24"/>
              </w:rPr>
              <w:t xml:space="preserve">” telpas izvietotas 5 stāvu ēkas 1.stāvā un aprīkota ar mehānisko ventilāciju  un </w:t>
            </w:r>
            <w:r w:rsidR="00C121B8">
              <w:rPr>
                <w:rFonts w:ascii="Times New Roman" w:hAnsi="Times New Roman" w:cs="Times New Roman"/>
                <w:sz w:val="24"/>
                <w:szCs w:val="24"/>
              </w:rPr>
              <w:t>autonomiem dūmu detektoriem. Telpas n</w:t>
            </w:r>
            <w:r w:rsidRPr="00C121B8" w:rsidR="00C121B8">
              <w:rPr>
                <w:rFonts w:ascii="Times New Roman" w:hAnsi="Times New Roman" w:cs="Times New Roman"/>
                <w:sz w:val="24"/>
                <w:szCs w:val="24"/>
              </w:rPr>
              <w:t>odrošinātas ar ugunsdzēsības aparātiem un evakuācijas izeju.</w:t>
            </w:r>
          </w:p>
        </w:tc>
      </w:tr>
      <w:tr w14:paraId="7158344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158344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158344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158344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15834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1583445" w14:textId="0E26E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21B8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7158344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15834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158344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158344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15834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158344B" w14:textId="4A0EC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Objekts </w:t>
            </w:r>
            <w:r w:rsidRPr="00FF26D2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7158344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158344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158344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158345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15834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1583451" w14:textId="2BC16D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F26D2">
              <w:rPr>
                <w:rFonts w:ascii="Times New Roman" w:hAnsi="Times New Roman" w:cs="Times New Roman"/>
                <w:sz w:val="24"/>
              </w:rPr>
              <w:t>Ministru kabineta 2009.gada 1.septembra noteikumu Nr.981 “Bērnu nometņu organizēšanas un darba kārtība” 8.5.apakšpunkta prasībām.</w:t>
            </w:r>
          </w:p>
        </w:tc>
      </w:tr>
      <w:tr w14:paraId="7158345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158345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158345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158345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15834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1583457" w14:textId="7C2FD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F26D2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7158345B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158345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7158345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7158345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7158345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7158345E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158346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715834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1583462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158346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158346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2556"/>
        <w:gridCol w:w="284"/>
        <w:gridCol w:w="1973"/>
      </w:tblGrid>
      <w:tr w14:paraId="71583469" w14:textId="77777777" w:rsidTr="00FF26D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FF26D2" w14:paraId="71583464" w14:textId="2CC3B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6D2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15834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bottom w:val="single" w:sz="4" w:space="0" w:color="auto"/>
            </w:tcBorders>
            <w:vAlign w:val="bottom"/>
          </w:tcPr>
          <w:p w:rsidR="00B245E2" w:rsidRPr="00FF26D2" w:rsidP="00B245E2" w14:paraId="71583466" w14:textId="4067AA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elektroniskais paraksts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15834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B245E2" w:rsidRPr="007D2C05" w:rsidP="00FF26D2" w14:paraId="71583468" w14:textId="2E7B7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V.Barsukova</w:t>
            </w:r>
          </w:p>
        </w:tc>
      </w:tr>
      <w:tr w14:paraId="7158346F" w14:textId="77777777" w:rsidTr="00FF26D2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15834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158346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</w:tcBorders>
          </w:tcPr>
          <w:p w:rsidR="00B245E2" w:rsidRPr="00B245E2" w:rsidP="00B245E2" w14:paraId="715834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4" w:type="dxa"/>
          </w:tcPr>
          <w:p w:rsidR="00B245E2" w:rsidRPr="00B245E2" w:rsidP="00B245E2" w14:paraId="715834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</w:tcPr>
          <w:p w:rsidR="00B245E2" w:rsidRPr="00B245E2" w:rsidP="00B245E2" w14:paraId="7158346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158347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158347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158347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15834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15834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15834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158347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15834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15834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15834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158347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158347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158347C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158347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158347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7158347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158348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158348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158348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158348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04592913"/>
      <w:docPartObj>
        <w:docPartGallery w:val="Page Numbers (Top of Page)"/>
        <w:docPartUnique/>
      </w:docPartObj>
    </w:sdtPr>
    <w:sdtContent>
      <w:p w:rsidR="00E227D8" w:rsidRPr="00762AE8" w14:paraId="71583483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158348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158348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9907DD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121B8"/>
    <w:rsid w:val="00C33E3A"/>
    <w:rsid w:val="00C51BBF"/>
    <w:rsid w:val="00C522E2"/>
    <w:rsid w:val="00C946FD"/>
    <w:rsid w:val="00C959F6"/>
    <w:rsid w:val="00CE36FB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  <w:rsid w:val="00FF26D2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15833F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Vizbulīte Barsukova</cp:lastModifiedBy>
  <cp:revision>9</cp:revision>
  <dcterms:created xsi:type="dcterms:W3CDTF">2022-12-16T07:36:00Z</dcterms:created>
  <dcterms:modified xsi:type="dcterms:W3CDTF">2024-05-13T10:51:00Z</dcterms:modified>
</cp:coreProperties>
</file>