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EADF24F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010C6F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1103E48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2358ED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BB605F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73247AB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AAD670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EF43A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A6875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476BF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“Saules takas”</w:t>
            </w:r>
          </w:p>
        </w:tc>
      </w:tr>
      <w:tr w14:paraId="64DDD7D7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956240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B1DC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A658C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0166DF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DAE33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F926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7407D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7E2A34">
              <w:rPr>
                <w:rFonts w:ascii="Times New Roman" w:hAnsi="Times New Roman"/>
                <w:color w:val="000000"/>
                <w:sz w:val="24"/>
                <w:szCs w:val="24"/>
              </w:rPr>
              <w:t>40008193315</w:t>
            </w:r>
          </w:p>
        </w:tc>
      </w:tr>
      <w:tr w14:paraId="166C4F9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7858F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DA05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C2159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BE4A56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43551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C7274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P="00A24FDC" w14:paraId="6DE0AFA0" w14:textId="38F6D8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“Mežadūjas”, Tīnūžu pagasts</w:t>
            </w:r>
            <w:r w:rsidR="007E2A34">
              <w:rPr>
                <w:rFonts w:ascii="Times New Roman" w:hAnsi="Times New Roman"/>
                <w:color w:val="000000"/>
                <w:sz w:val="24"/>
                <w:szCs w:val="24"/>
              </w:rPr>
              <w:t>, Ogres novads,</w:t>
            </w:r>
          </w:p>
          <w:p w:rsidR="007E2A34" w:rsidRPr="005D1C44" w:rsidP="00A24FDC" w14:paraId="5FBE8A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LV-5015</w:t>
            </w:r>
          </w:p>
        </w:tc>
      </w:tr>
      <w:tr w14:paraId="4D81D60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DAA2B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4801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973E0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8FBBD4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C9A241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/235</w:t>
      </w:r>
    </w:p>
    <w:p w:rsidR="00C959F6" w:rsidP="00070E23" w14:paraId="0068510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CF8D02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525C0A4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0576A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E2A34" w14:paraId="24A626A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7E2A34">
              <w:rPr>
                <w:rFonts w:ascii="Times New Roman" w:hAnsi="Times New Roman" w:cs="Times New Roman"/>
                <w:sz w:val="24"/>
              </w:rPr>
              <w:t xml:space="preserve"> Diennakts nometnei “</w:t>
            </w:r>
            <w:r w:rsidRPr="007E2A34" w:rsidR="007E2A34">
              <w:rPr>
                <w:rFonts w:ascii="Times New Roman" w:hAnsi="Times New Roman" w:cs="Times New Roman"/>
                <w:sz w:val="24"/>
              </w:rPr>
              <w:t>Ukraiņu bērnu nometne 2024</w:t>
            </w:r>
            <w:r w:rsidR="007E2A34">
              <w:rPr>
                <w:rFonts w:ascii="Times New Roman" w:hAnsi="Times New Roman" w:cs="Times New Roman"/>
                <w:sz w:val="24"/>
              </w:rPr>
              <w:t xml:space="preserve">” paredzētās telpas </w:t>
            </w:r>
            <w:r w:rsidRPr="007E2A34" w:rsidR="007E2A34">
              <w:rPr>
                <w:rFonts w:ascii="Times New Roman" w:hAnsi="Times New Roman" w:cs="Times New Roman"/>
                <w:sz w:val="24"/>
              </w:rPr>
              <w:t>Og</w:t>
            </w:r>
            <w:r w:rsidR="007E2A34">
              <w:rPr>
                <w:rFonts w:ascii="Times New Roman" w:hAnsi="Times New Roman" w:cs="Times New Roman"/>
                <w:sz w:val="24"/>
              </w:rPr>
              <w:t>res tehnikuma dienesta viesnīcā (turpmāk – Objekts).</w:t>
            </w:r>
          </w:p>
        </w:tc>
      </w:tr>
      <w:tr w14:paraId="3B8905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45C23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DCEA4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572585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299AC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B7540" w14:paraId="2C6D3AB7" w14:textId="0341B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7E2A3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E2A34" w:rsidR="007E2A34">
              <w:rPr>
                <w:rFonts w:ascii="Times New Roman" w:hAnsi="Times New Roman" w:cs="Times New Roman"/>
                <w:sz w:val="24"/>
              </w:rPr>
              <w:t>“Aizupes”, Tīnūžu pagasts, Ogres novads</w:t>
            </w:r>
            <w:r w:rsidR="000B754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A04C4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EB313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6FE6F6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28CA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4043B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16E511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7E2A3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E2A34" w:rsidR="007E2A34">
              <w:rPr>
                <w:rFonts w:ascii="Times New Roman" w:hAnsi="Times New Roman" w:cs="Times New Roman"/>
                <w:sz w:val="24"/>
              </w:rPr>
              <w:t>Izglītības un zinātnes ministrija</w:t>
            </w:r>
            <w:r w:rsidR="000A42DA">
              <w:rPr>
                <w:rFonts w:ascii="Times New Roman" w:hAnsi="Times New Roman" w:cs="Times New Roman"/>
                <w:sz w:val="24"/>
              </w:rPr>
              <w:t>, Reģ.Nr.</w:t>
            </w:r>
            <w:r w:rsidRPr="000A42DA" w:rsidR="000A42DA">
              <w:rPr>
                <w:rFonts w:ascii="Times New Roman" w:hAnsi="Times New Roman" w:cs="Times New Roman"/>
                <w:sz w:val="24"/>
              </w:rPr>
              <w:t>90000022399</w:t>
            </w:r>
            <w:r w:rsidR="000A42DA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4B9C6E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7F7E06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B698EE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018FF7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B3E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989373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2DA">
              <w:rPr>
                <w:rFonts w:ascii="Times New Roman" w:hAnsi="Times New Roman" w:cs="Times New Roman"/>
                <w:sz w:val="24"/>
                <w:szCs w:val="24"/>
              </w:rPr>
              <w:t>Vaļņu iela 2, Rīga, LV-1050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FD50A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A0C7B8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BECA07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E8BE68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AEEF1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BB0F3F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0A42DA">
              <w:rPr>
                <w:rFonts w:ascii="Times New Roman" w:hAnsi="Times New Roman" w:cs="Times New Roman"/>
                <w:sz w:val="24"/>
              </w:rPr>
              <w:t xml:space="preserve"> Andra Juškāna 2024.gada 1.jūlija iesniegums Nr.b/n.     </w:t>
            </w:r>
          </w:p>
        </w:tc>
      </w:tr>
      <w:tr w14:paraId="7CFE9A8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817B1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00C900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03C2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E7C52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270AF5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0A42DA">
              <w:rPr>
                <w:rFonts w:ascii="Times New Roman" w:hAnsi="Times New Roman" w:cs="Times New Roman"/>
                <w:sz w:val="24"/>
                <w:szCs w:val="24"/>
              </w:rPr>
              <w:t xml:space="preserve"> Ogres tehnikuma dienesta viesnīca, pieci stāvi,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telpas aprīkotas ar automātisko ugunsgrēka atklāšanas un trauksmes signalizācijas sistēmu, automātisko ugunsgrēka balss izziņošanas sistēmu.</w:t>
            </w:r>
            <w:r w:rsidR="000A4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2197AD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35AA1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6E108C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62971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68AD3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95E2D" w14:paraId="06E12C0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E57">
              <w:rPr>
                <w:rFonts w:ascii="Times New Roman" w:hAnsi="Times New Roman" w:cs="Times New Roman"/>
                <w:sz w:val="24"/>
                <w:szCs w:val="24"/>
              </w:rPr>
              <w:t>Normatīvo aktu ugu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nsdrošības prasību pārkāpumi netika</w:t>
            </w:r>
            <w:r w:rsidRPr="00412E57">
              <w:rPr>
                <w:rFonts w:ascii="Times New Roman" w:hAnsi="Times New Roman" w:cs="Times New Roman"/>
                <w:sz w:val="24"/>
                <w:szCs w:val="24"/>
              </w:rPr>
              <w:t xml:space="preserve"> konstatēti.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14:paraId="78275B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C4ABD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A4AF1B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E4285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8F710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94ED8E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</w:t>
            </w:r>
            <w:r w:rsidRPr="00DC4C73">
              <w:rPr>
                <w:rFonts w:ascii="Times New Roman" w:hAnsi="Times New Roman" w:cs="Times New Roman"/>
                <w:b/>
                <w:sz w:val="24"/>
              </w:rPr>
              <w:t>prasībām.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1CE7037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BEBF5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63651A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92630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57D45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1E995D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1.septembra noteikumu Nr.981 “Bērnu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 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  <w:tr w14:paraId="0E3DE4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927037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8BCCE2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D3E1D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76A07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9A2FFD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centrā.   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828EE9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12F4C5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534C10A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55577E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AE5FEC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46D2AE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1CC271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495E2D" w14:paraId="4B12F8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5E480D9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0039E8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A2FD15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B5D8F8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495E2D" w14:paraId="277EA3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04015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587F1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B4D8F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99244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K.Možeiks</w:t>
            </w:r>
            <w:bookmarkStart w:id="0" w:name="_GoBack"/>
            <w:bookmarkEnd w:id="0"/>
          </w:p>
        </w:tc>
      </w:tr>
      <w:tr w14:paraId="5845EF8F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58C7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BD810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B0BC6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DC728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C60CA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E04376A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2CE97A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2B8F04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495E2D" w14:paraId="5A9CB9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Elektroniski parakstīts, nosūtīts uz epastu:</w:t>
            </w:r>
            <w:r>
              <w:t xml:space="preserve"> </w:t>
            </w:r>
            <w:r w:rsidRPr="00495E2D">
              <w:rPr>
                <w:rFonts w:ascii="Times New Roman" w:hAnsi="Times New Roman"/>
                <w:color w:val="000000"/>
                <w:sz w:val="24"/>
                <w:szCs w:val="24"/>
              </w:rPr>
              <w:t>andris.juskans@gmail.com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" w:type="dxa"/>
            <w:vAlign w:val="bottom"/>
          </w:tcPr>
          <w:p w:rsidR="007D2C05" w:rsidP="007D2C05" w14:paraId="498D3F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AB6D2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03636A8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BE680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4EEBE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612F4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ADBA9D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80E882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7089EFB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6BF595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5D3284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0BC5B1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19579026"/>
      <w:docPartObj>
        <w:docPartGallery w:val="Page Numbers (Top of Page)"/>
        <w:docPartUnique/>
      </w:docPartObj>
    </w:sdtPr>
    <w:sdtContent>
      <w:p w:rsidR="00E227D8" w:rsidRPr="00762AE8" w14:paraId="7A526B78" w14:textId="7B13CB3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754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6F1D10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2B70D21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42DA"/>
    <w:rsid w:val="000B7540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12E57"/>
    <w:rsid w:val="00426EBD"/>
    <w:rsid w:val="00441E69"/>
    <w:rsid w:val="00476420"/>
    <w:rsid w:val="00483BBB"/>
    <w:rsid w:val="004901B0"/>
    <w:rsid w:val="00495E2D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01D9B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7E2A34"/>
    <w:rsid w:val="00820799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8573E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DC4C73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F0FD4F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1794</Words>
  <Characters>1024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10</cp:revision>
  <dcterms:created xsi:type="dcterms:W3CDTF">2022-12-19T10:05:00Z</dcterms:created>
  <dcterms:modified xsi:type="dcterms:W3CDTF">2024-07-08T12:03:00Z</dcterms:modified>
</cp:coreProperties>
</file>