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041A31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9A37B0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41A31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9A37B0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9A37B0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041A31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9A37B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Cēsis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9A37B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Draudze “PESTĪŠANAS ARMIJA”</w:t>
            </w:r>
          </w:p>
        </w:tc>
      </w:tr>
      <w:tr w:rsidR="00041A31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9A37B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9A37B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vārds, uzvārds)</w:t>
            </w:r>
          </w:p>
        </w:tc>
      </w:tr>
      <w:tr w:rsidR="00041A31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9A37B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03.07.2024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9A37B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numurs </w:t>
            </w:r>
            <w:r w:rsidRPr="002B738D">
              <w:rPr>
                <w:rFonts w:ascii="Times New Roman" w:hAnsi="Times New Roman"/>
                <w:color w:val="000000"/>
                <w:sz w:val="24"/>
                <w:szCs w:val="24"/>
              </w:rPr>
              <w:t>90000158170</w:t>
            </w:r>
          </w:p>
        </w:tc>
      </w:tr>
      <w:tr w:rsidR="00041A31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9A37B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9A37B0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041A31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9A37B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B738D">
              <w:rPr>
                <w:rFonts w:ascii="Times New Roman" w:hAnsi="Times New Roman"/>
                <w:color w:val="000000"/>
                <w:sz w:val="24"/>
                <w:szCs w:val="24"/>
              </w:rPr>
              <w:t>Br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uņinieku iela 10A, Rīga</w:t>
            </w:r>
            <w:r w:rsidRPr="002B738D">
              <w:rPr>
                <w:rFonts w:ascii="Times New Roman" w:hAnsi="Times New Roman"/>
                <w:color w:val="000000"/>
                <w:sz w:val="24"/>
                <w:szCs w:val="24"/>
              </w:rPr>
              <w:t>, LV-1001</w:t>
            </w:r>
          </w:p>
        </w:tc>
      </w:tr>
      <w:tr w:rsidR="00041A31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9A37B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9A37B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22/10-3.9/174</w:t>
      </w:r>
    </w:p>
    <w:p w:rsidR="00C959F6" w:rsidRDefault="009A37B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atbilstību </w:t>
      </w:r>
      <w:r>
        <w:rPr>
          <w:rFonts w:ascii="Times New Roman" w:hAnsi="Times New Roman" w:cs="Times New Roman"/>
          <w:sz w:val="24"/>
          <w:szCs w:val="24"/>
        </w:rPr>
        <w:t>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041A31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51013">
              <w:rPr>
                <w:rFonts w:ascii="Times New Roman" w:hAnsi="Times New Roman" w:cs="Times New Roman"/>
                <w:sz w:val="24"/>
              </w:rPr>
              <w:t>Viesu mājas “Skangaļu muiža” skolas ēka, nometnes māja “Liepas” un</w:t>
            </w:r>
          </w:p>
        </w:tc>
      </w:tr>
      <w:tr w:rsidR="00041A31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470B51" w:rsidRDefault="00470B51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tabs>
                <w:tab w:val="left" w:pos="1695"/>
              </w:tabs>
              <w:jc w:val="both"/>
              <w:rPr>
                <w:rFonts w:ascii="Times New Roman" w:hAnsi="Times New Roman" w:cs="Times New Roman"/>
                <w:sz w:val="24"/>
              </w:rPr>
            </w:pPr>
            <w:r w:rsidRPr="00151013">
              <w:rPr>
                <w:rFonts w:ascii="Times New Roman" w:hAnsi="Times New Roman" w:cs="Times New Roman"/>
                <w:sz w:val="24"/>
              </w:rPr>
              <w:t>“Ozoliņi” un  dārzniekmāja.</w:t>
            </w:r>
          </w:p>
        </w:tc>
      </w:tr>
      <w:tr w:rsidR="00041A31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9A37B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041A31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9A37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9A37B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“</w:t>
            </w:r>
            <w:r w:rsidRPr="00470B51">
              <w:rPr>
                <w:rFonts w:ascii="Times New Roman" w:hAnsi="Times New Roman" w:cs="Times New Roman"/>
                <w:sz w:val="24"/>
              </w:rPr>
              <w:t>Skangaļu muiža”, Liepas pagasts, Cēsu  novads, LV-4128.</w:t>
            </w:r>
          </w:p>
        </w:tc>
      </w:tr>
      <w:tr w:rsidR="00041A31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41A31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9A37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9A37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SIA “Skangaļu muiža</w:t>
            </w:r>
            <w:r w:rsidRPr="00470B51">
              <w:rPr>
                <w:rFonts w:ascii="Times New Roman" w:hAnsi="Times New Roman" w:cs="Times New Roman"/>
                <w:sz w:val="24"/>
              </w:rPr>
              <w:t>”,</w:t>
            </w:r>
          </w:p>
        </w:tc>
      </w:tr>
      <w:tr w:rsidR="00041A31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9A37B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041A31" w:rsidTr="00762AE8">
        <w:tc>
          <w:tcPr>
            <w:tcW w:w="421" w:type="dxa"/>
          </w:tcPr>
          <w:p w:rsidR="00470B51" w:rsidRPr="00E227D8" w:rsidRDefault="00470B51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151013">
              <w:rPr>
                <w:rFonts w:ascii="Times New Roman" w:hAnsi="Times New Roman" w:cs="Times New Roman"/>
                <w:sz w:val="24"/>
                <w:szCs w:val="24"/>
              </w:rPr>
              <w:t xml:space="preserve">eģistrācijas numurs 40203067093, “Skangaļu muiža 1 ”, Liepas pagasts, Cēsu </w:t>
            </w:r>
          </w:p>
        </w:tc>
      </w:tr>
      <w:tr w:rsidR="00041A31" w:rsidTr="003D4101">
        <w:tc>
          <w:tcPr>
            <w:tcW w:w="421" w:type="dxa"/>
          </w:tcPr>
          <w:p w:rsidR="00470B51" w:rsidRPr="00922C9D" w:rsidRDefault="00470B51" w:rsidP="00470B5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70B51" w:rsidRPr="00151013" w:rsidRDefault="009A37B0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1013">
              <w:rPr>
                <w:rFonts w:ascii="Times New Roman" w:hAnsi="Times New Roman" w:cs="Times New Roman"/>
                <w:sz w:val="24"/>
                <w:szCs w:val="24"/>
              </w:rPr>
              <w:t>novads,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1013">
              <w:rPr>
                <w:rFonts w:ascii="Times New Roman" w:hAnsi="Times New Roman" w:cs="Times New Roman"/>
                <w:sz w:val="24"/>
                <w:szCs w:val="24"/>
              </w:rPr>
              <w:t>LV-4128.</w:t>
            </w:r>
          </w:p>
        </w:tc>
      </w:tr>
      <w:tr w:rsidR="00041A31" w:rsidTr="00070E23">
        <w:tc>
          <w:tcPr>
            <w:tcW w:w="421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Ineses Krastiņas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 (nometņu vadītāja</w:t>
            </w:r>
            <w:r>
              <w:rPr>
                <w:rFonts w:ascii="Times New Roman" w:hAnsi="Times New Roman" w:cs="Times New Roman"/>
                <w:sz w:val="24"/>
              </w:rPr>
              <w:t>s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 apliecības Nr. </w:t>
            </w:r>
            <w:r w:rsidRPr="00470B51">
              <w:rPr>
                <w:rFonts w:ascii="Times New Roman" w:hAnsi="Times New Roman" w:cs="Times New Roman"/>
                <w:sz w:val="24"/>
              </w:rPr>
              <w:t>RP 000868</w:t>
            </w:r>
            <w:r>
              <w:rPr>
                <w:rFonts w:ascii="Times New Roman" w:hAnsi="Times New Roman" w:cs="Times New Roman"/>
                <w:sz w:val="24"/>
              </w:rPr>
              <w:t>)</w:t>
            </w:r>
          </w:p>
        </w:tc>
      </w:tr>
      <w:tr w:rsidR="00041A31" w:rsidTr="00070E23">
        <w:tc>
          <w:tcPr>
            <w:tcW w:w="421" w:type="dxa"/>
            <w:tcBorders>
              <w:bottom w:val="single" w:sz="4" w:space="0" w:color="auto"/>
            </w:tcBorders>
          </w:tcPr>
          <w:p w:rsidR="00470B51" w:rsidRDefault="00470B51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2024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. gada  </w:t>
            </w:r>
            <w:r>
              <w:rPr>
                <w:rFonts w:ascii="Times New Roman" w:hAnsi="Times New Roman" w:cs="Times New Roman"/>
                <w:sz w:val="24"/>
              </w:rPr>
              <w:t>1. jūlija   iesniegums</w:t>
            </w:r>
            <w:r w:rsidRPr="00BE5D3A">
              <w:rPr>
                <w:rFonts w:ascii="Times New Roman" w:hAnsi="Times New Roman" w:cs="Times New Roman"/>
                <w:sz w:val="24"/>
              </w:rPr>
              <w:t>, Valsts ugunsdzēsības un glābšanas dienesta</w:t>
            </w:r>
          </w:p>
        </w:tc>
      </w:tr>
      <w:tr w:rsidR="00041A31" w:rsidTr="00070E23">
        <w:tc>
          <w:tcPr>
            <w:tcW w:w="421" w:type="dxa"/>
            <w:tcBorders>
              <w:bottom w:val="single" w:sz="4" w:space="0" w:color="auto"/>
            </w:tcBorders>
          </w:tcPr>
          <w:p w:rsidR="00470B51" w:rsidRDefault="00470B51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rPr>
                <w:rFonts w:ascii="Times New Roman" w:hAnsi="Times New Roman" w:cs="Times New Roman"/>
                <w:sz w:val="24"/>
              </w:rPr>
            </w:pPr>
            <w:r w:rsidRPr="00BE5D3A">
              <w:rPr>
                <w:rFonts w:ascii="Times New Roman" w:hAnsi="Times New Roman" w:cs="Times New Roman"/>
                <w:sz w:val="24"/>
              </w:rPr>
              <w:t>Vidz</w:t>
            </w:r>
            <w:r>
              <w:rPr>
                <w:rFonts w:ascii="Times New Roman" w:hAnsi="Times New Roman" w:cs="Times New Roman"/>
                <w:sz w:val="24"/>
              </w:rPr>
              <w:t>emes reģiona pārvaldē reģistrēts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 202</w:t>
            </w:r>
            <w:r>
              <w:rPr>
                <w:rFonts w:ascii="Times New Roman" w:hAnsi="Times New Roman" w:cs="Times New Roman"/>
                <w:sz w:val="24"/>
              </w:rPr>
              <w:t>4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. gada </w:t>
            </w:r>
            <w:r>
              <w:rPr>
                <w:rFonts w:ascii="Times New Roman" w:hAnsi="Times New Roman" w:cs="Times New Roman"/>
                <w:sz w:val="24"/>
              </w:rPr>
              <w:t>1.jūlijā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 ar Nr. </w:t>
            </w:r>
            <w:r w:rsidRPr="00470B51">
              <w:rPr>
                <w:rFonts w:ascii="Times New Roman" w:hAnsi="Times New Roman" w:cs="Times New Roman"/>
                <w:sz w:val="24"/>
              </w:rPr>
              <w:t>22/10-1.4/512</w:t>
            </w:r>
            <w:r>
              <w:rPr>
                <w:rFonts w:ascii="Times New Roman" w:hAnsi="Times New Roman" w:cs="Times New Roman"/>
                <w:sz w:val="24"/>
              </w:rPr>
              <w:t xml:space="preserve">. </w:t>
            </w:r>
          </w:p>
        </w:tc>
      </w:tr>
      <w:tr w:rsidR="00041A31" w:rsidTr="00070E23">
        <w:tc>
          <w:tcPr>
            <w:tcW w:w="421" w:type="dxa"/>
            <w:tcBorders>
              <w:top w:val="single" w:sz="4" w:space="0" w:color="auto"/>
            </w:tcBorders>
          </w:tcPr>
          <w:p w:rsidR="00470B51" w:rsidRPr="00070E23" w:rsidRDefault="00470B51" w:rsidP="00470B5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70B51" w:rsidRPr="00070E23" w:rsidRDefault="00470B51" w:rsidP="00470B5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41A31" w:rsidTr="00070E23">
        <w:tc>
          <w:tcPr>
            <w:tcW w:w="421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 </w:t>
            </w:r>
            <w:r w:rsidRPr="00BE5D3A">
              <w:rPr>
                <w:rFonts w:ascii="Times New Roman" w:hAnsi="Times New Roman" w:cs="Times New Roman"/>
                <w:sz w:val="24"/>
                <w:szCs w:val="24"/>
              </w:rPr>
              <w:t xml:space="preserve">stāvu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skolas ēka, 2 stāvu dārzniekmāja </w:t>
            </w:r>
          </w:p>
        </w:tc>
      </w:tr>
      <w:tr w:rsidR="00041A31" w:rsidTr="00070E23">
        <w:tc>
          <w:tcPr>
            <w:tcW w:w="421" w:type="dxa"/>
            <w:tcBorders>
              <w:bottom w:val="single" w:sz="4" w:space="0" w:color="auto"/>
            </w:tcBorders>
          </w:tcPr>
          <w:p w:rsidR="00470B51" w:rsidRDefault="00470B51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 1 stāva nometņu mājas</w:t>
            </w:r>
            <w:r w:rsidRPr="00815249">
              <w:rPr>
                <w:rFonts w:ascii="Times New Roman" w:hAnsi="Times New Roman" w:cs="Times New Roman"/>
                <w:sz w:val="24"/>
                <w:szCs w:val="24"/>
              </w:rPr>
              <w:t xml:space="preserve">  “Liepas” un “Ozoliņi”. Ēkām ir  U2 ugunsnoturības</w:t>
            </w:r>
          </w:p>
        </w:tc>
      </w:tr>
      <w:tr w:rsidR="00041A31" w:rsidTr="00070E23">
        <w:tc>
          <w:tcPr>
            <w:tcW w:w="421" w:type="dxa"/>
            <w:tcBorders>
              <w:bottom w:val="single" w:sz="4" w:space="0" w:color="auto"/>
            </w:tcBorders>
          </w:tcPr>
          <w:p w:rsidR="00470B51" w:rsidRDefault="00470B51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70B51" w:rsidRPr="00212790" w:rsidRDefault="009A37B0" w:rsidP="00470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5249">
              <w:rPr>
                <w:rFonts w:ascii="Times New Roman" w:hAnsi="Times New Roman" w:cs="Times New Roman"/>
                <w:sz w:val="24"/>
                <w:szCs w:val="24"/>
              </w:rPr>
              <w:t xml:space="preserve">pakāpe. Ēkas ir </w:t>
            </w:r>
            <w:r w:rsidRPr="00212790">
              <w:rPr>
                <w:rFonts w:ascii="Times New Roman" w:hAnsi="Times New Roman" w:cs="Times New Roman"/>
                <w:sz w:val="24"/>
                <w:szCs w:val="24"/>
              </w:rPr>
              <w:t xml:space="preserve">aprīkotas ar automātiskās ugunsgrēka atklāšanas un trauksmes  </w:t>
            </w:r>
          </w:p>
        </w:tc>
      </w:tr>
      <w:tr w:rsidR="00041A31" w:rsidTr="00070E23">
        <w:tc>
          <w:tcPr>
            <w:tcW w:w="421" w:type="dxa"/>
            <w:tcBorders>
              <w:bottom w:val="single" w:sz="4" w:space="0" w:color="auto"/>
            </w:tcBorders>
          </w:tcPr>
          <w:p w:rsidR="00470B51" w:rsidRDefault="00470B51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70B51" w:rsidRPr="00212790" w:rsidRDefault="009A37B0" w:rsidP="00470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5249">
              <w:rPr>
                <w:rFonts w:ascii="Times New Roman" w:hAnsi="Times New Roman" w:cs="Times New Roman"/>
                <w:sz w:val="24"/>
                <w:szCs w:val="24"/>
              </w:rPr>
              <w:t>signalizācijas sistēmu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  <w:r w:rsidRPr="00212790">
              <w:rPr>
                <w:rFonts w:ascii="Times New Roman" w:hAnsi="Times New Roman" w:cs="Times New Roman"/>
                <w:sz w:val="24"/>
                <w:szCs w:val="24"/>
              </w:rPr>
              <w:t>ugunsdzēsības</w:t>
            </w:r>
            <w:r w:rsidRPr="00212790">
              <w:rPr>
                <w:rFonts w:ascii="Times New Roman" w:hAnsi="Times New Roman" w:cs="Times New Roman"/>
                <w:sz w:val="24"/>
                <w:szCs w:val="24"/>
              </w:rPr>
              <w:t xml:space="preserve"> aparātiem. Evakuācijas ceļi brīv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 un izejas viegli </w:t>
            </w:r>
          </w:p>
        </w:tc>
      </w:tr>
      <w:tr w:rsidR="00041A31" w:rsidTr="00070E23">
        <w:tc>
          <w:tcPr>
            <w:tcW w:w="421" w:type="dxa"/>
            <w:tcBorders>
              <w:bottom w:val="single" w:sz="4" w:space="0" w:color="auto"/>
            </w:tcBorders>
          </w:tcPr>
          <w:p w:rsidR="00470B51" w:rsidRDefault="00470B51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70B51" w:rsidRPr="00212790" w:rsidRDefault="009A37B0" w:rsidP="00470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5249">
              <w:rPr>
                <w:rFonts w:ascii="Times New Roman" w:hAnsi="Times New Roman" w:cs="Times New Roman"/>
                <w:sz w:val="24"/>
                <w:szCs w:val="24"/>
              </w:rPr>
              <w:t xml:space="preserve">atveramas no </w:t>
            </w:r>
            <w:r w:rsidRPr="00212790">
              <w:rPr>
                <w:rFonts w:ascii="Times New Roman" w:hAnsi="Times New Roman" w:cs="Times New Roman"/>
                <w:sz w:val="24"/>
                <w:szCs w:val="24"/>
              </w:rPr>
              <w:t>iekšpuses. Katrā stāvā koplietošanas telpās izvietoti evakuācijas plāni.</w:t>
            </w:r>
          </w:p>
        </w:tc>
      </w:tr>
      <w:tr w:rsidR="00041A31" w:rsidTr="00070E23">
        <w:tc>
          <w:tcPr>
            <w:tcW w:w="421" w:type="dxa"/>
            <w:tcBorders>
              <w:top w:val="single" w:sz="4" w:space="0" w:color="auto"/>
            </w:tcBorders>
          </w:tcPr>
          <w:p w:rsidR="00470B51" w:rsidRPr="00070E23" w:rsidRDefault="00470B51" w:rsidP="00470B5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70B51" w:rsidRPr="00070E23" w:rsidRDefault="00470B51" w:rsidP="00470B5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41A31" w:rsidTr="00070E23">
        <w:tc>
          <w:tcPr>
            <w:tcW w:w="421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 konstatēti.</w:t>
            </w:r>
          </w:p>
        </w:tc>
      </w:tr>
      <w:tr w:rsidR="00041A31" w:rsidTr="00070E23">
        <w:tc>
          <w:tcPr>
            <w:tcW w:w="421" w:type="dxa"/>
            <w:tcBorders>
              <w:top w:val="single" w:sz="4" w:space="0" w:color="auto"/>
            </w:tcBorders>
          </w:tcPr>
          <w:p w:rsidR="00470B51" w:rsidRPr="00070E23" w:rsidRDefault="00470B51" w:rsidP="00470B5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70B51" w:rsidRPr="00070E23" w:rsidRDefault="00470B51" w:rsidP="00470B5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41A31" w:rsidTr="00070E23">
        <w:tc>
          <w:tcPr>
            <w:tcW w:w="421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151013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151013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:rsidR="00041A31" w:rsidTr="00070E23">
        <w:tc>
          <w:tcPr>
            <w:tcW w:w="421" w:type="dxa"/>
            <w:tcBorders>
              <w:top w:val="single" w:sz="4" w:space="0" w:color="auto"/>
            </w:tcBorders>
          </w:tcPr>
          <w:p w:rsidR="00470B51" w:rsidRPr="00070E23" w:rsidRDefault="00470B51" w:rsidP="00470B5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70B51" w:rsidRPr="00070E23" w:rsidRDefault="00470B51" w:rsidP="00470B5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41A31" w:rsidTr="00070E23">
        <w:tc>
          <w:tcPr>
            <w:tcW w:w="421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5249">
              <w:rPr>
                <w:rFonts w:ascii="Times New Roman" w:hAnsi="Times New Roman" w:cs="Times New Roman"/>
                <w:sz w:val="24"/>
              </w:rPr>
              <w:t>Latvijas Republikas Ministru kabineta 2009.gada</w:t>
            </w:r>
          </w:p>
        </w:tc>
      </w:tr>
      <w:tr w:rsidR="00041A31" w:rsidTr="00070E23">
        <w:tc>
          <w:tcPr>
            <w:tcW w:w="421" w:type="dxa"/>
            <w:tcBorders>
              <w:bottom w:val="single" w:sz="4" w:space="0" w:color="auto"/>
            </w:tcBorders>
          </w:tcPr>
          <w:p w:rsidR="00470B51" w:rsidRDefault="00470B51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1.septembra noteikumu Nr.981 “</w:t>
            </w:r>
            <w:r w:rsidRPr="00BE5D3A">
              <w:rPr>
                <w:rFonts w:ascii="Times New Roman" w:hAnsi="Times New Roman" w:cs="Times New Roman"/>
                <w:sz w:val="24"/>
              </w:rPr>
              <w:t>Bērnu nometņu organizēšanas un darbības kārtība”</w:t>
            </w:r>
          </w:p>
        </w:tc>
      </w:tr>
      <w:tr w:rsidR="00041A31" w:rsidTr="00070E23">
        <w:tc>
          <w:tcPr>
            <w:tcW w:w="421" w:type="dxa"/>
            <w:tcBorders>
              <w:bottom w:val="single" w:sz="4" w:space="0" w:color="auto"/>
            </w:tcBorders>
          </w:tcPr>
          <w:p w:rsidR="00470B51" w:rsidRDefault="00470B51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rPr>
                <w:rFonts w:ascii="Times New Roman" w:hAnsi="Times New Roman" w:cs="Times New Roman"/>
                <w:sz w:val="24"/>
              </w:rPr>
            </w:pPr>
            <w:r w:rsidRPr="00BE5D3A">
              <w:rPr>
                <w:rFonts w:ascii="Times New Roman" w:hAnsi="Times New Roman" w:cs="Times New Roman"/>
                <w:sz w:val="24"/>
              </w:rPr>
              <w:t>8.punkta 8.5.apakšpunkta prasībām.</w:t>
            </w:r>
          </w:p>
        </w:tc>
      </w:tr>
      <w:tr w:rsidR="00041A31" w:rsidTr="00070E23">
        <w:tc>
          <w:tcPr>
            <w:tcW w:w="421" w:type="dxa"/>
            <w:tcBorders>
              <w:top w:val="single" w:sz="4" w:space="0" w:color="auto"/>
            </w:tcBorders>
          </w:tcPr>
          <w:p w:rsidR="00470B51" w:rsidRPr="00070E23" w:rsidRDefault="00470B51" w:rsidP="00470B5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70B51" w:rsidRPr="00070E23" w:rsidRDefault="009A37B0" w:rsidP="00470B51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saskaņā ar kuru izdots atzinums)</w:t>
            </w:r>
          </w:p>
        </w:tc>
      </w:tr>
      <w:tr w:rsidR="00041A31" w:rsidTr="004B095D">
        <w:tc>
          <w:tcPr>
            <w:tcW w:w="421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70B51" w:rsidRPr="00E227D8" w:rsidRDefault="009A37B0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70B51">
              <w:rPr>
                <w:rFonts w:ascii="Times New Roman" w:hAnsi="Times New Roman" w:cs="Times New Roman"/>
                <w:sz w:val="24"/>
              </w:rPr>
              <w:t>Valsts izglītības satura centra nometņu reģistram.</w:t>
            </w:r>
          </w:p>
        </w:tc>
      </w:tr>
      <w:tr w:rsidR="00041A31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470B51" w:rsidRPr="00070E23" w:rsidRDefault="00470B51" w:rsidP="00470B5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70B51" w:rsidRPr="00070E23" w:rsidRDefault="009A37B0" w:rsidP="00470B5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9A37B0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9A37B0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041A31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9A37B0" w:rsidP="008A1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41A31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9A37B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 xml:space="preserve">(amatpersonas </w:t>
            </w: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041A31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470B51" w:rsidRPr="007D2C05" w:rsidRDefault="009A37B0" w:rsidP="00470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013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Vidzemes reģiona pārvaldes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Ugunsdrošības uzraudzības un c</w:t>
            </w:r>
            <w:r w:rsidRPr="00151013">
              <w:rPr>
                <w:rFonts w:ascii="Times New Roman" w:hAnsi="Times New Roman" w:cs="Times New Roman"/>
                <w:sz w:val="24"/>
                <w:szCs w:val="24"/>
              </w:rPr>
              <w:t>ivilās aizsardzības nodaļas inspektore</w:t>
            </w:r>
          </w:p>
        </w:tc>
        <w:tc>
          <w:tcPr>
            <w:tcW w:w="284" w:type="dxa"/>
            <w:vAlign w:val="bottom"/>
          </w:tcPr>
          <w:p w:rsidR="00470B51" w:rsidRPr="007D2C05" w:rsidRDefault="00470B51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470B51" w:rsidRPr="007D2C05" w:rsidRDefault="00470B51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470B51" w:rsidRPr="007D2C05" w:rsidRDefault="00470B51" w:rsidP="00470B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470B51" w:rsidRPr="007D2C05" w:rsidRDefault="009A37B0" w:rsidP="00470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 Dreimane</w:t>
            </w:r>
          </w:p>
        </w:tc>
      </w:tr>
      <w:tr w:rsidR="00041A31" w:rsidTr="00C33E3A">
        <w:tc>
          <w:tcPr>
            <w:tcW w:w="3964" w:type="dxa"/>
            <w:tcBorders>
              <w:top w:val="single" w:sz="4" w:space="0" w:color="auto"/>
            </w:tcBorders>
          </w:tcPr>
          <w:p w:rsidR="00470B51" w:rsidRPr="00B245E2" w:rsidRDefault="009A37B0" w:rsidP="00470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470B51" w:rsidRPr="00B245E2" w:rsidRDefault="00470B51" w:rsidP="00470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470B51" w:rsidRPr="00B245E2" w:rsidRDefault="009A37B0" w:rsidP="00470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470B51" w:rsidRPr="00B245E2" w:rsidRDefault="00470B51" w:rsidP="00470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470B51" w:rsidRPr="00B245E2" w:rsidRDefault="009A37B0" w:rsidP="00470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9A37B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041A31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A31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9A37B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9A37B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9A37B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470B51" w:rsidRDefault="00470B51" w:rsidP="007D2C05">
      <w:pPr>
        <w:rPr>
          <w:rFonts w:ascii="Times New Roman" w:hAnsi="Times New Roman" w:cs="Times New Roman"/>
          <w:sz w:val="24"/>
          <w:szCs w:val="24"/>
        </w:rPr>
      </w:pPr>
    </w:p>
    <w:p w:rsidR="00470B51" w:rsidRDefault="00470B51" w:rsidP="007D2C05">
      <w:pPr>
        <w:rPr>
          <w:rFonts w:ascii="Times New Roman" w:hAnsi="Times New Roman" w:cs="Times New Roman"/>
          <w:sz w:val="24"/>
          <w:szCs w:val="24"/>
        </w:rPr>
      </w:pPr>
    </w:p>
    <w:p w:rsidR="00470B51" w:rsidRDefault="00470B51" w:rsidP="007D2C05">
      <w:pPr>
        <w:rPr>
          <w:rFonts w:ascii="Times New Roman" w:hAnsi="Times New Roman" w:cs="Times New Roman"/>
          <w:sz w:val="24"/>
          <w:szCs w:val="24"/>
        </w:rPr>
      </w:pPr>
    </w:p>
    <w:p w:rsidR="00470B51" w:rsidRDefault="00470B51" w:rsidP="007D2C05">
      <w:pPr>
        <w:rPr>
          <w:rFonts w:ascii="Times New Roman" w:hAnsi="Times New Roman" w:cs="Times New Roman"/>
          <w:sz w:val="24"/>
          <w:szCs w:val="24"/>
        </w:rPr>
      </w:pPr>
    </w:p>
    <w:p w:rsidR="00470B51" w:rsidRDefault="00470B51" w:rsidP="007D2C05">
      <w:pPr>
        <w:rPr>
          <w:rFonts w:ascii="Times New Roman" w:hAnsi="Times New Roman" w:cs="Times New Roman"/>
          <w:sz w:val="24"/>
          <w:szCs w:val="24"/>
        </w:rPr>
      </w:pPr>
    </w:p>
    <w:p w:rsidR="00470B51" w:rsidRDefault="00470B51" w:rsidP="007D2C05">
      <w:pPr>
        <w:rPr>
          <w:rFonts w:ascii="Times New Roman" w:hAnsi="Times New Roman" w:cs="Times New Roman"/>
          <w:sz w:val="24"/>
          <w:szCs w:val="24"/>
        </w:rPr>
      </w:pPr>
    </w:p>
    <w:p w:rsidR="00470B51" w:rsidRDefault="00470B51" w:rsidP="007D2C05">
      <w:pPr>
        <w:rPr>
          <w:rFonts w:ascii="Times New Roman" w:hAnsi="Times New Roman" w:cs="Times New Roman"/>
          <w:sz w:val="24"/>
          <w:szCs w:val="24"/>
        </w:rPr>
      </w:pPr>
    </w:p>
    <w:p w:rsidR="00470B51" w:rsidRDefault="00470B51" w:rsidP="007D2C05">
      <w:pPr>
        <w:rPr>
          <w:rFonts w:ascii="Times New Roman" w:hAnsi="Times New Roman" w:cs="Times New Roman"/>
          <w:sz w:val="24"/>
          <w:szCs w:val="24"/>
        </w:rPr>
      </w:pPr>
    </w:p>
    <w:p w:rsidR="00470B51" w:rsidRDefault="00470B51" w:rsidP="007D2C05">
      <w:pPr>
        <w:rPr>
          <w:rFonts w:ascii="Times New Roman" w:hAnsi="Times New Roman" w:cs="Times New Roman"/>
          <w:sz w:val="24"/>
          <w:szCs w:val="24"/>
        </w:rPr>
      </w:pPr>
    </w:p>
    <w:p w:rsidR="00470B51" w:rsidRDefault="00470B51" w:rsidP="007D2C05">
      <w:pPr>
        <w:rPr>
          <w:rFonts w:ascii="Times New Roman" w:hAnsi="Times New Roman" w:cs="Times New Roman"/>
          <w:sz w:val="24"/>
          <w:szCs w:val="24"/>
        </w:rPr>
      </w:pPr>
    </w:p>
    <w:p w:rsidR="00470B51" w:rsidRDefault="00470B51" w:rsidP="007D2C05">
      <w:pPr>
        <w:rPr>
          <w:rFonts w:ascii="Times New Roman" w:hAnsi="Times New Roman" w:cs="Times New Roman"/>
          <w:sz w:val="24"/>
          <w:szCs w:val="24"/>
        </w:rPr>
      </w:pPr>
    </w:p>
    <w:p w:rsidR="00470B51" w:rsidRDefault="00470B51" w:rsidP="007D2C05">
      <w:pPr>
        <w:rPr>
          <w:rFonts w:ascii="Times New Roman" w:hAnsi="Times New Roman" w:cs="Times New Roman"/>
          <w:sz w:val="24"/>
          <w:szCs w:val="24"/>
        </w:rPr>
      </w:pPr>
    </w:p>
    <w:p w:rsidR="00470B51" w:rsidRDefault="00470B51" w:rsidP="007D2C05">
      <w:pPr>
        <w:rPr>
          <w:rFonts w:ascii="Times New Roman" w:hAnsi="Times New Roman" w:cs="Times New Roman"/>
          <w:sz w:val="24"/>
          <w:szCs w:val="24"/>
        </w:rPr>
      </w:pPr>
    </w:p>
    <w:p w:rsidR="00470B51" w:rsidRDefault="00470B51" w:rsidP="007D2C05">
      <w:pPr>
        <w:rPr>
          <w:rFonts w:ascii="Times New Roman" w:hAnsi="Times New Roman" w:cs="Times New Roman"/>
          <w:sz w:val="24"/>
          <w:szCs w:val="24"/>
        </w:rPr>
      </w:pPr>
    </w:p>
    <w:p w:rsidR="00470B51" w:rsidRDefault="00470B51" w:rsidP="007D2C05">
      <w:pPr>
        <w:rPr>
          <w:rFonts w:ascii="Times New Roman" w:hAnsi="Times New Roman" w:cs="Times New Roman"/>
          <w:sz w:val="24"/>
          <w:szCs w:val="24"/>
        </w:rPr>
      </w:pPr>
    </w:p>
    <w:p w:rsidR="00470B51" w:rsidRDefault="00470B51" w:rsidP="007D2C05">
      <w:pPr>
        <w:rPr>
          <w:rFonts w:ascii="Times New Roman" w:hAnsi="Times New Roman" w:cs="Times New Roman"/>
          <w:sz w:val="24"/>
          <w:szCs w:val="24"/>
        </w:rPr>
      </w:pPr>
    </w:p>
    <w:p w:rsidR="00470B51" w:rsidRDefault="00470B51" w:rsidP="007D2C05">
      <w:pPr>
        <w:rPr>
          <w:rFonts w:ascii="Times New Roman" w:hAnsi="Times New Roman" w:cs="Times New Roman"/>
          <w:sz w:val="24"/>
          <w:szCs w:val="24"/>
        </w:rPr>
      </w:pPr>
    </w:p>
    <w:p w:rsidR="00470B51" w:rsidRDefault="00470B51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9A37B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9A37B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37B0" w:rsidRDefault="009A37B0">
      <w:pPr>
        <w:spacing w:after="0" w:line="240" w:lineRule="auto"/>
      </w:pPr>
      <w:r>
        <w:separator/>
      </w:r>
    </w:p>
  </w:endnote>
  <w:endnote w:type="continuationSeparator" w:id="0">
    <w:p w:rsidR="009A37B0" w:rsidRDefault="009A37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37B0" w:rsidRDefault="009A37B0">
      <w:pPr>
        <w:spacing w:after="0" w:line="240" w:lineRule="auto"/>
      </w:pPr>
      <w:r>
        <w:separator/>
      </w:r>
    </w:p>
  </w:footnote>
  <w:footnote w:type="continuationSeparator" w:id="0">
    <w:p w:rsidR="009A37B0" w:rsidRDefault="009A37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610801894"/>
      <w:docPartObj>
        <w:docPartGallery w:val="Page Numbers (Top of Page)"/>
        <w:docPartUnique/>
      </w:docPartObj>
    </w:sdtPr>
    <w:sdtEndPr/>
    <w:sdtContent>
      <w:p w:rsidR="00E227D8" w:rsidRPr="00762AE8" w:rsidRDefault="009A37B0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F73F44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41A31"/>
    <w:rsid w:val="00060BB1"/>
    <w:rsid w:val="00070E23"/>
    <w:rsid w:val="000E4899"/>
    <w:rsid w:val="00105EDB"/>
    <w:rsid w:val="00106941"/>
    <w:rsid w:val="00151013"/>
    <w:rsid w:val="0015650A"/>
    <w:rsid w:val="00175884"/>
    <w:rsid w:val="001A004B"/>
    <w:rsid w:val="001F39A4"/>
    <w:rsid w:val="00212790"/>
    <w:rsid w:val="0025180B"/>
    <w:rsid w:val="00276E52"/>
    <w:rsid w:val="00281811"/>
    <w:rsid w:val="0029382F"/>
    <w:rsid w:val="002B738D"/>
    <w:rsid w:val="002D69C2"/>
    <w:rsid w:val="00317542"/>
    <w:rsid w:val="003437F5"/>
    <w:rsid w:val="00346269"/>
    <w:rsid w:val="003B78D3"/>
    <w:rsid w:val="00426EBD"/>
    <w:rsid w:val="00441E69"/>
    <w:rsid w:val="00470B51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15249"/>
    <w:rsid w:val="00884E35"/>
    <w:rsid w:val="008A1FE3"/>
    <w:rsid w:val="00922C9D"/>
    <w:rsid w:val="00964438"/>
    <w:rsid w:val="0097786E"/>
    <w:rsid w:val="00987C98"/>
    <w:rsid w:val="009A37B0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BE5D3A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F51398"/>
    <w:rsid w:val="00F73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1915</Words>
  <Characters>1092</Characters>
  <Application>Microsoft Office Word</Application>
  <DocSecurity>0</DocSecurity>
  <Lines>9</Lines>
  <Paragraphs>6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Inese</cp:lastModifiedBy>
  <cp:revision>2</cp:revision>
  <dcterms:created xsi:type="dcterms:W3CDTF">2024-07-03T07:11:00Z</dcterms:created>
  <dcterms:modified xsi:type="dcterms:W3CDTF">2024-07-03T07:11:00Z</dcterms:modified>
</cp:coreProperties>
</file>