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B1206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2BEE05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70E67D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933FAA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A24F66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EB1D44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F4BF2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729A4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A038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4B783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813">
              <w:rPr>
                <w:rFonts w:ascii="Times New Roman" w:hAnsi="Times New Roman"/>
                <w:sz w:val="24"/>
                <w:szCs w:val="24"/>
              </w:rPr>
              <w:t>Pastarpinātās pārvaldes iestāde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A90813">
              <w:rPr>
                <w:rFonts w:ascii="Times New Roman" w:hAnsi="Times New Roman"/>
                <w:sz w:val="24"/>
                <w:szCs w:val="24"/>
              </w:rPr>
              <w:t>Rīgas riteņbraukšanas skola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1A1C51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ABEA8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50AA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E99E9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10E04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1257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B75F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D4A0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A90813">
              <w:rPr>
                <w:rFonts w:ascii="Times New Roman" w:hAnsi="Times New Roman"/>
                <w:color w:val="000000"/>
                <w:sz w:val="24"/>
                <w:szCs w:val="24"/>
              </w:rPr>
              <w:t>40900011143</w:t>
            </w:r>
          </w:p>
        </w:tc>
      </w:tr>
      <w:tr w14:paraId="3C915E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1BDFF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0376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CD6EE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66144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FE78F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72E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6590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813">
              <w:rPr>
                <w:rFonts w:ascii="Times New Roman" w:hAnsi="Times New Roman"/>
                <w:color w:val="000000"/>
                <w:sz w:val="24"/>
                <w:szCs w:val="24"/>
              </w:rPr>
              <w:t>Grīvas iela 28, Rīga LV-1055</w:t>
            </w:r>
          </w:p>
        </w:tc>
      </w:tr>
      <w:tr w14:paraId="2C78B2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9C9C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23DA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D8E05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D55067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1E571C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/236</w:t>
      </w:r>
    </w:p>
    <w:p w:rsidR="00C959F6" w:rsidP="00070E23" w14:paraId="4A4A866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813169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5B894B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F55FA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07B4FF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0813">
              <w:rPr>
                <w:rFonts w:ascii="Times New Roman" w:hAnsi="Times New Roman" w:cs="Times New Roman"/>
                <w:sz w:val="24"/>
              </w:rPr>
              <w:t>Bērnu diennakts nometnes organizēšanai paredzētās telpas Reiņa trasē, Viesu mājas istabas un apartamenti, kā arī divas atpūtas mājiņas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Nometnes telpas)</w:t>
            </w:r>
          </w:p>
        </w:tc>
      </w:tr>
      <w:tr w14:paraId="070ADE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52E41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9AFD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7EDEC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70505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9F6F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0813">
              <w:rPr>
                <w:rFonts w:ascii="Times New Roman" w:hAnsi="Times New Roman" w:cs="Times New Roman"/>
                <w:sz w:val="24"/>
              </w:rPr>
              <w:t>“Pekas” (viesu māja), “</w:t>
            </w:r>
            <w:r w:rsidR="00A90813">
              <w:rPr>
                <w:rFonts w:ascii="Times New Roman" w:hAnsi="Times New Roman" w:cs="Times New Roman"/>
                <w:sz w:val="24"/>
              </w:rPr>
              <w:t>Kalnzaķi</w:t>
            </w:r>
            <w:r w:rsidR="00A90813">
              <w:rPr>
                <w:rFonts w:ascii="Times New Roman" w:hAnsi="Times New Roman" w:cs="Times New Roman"/>
                <w:sz w:val="24"/>
              </w:rPr>
              <w:t>” (atpūtas namiņi Nr.1 un Nr.2), Krimuldas pagastā, Siguldas novadā</w:t>
            </w:r>
          </w:p>
        </w:tc>
      </w:tr>
      <w:tr w14:paraId="6161CE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7355C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526824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6C98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03F52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8410BC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0813">
              <w:rPr>
                <w:rFonts w:ascii="Times New Roman" w:hAnsi="Times New Roman" w:cs="Times New Roman"/>
                <w:sz w:val="24"/>
              </w:rPr>
              <w:t>Viesu mājas īpašniece - SIA “</w:t>
            </w:r>
            <w:r w:rsidR="00A90813">
              <w:rPr>
                <w:rFonts w:ascii="Times New Roman" w:hAnsi="Times New Roman" w:cs="Times New Roman"/>
                <w:sz w:val="24"/>
              </w:rPr>
              <w:t>Veckalns</w:t>
            </w:r>
            <w:r w:rsidR="00A90813">
              <w:rPr>
                <w:rFonts w:ascii="Times New Roman" w:hAnsi="Times New Roman" w:cs="Times New Roman"/>
                <w:sz w:val="24"/>
              </w:rPr>
              <w:t>”, reģistrācijas Nr.</w:t>
            </w:r>
            <w:r w:rsidRPr="00A90813" w:rsidR="00A90813">
              <w:rPr>
                <w:rFonts w:ascii="Times New Roman" w:hAnsi="Times New Roman" w:cs="Times New Roman"/>
                <w:sz w:val="24"/>
              </w:rPr>
              <w:t>40003111219</w:t>
            </w:r>
            <w:r w:rsidR="00A90813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3736C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B2131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374D0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1513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1837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1671B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8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90813">
              <w:rPr>
                <w:rFonts w:ascii="Times New Roman" w:hAnsi="Times New Roman" w:cs="Times New Roman"/>
                <w:sz w:val="24"/>
                <w:szCs w:val="24"/>
              </w:rPr>
              <w:t>Kalnzaķi</w:t>
            </w:r>
            <w:r w:rsidRPr="00A90813">
              <w:rPr>
                <w:rFonts w:ascii="Times New Roman" w:hAnsi="Times New Roman" w:cs="Times New Roman"/>
                <w:sz w:val="24"/>
                <w:szCs w:val="24"/>
              </w:rPr>
              <w:t>", Krimuldas pag., Siguldas nov.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atpūtas namiņu īpašniece – SIA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Kalnzaķi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reģistrācijas Nr.</w:t>
            </w:r>
            <w:r w:rsidRPr="00A90813">
              <w:rPr>
                <w:rFonts w:ascii="Times New Roman" w:hAnsi="Times New Roman" w:cs="Times New Roman"/>
                <w:sz w:val="24"/>
                <w:szCs w:val="24"/>
              </w:rPr>
              <w:t>40101004345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08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90813">
              <w:rPr>
                <w:rFonts w:ascii="Times New Roman" w:hAnsi="Times New Roman" w:cs="Times New Roman"/>
                <w:sz w:val="24"/>
                <w:szCs w:val="24"/>
              </w:rPr>
              <w:t>Kalnzaķi</w:t>
            </w:r>
            <w:r w:rsidRPr="00A90813">
              <w:rPr>
                <w:rFonts w:ascii="Times New Roman" w:hAnsi="Times New Roman" w:cs="Times New Roman"/>
                <w:sz w:val="24"/>
                <w:szCs w:val="24"/>
              </w:rPr>
              <w:t>", Krimuldas pag., Siguldas nov.</w:t>
            </w:r>
          </w:p>
        </w:tc>
      </w:tr>
      <w:tr w14:paraId="717C40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DA4B0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205BE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7B28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B9E9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48AF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A90813">
              <w:t xml:space="preserve"> </w:t>
            </w:r>
            <w:r w:rsidRPr="00A90813" w:rsidR="00A90813">
              <w:rPr>
                <w:rFonts w:ascii="Times New Roman" w:hAnsi="Times New Roman" w:cs="Times New Roman"/>
                <w:sz w:val="24"/>
              </w:rPr>
              <w:t>Pastarpinātās pārvaldes iestāde</w:t>
            </w:r>
            <w:r w:rsidR="00A90813">
              <w:rPr>
                <w:rFonts w:ascii="Times New Roman" w:hAnsi="Times New Roman" w:cs="Times New Roman"/>
                <w:sz w:val="24"/>
              </w:rPr>
              <w:t>s</w:t>
            </w:r>
            <w:r w:rsidRPr="00A90813" w:rsidR="00A90813">
              <w:rPr>
                <w:rFonts w:ascii="Times New Roman" w:hAnsi="Times New Roman" w:cs="Times New Roman"/>
                <w:sz w:val="24"/>
              </w:rPr>
              <w:t xml:space="preserve"> “Rīgas riteņbraukšanas skola”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0813">
              <w:rPr>
                <w:rFonts w:ascii="Times New Roman" w:hAnsi="Times New Roman" w:cs="Times New Roman"/>
                <w:sz w:val="24"/>
              </w:rPr>
              <w:t xml:space="preserve">nometņu vadītāja </w:t>
            </w:r>
            <w:r>
              <w:rPr>
                <w:rFonts w:ascii="Times New Roman" w:hAnsi="Times New Roman" w:cs="Times New Roman"/>
                <w:sz w:val="24"/>
              </w:rPr>
              <w:t xml:space="preserve">Māra </w:t>
            </w:r>
            <w:r>
              <w:rPr>
                <w:rFonts w:ascii="Times New Roman" w:hAnsi="Times New Roman" w:cs="Times New Roman"/>
                <w:sz w:val="24"/>
              </w:rPr>
              <w:t>Jurēviča</w:t>
            </w:r>
            <w:r>
              <w:rPr>
                <w:rFonts w:ascii="Times New Roman" w:hAnsi="Times New Roman" w:cs="Times New Roman"/>
                <w:sz w:val="24"/>
              </w:rPr>
              <w:t xml:space="preserve"> 27.07.2024.iesniegums</w:t>
            </w:r>
          </w:p>
        </w:tc>
      </w:tr>
      <w:tr w14:paraId="3E9237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FBFEC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0D676A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5BA4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78B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4B142C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Viesu māja – 3 stāvi. Telpas nodrošinātas ar automātisko ugunsgrēka atklāšanas un trauksmes signalizācijas sistēmu. Viesu mājas apartamentu daļa nodrošināta ar autonomiem ugunsgrēka detektoriem. Atputas namiņiem 2 stāvi. Telpas nodrošinātas ar automātisko ugunsgrēka atklāšanas un trauksmes signalizācijas sistēmu.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D07E4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9B67B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8A8566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505D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2E8B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5EEEE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196DB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821D3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4B0115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716C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369D8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C1043" w14:paraId="7EB4A0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Nometnes telpas atbilst ugunsdrošības prasībām.</w:t>
            </w:r>
          </w:p>
        </w:tc>
      </w:tr>
      <w:tr w14:paraId="724172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4681D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9385C8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03E3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CB62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C98F53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043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„Bērnu nometņu organizēšanas un darbības kārtība” 8.5.punkta prasībām.                                                           </w:t>
            </w:r>
          </w:p>
        </w:tc>
      </w:tr>
      <w:tr w14:paraId="5361A7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742FD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009CF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7805E7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7497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E5DAC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46A6B60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5851A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E4921E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4A1B78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B09B9F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F2FF40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4FE281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DB071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F7D74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555D5C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70B061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97631B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CF5F3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28E50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8AC7F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C9137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9FA11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42E47FE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65E91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4FAE9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8C9DE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35F0B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03B6D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30C51F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AB0F9F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F49B4D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2719F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Elektroniski parakstīts Atzinums tiks nosūtīts uz e-pastu </w:t>
            </w:r>
            <w:r w:rsidRPr="003C1043">
              <w:rPr>
                <w:rFonts w:ascii="Times New Roman" w:hAnsi="Times New Roman" w:cs="Times New Roman"/>
                <w:sz w:val="24"/>
                <w:szCs w:val="24"/>
              </w:rPr>
              <w:t>maris.jurevics@pp.gov.lv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C0ED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F7AA6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C1FBC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9ABFE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65C4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D9B88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E4FE7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A043BF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F7E07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1046B4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193F60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45355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17121910"/>
      <w:docPartObj>
        <w:docPartGallery w:val="Page Numbers (Top of Page)"/>
        <w:docPartUnique/>
      </w:docPartObj>
    </w:sdtPr>
    <w:sdtContent>
      <w:p w:rsidR="00E227D8" w:rsidRPr="00762AE8" w14:paraId="6C5EBAE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341B3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EA94C3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0EE2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C104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90813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08F34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2091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2024-07-10T12:23:00Z</dcterms:modified>
</cp:coreProperties>
</file>