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53203" w14:paraId="78D7B774" w14:textId="77777777" w:rsidTr="006C431C">
        <w:tc>
          <w:tcPr>
            <w:tcW w:w="9356" w:type="dxa"/>
          </w:tcPr>
          <w:p w14:paraId="67625A35" w14:textId="77777777" w:rsidR="000C46D0" w:rsidRDefault="006C431C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432B8D47" w14:textId="77777777" w:rsidR="00BC67F6" w:rsidRPr="008A3DA7" w:rsidRDefault="006C431C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C53203" w14:paraId="22ED18F2" w14:textId="77777777" w:rsidTr="006C431C">
        <w:tc>
          <w:tcPr>
            <w:tcW w:w="9356" w:type="dxa"/>
          </w:tcPr>
          <w:p w14:paraId="06A5D51B" w14:textId="77777777" w:rsidR="00BC67F6" w:rsidRPr="008A3DA7" w:rsidRDefault="006C431C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Valmierā</w:t>
            </w:r>
          </w:p>
        </w:tc>
      </w:tr>
    </w:tbl>
    <w:p w14:paraId="7CE2AEDD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17"/>
        <w:gridCol w:w="3430"/>
        <w:gridCol w:w="2909"/>
      </w:tblGrid>
      <w:tr w:rsidR="00C53203" w:rsidRPr="006C431C" w14:paraId="085741A6" w14:textId="77777777" w:rsidTr="006C431C"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1F5B41E8" w14:textId="77777777" w:rsidR="00A13646" w:rsidRPr="006C431C" w:rsidRDefault="006C431C" w:rsidP="00844EE7">
            <w:pPr>
              <w:jc w:val="center"/>
              <w:rPr>
                <w:bCs/>
                <w:sz w:val="24"/>
                <w:lang w:val="lv-LV"/>
              </w:rPr>
            </w:pPr>
            <w:r w:rsidRPr="006C431C">
              <w:rPr>
                <w:bCs/>
                <w:noProof/>
                <w:sz w:val="24"/>
              </w:rPr>
              <w:t>22.05.2024</w:t>
            </w:r>
          </w:p>
        </w:tc>
        <w:tc>
          <w:tcPr>
            <w:tcW w:w="3430" w:type="dxa"/>
            <w:vAlign w:val="bottom"/>
          </w:tcPr>
          <w:p w14:paraId="0AFC313C" w14:textId="77777777" w:rsidR="00A13646" w:rsidRPr="006C431C" w:rsidRDefault="006C431C" w:rsidP="00844EE7">
            <w:pPr>
              <w:jc w:val="right"/>
              <w:rPr>
                <w:bCs/>
                <w:sz w:val="24"/>
                <w:lang w:val="lv-LV"/>
              </w:rPr>
            </w:pPr>
            <w:r w:rsidRPr="006C431C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07F97702" w14:textId="77777777" w:rsidR="00A13646" w:rsidRPr="006C431C" w:rsidRDefault="006C431C" w:rsidP="00844EE7">
            <w:pPr>
              <w:rPr>
                <w:bCs/>
                <w:sz w:val="24"/>
                <w:lang w:val="lv-LV"/>
              </w:rPr>
            </w:pPr>
            <w:r w:rsidRPr="006C431C">
              <w:rPr>
                <w:bCs/>
                <w:noProof/>
                <w:sz w:val="24"/>
              </w:rPr>
              <w:t>2.4.8.-14/292</w:t>
            </w:r>
          </w:p>
        </w:tc>
      </w:tr>
    </w:tbl>
    <w:p w14:paraId="167E4071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495"/>
        <w:gridCol w:w="3861"/>
      </w:tblGrid>
      <w:tr w:rsidR="00C53203" w14:paraId="22E5E9E3" w14:textId="77777777" w:rsidTr="006C431C">
        <w:tc>
          <w:tcPr>
            <w:tcW w:w="5495" w:type="dxa"/>
            <w:vAlign w:val="bottom"/>
          </w:tcPr>
          <w:p w14:paraId="047AFF4E" w14:textId="77777777"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861" w:type="dxa"/>
          </w:tcPr>
          <w:p w14:paraId="7DA0F50D" w14:textId="77777777" w:rsidR="008A3DA7" w:rsidRPr="008A3DA7" w:rsidRDefault="006C431C" w:rsidP="006C431C">
            <w:pPr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SIA “Tava nometne”</w:t>
            </w:r>
          </w:p>
        </w:tc>
      </w:tr>
      <w:tr w:rsidR="00C53203" w14:paraId="07E795F4" w14:textId="77777777" w:rsidTr="006C431C">
        <w:tc>
          <w:tcPr>
            <w:tcW w:w="5495" w:type="dxa"/>
            <w:vAlign w:val="bottom"/>
          </w:tcPr>
          <w:p w14:paraId="694A6E2C" w14:textId="77777777" w:rsidR="008A3DA7" w:rsidRPr="008A3DA7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861" w:type="dxa"/>
          </w:tcPr>
          <w:p w14:paraId="67717D7A" w14:textId="77777777" w:rsidR="008A3DA7" w:rsidRPr="008A3DA7" w:rsidRDefault="006C431C" w:rsidP="006C431C">
            <w:pPr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tavanometne@gmail.com</w:t>
            </w:r>
          </w:p>
        </w:tc>
      </w:tr>
    </w:tbl>
    <w:p w14:paraId="5A7062F1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C53203" w14:paraId="5C231899" w14:textId="77777777" w:rsidTr="006C431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553" w14:textId="77777777" w:rsidR="009E47A7" w:rsidRPr="008A3DA7" w:rsidRDefault="006C431C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 w:rsidR="008820DA">
              <w:t xml:space="preserve"> </w:t>
            </w:r>
            <w:r w:rsidR="008820DA" w:rsidRPr="008820DA">
              <w:rPr>
                <w:bCs/>
                <w:sz w:val="24"/>
                <w:lang w:val="lv-LV"/>
              </w:rPr>
              <w:t>Diennakts nometne.</w:t>
            </w:r>
          </w:p>
        </w:tc>
      </w:tr>
      <w:tr w:rsidR="00C53203" w14:paraId="714D887D" w14:textId="77777777" w:rsidTr="006C431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F4E" w14:textId="77777777" w:rsidR="009E47A7" w:rsidRPr="008A3DA7" w:rsidRDefault="006C431C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2A1BFB">
              <w:rPr>
                <w:sz w:val="24"/>
                <w:lang w:val="lv-LV"/>
              </w:rPr>
              <w:t>LVM atpūtas un tūrisma centrs</w:t>
            </w:r>
            <w:r w:rsidR="00F17CD2">
              <w:rPr>
                <w:sz w:val="24"/>
                <w:lang w:val="lv-LV"/>
              </w:rPr>
              <w:t xml:space="preserve"> “</w:t>
            </w:r>
            <w:r w:rsidR="002A1BFB">
              <w:rPr>
                <w:sz w:val="24"/>
                <w:lang w:val="lv-LV"/>
              </w:rPr>
              <w:t>Ezernieki”</w:t>
            </w:r>
            <w:r w:rsidR="00F17CD2">
              <w:rPr>
                <w:sz w:val="24"/>
                <w:lang w:val="lv-LV"/>
              </w:rPr>
              <w:t xml:space="preserve">, </w:t>
            </w:r>
            <w:r w:rsidR="002A1BFB">
              <w:rPr>
                <w:sz w:val="24"/>
                <w:lang w:val="lv-LV"/>
              </w:rPr>
              <w:t>Indrānu</w:t>
            </w:r>
            <w:r w:rsidR="00F17CD2">
              <w:rPr>
                <w:sz w:val="24"/>
                <w:lang w:val="lv-LV"/>
              </w:rPr>
              <w:t xml:space="preserve"> pagasts, </w:t>
            </w:r>
            <w:r w:rsidR="002A1BFB">
              <w:rPr>
                <w:sz w:val="24"/>
                <w:lang w:val="lv-LV"/>
              </w:rPr>
              <w:t>Madonas</w:t>
            </w:r>
            <w:r w:rsidR="00F17CD2">
              <w:rPr>
                <w:sz w:val="24"/>
                <w:lang w:val="lv-LV"/>
              </w:rPr>
              <w:t xml:space="preserve"> novads. </w:t>
            </w:r>
          </w:p>
        </w:tc>
      </w:tr>
      <w:tr w:rsidR="00C53203" w14:paraId="523183C5" w14:textId="77777777" w:rsidTr="006C431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57E" w14:textId="77777777" w:rsidR="009E47A7" w:rsidRPr="008A3DA7" w:rsidRDefault="006C431C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8820DA" w:rsidRPr="00560026">
              <w:rPr>
                <w:sz w:val="24"/>
                <w:lang w:val="lv-LV"/>
              </w:rPr>
              <w:t>diennakts nometne</w:t>
            </w:r>
            <w:r w:rsidR="003A5C7A">
              <w:rPr>
                <w:sz w:val="24"/>
                <w:lang w:val="lv-LV"/>
              </w:rPr>
              <w:t xml:space="preserve"> telpās un</w:t>
            </w:r>
            <w:r w:rsidR="008820DA" w:rsidRPr="00560026">
              <w:rPr>
                <w:sz w:val="24"/>
                <w:lang w:val="lv-LV"/>
              </w:rPr>
              <w:t xml:space="preserve"> ārpus telpām; norises laiks </w:t>
            </w:r>
            <w:r w:rsidR="00977FBB">
              <w:rPr>
                <w:sz w:val="24"/>
                <w:lang w:val="lv-LV"/>
              </w:rPr>
              <w:t>21</w:t>
            </w:r>
            <w:r w:rsidR="00624AB9">
              <w:rPr>
                <w:sz w:val="24"/>
                <w:lang w:val="lv-LV"/>
              </w:rPr>
              <w:t>.07</w:t>
            </w:r>
            <w:r w:rsidR="002A1BFB">
              <w:rPr>
                <w:sz w:val="24"/>
                <w:lang w:val="lv-LV"/>
              </w:rPr>
              <w:t>.-</w:t>
            </w:r>
            <w:r w:rsidR="00977FBB">
              <w:rPr>
                <w:sz w:val="24"/>
                <w:lang w:val="lv-LV"/>
              </w:rPr>
              <w:t>26</w:t>
            </w:r>
            <w:r w:rsidR="00624AB9">
              <w:rPr>
                <w:sz w:val="24"/>
                <w:lang w:val="lv-LV"/>
              </w:rPr>
              <w:t>.07.</w:t>
            </w:r>
            <w:r w:rsidR="002A1BFB">
              <w:rPr>
                <w:sz w:val="24"/>
                <w:lang w:val="lv-LV"/>
              </w:rPr>
              <w:t>202</w:t>
            </w:r>
            <w:r w:rsidR="00977FBB">
              <w:rPr>
                <w:sz w:val="24"/>
                <w:lang w:val="lv-LV"/>
              </w:rPr>
              <w:t>4</w:t>
            </w:r>
            <w:r w:rsidR="002A1BFB">
              <w:rPr>
                <w:sz w:val="24"/>
                <w:lang w:val="lv-LV"/>
              </w:rPr>
              <w:t>.</w:t>
            </w:r>
            <w:r w:rsidR="008820DA" w:rsidRPr="00560026">
              <w:rPr>
                <w:sz w:val="24"/>
                <w:lang w:val="lv-LV"/>
              </w:rPr>
              <w:t xml:space="preserve">; maksimālais </w:t>
            </w:r>
            <w:r w:rsidR="008820DA">
              <w:rPr>
                <w:sz w:val="24"/>
                <w:lang w:val="lv-LV"/>
              </w:rPr>
              <w:t>jauniešu</w:t>
            </w:r>
            <w:r w:rsidR="008820DA" w:rsidRPr="00560026">
              <w:rPr>
                <w:sz w:val="24"/>
                <w:lang w:val="lv-LV"/>
              </w:rPr>
              <w:t xml:space="preserve"> skaits nometnē – </w:t>
            </w:r>
            <w:r w:rsidR="002A1BFB">
              <w:rPr>
                <w:sz w:val="24"/>
                <w:lang w:val="lv-LV"/>
              </w:rPr>
              <w:t>4</w:t>
            </w:r>
            <w:r w:rsidR="00F17CD2">
              <w:rPr>
                <w:sz w:val="24"/>
                <w:lang w:val="lv-LV"/>
              </w:rPr>
              <w:t>0</w:t>
            </w:r>
            <w:r w:rsidR="003A5C7A">
              <w:rPr>
                <w:sz w:val="24"/>
                <w:lang w:val="lv-LV"/>
              </w:rPr>
              <w:t>.</w:t>
            </w:r>
          </w:p>
        </w:tc>
      </w:tr>
      <w:tr w:rsidR="00C53203" w14:paraId="193A0E0C" w14:textId="77777777" w:rsidTr="006C431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03F7" w14:textId="77777777" w:rsidR="009E47A7" w:rsidRPr="008A3DA7" w:rsidRDefault="006C431C" w:rsidP="00624AB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3A5C7A" w:rsidRPr="00431C0E">
              <w:rPr>
                <w:sz w:val="24"/>
                <w:lang w:val="lv-LV"/>
              </w:rPr>
              <w:t xml:space="preserve">nometnes organizētājs – </w:t>
            </w:r>
            <w:r w:rsidR="00624AB9">
              <w:rPr>
                <w:sz w:val="24"/>
                <w:lang w:val="lv-LV"/>
              </w:rPr>
              <w:t>SIA “Tava nometne”</w:t>
            </w:r>
            <w:r w:rsidR="003A5C7A" w:rsidRPr="00431C0E">
              <w:rPr>
                <w:sz w:val="24"/>
                <w:lang w:val="lv-LV"/>
              </w:rPr>
              <w:t xml:space="preserve">, reģ. Nr. </w:t>
            </w:r>
            <w:r w:rsidR="002A1BFB">
              <w:rPr>
                <w:sz w:val="24"/>
                <w:lang w:val="lv-LV"/>
              </w:rPr>
              <w:t>4</w:t>
            </w:r>
            <w:r w:rsidR="00624AB9">
              <w:rPr>
                <w:sz w:val="24"/>
                <w:lang w:val="lv-LV"/>
              </w:rPr>
              <w:t>5403049560</w:t>
            </w:r>
            <w:r w:rsidR="003A5C7A" w:rsidRPr="00431C0E">
              <w:rPr>
                <w:sz w:val="24"/>
                <w:lang w:val="lv-LV"/>
              </w:rPr>
              <w:t>,</w:t>
            </w:r>
            <w:r w:rsidR="00F17CD2">
              <w:rPr>
                <w:sz w:val="24"/>
                <w:lang w:val="lv-LV"/>
              </w:rPr>
              <w:t xml:space="preserve"> </w:t>
            </w:r>
            <w:r w:rsidR="00624AB9">
              <w:rPr>
                <w:sz w:val="24"/>
                <w:lang w:val="lv-LV"/>
              </w:rPr>
              <w:t>Viestura iela 31-34, Jēkabpils.</w:t>
            </w:r>
            <w:r w:rsidR="007D55E7">
              <w:rPr>
                <w:sz w:val="24"/>
                <w:lang w:val="lv-LV"/>
              </w:rPr>
              <w:t xml:space="preserve"> N</w:t>
            </w:r>
            <w:r w:rsidR="003A5C7A" w:rsidRPr="00431C0E">
              <w:rPr>
                <w:sz w:val="24"/>
                <w:lang w:val="lv-LV"/>
              </w:rPr>
              <w:t>ometnes vadītāj</w:t>
            </w:r>
            <w:r w:rsidR="00624AB9">
              <w:rPr>
                <w:sz w:val="24"/>
                <w:lang w:val="lv-LV"/>
              </w:rPr>
              <w:t>a</w:t>
            </w:r>
            <w:r w:rsidR="003A5C7A" w:rsidRPr="00431C0E">
              <w:rPr>
                <w:sz w:val="24"/>
                <w:lang w:val="lv-LV"/>
              </w:rPr>
              <w:t xml:space="preserve"> </w:t>
            </w:r>
            <w:r w:rsidR="00624AB9">
              <w:rPr>
                <w:sz w:val="24"/>
                <w:lang w:val="lv-LV"/>
              </w:rPr>
              <w:t>Zanda Lamba</w:t>
            </w:r>
            <w:r w:rsidR="00F17CD2" w:rsidRPr="00431C0E">
              <w:rPr>
                <w:sz w:val="24"/>
                <w:lang w:val="lv-LV"/>
              </w:rPr>
              <w:t xml:space="preserve"> </w:t>
            </w:r>
            <w:r w:rsidR="003A5C7A" w:rsidRPr="00431C0E">
              <w:rPr>
                <w:sz w:val="24"/>
                <w:lang w:val="lv-LV"/>
              </w:rPr>
              <w:t xml:space="preserve">(apl. Nr. </w:t>
            </w:r>
            <w:r w:rsidR="00624AB9">
              <w:rPr>
                <w:sz w:val="24"/>
                <w:lang w:val="lv-LV"/>
              </w:rPr>
              <w:t>SP 000223</w:t>
            </w:r>
            <w:r w:rsidR="003A5C7A" w:rsidRPr="00431C0E">
              <w:rPr>
                <w:sz w:val="24"/>
                <w:lang w:val="lv-LV"/>
              </w:rPr>
              <w:t>)</w:t>
            </w:r>
            <w:r w:rsidR="002A1BFB">
              <w:rPr>
                <w:sz w:val="24"/>
                <w:lang w:val="lv-LV"/>
              </w:rPr>
              <w:t xml:space="preserve">, tālr. </w:t>
            </w:r>
            <w:r w:rsidR="00624AB9">
              <w:rPr>
                <w:sz w:val="24"/>
                <w:lang w:val="lv-LV"/>
              </w:rPr>
              <w:t>26567439</w:t>
            </w:r>
            <w:r w:rsidR="003A5C7A">
              <w:rPr>
                <w:sz w:val="24"/>
                <w:lang w:val="lv-LV"/>
              </w:rPr>
              <w:t>.</w:t>
            </w:r>
          </w:p>
        </w:tc>
      </w:tr>
      <w:tr w:rsidR="00C53203" w14:paraId="36580055" w14:textId="77777777" w:rsidTr="006C431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AABD" w14:textId="77777777" w:rsidR="009E47A7" w:rsidRPr="008A3DA7" w:rsidRDefault="006C431C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>:</w:t>
            </w:r>
            <w:r w:rsidR="000B0A48">
              <w:t xml:space="preserve"> </w:t>
            </w:r>
            <w:r w:rsidR="000B0A48" w:rsidRPr="000B0A48">
              <w:rPr>
                <w:sz w:val="24"/>
                <w:lang w:val="lv-LV"/>
              </w:rPr>
              <w:t xml:space="preserve">e-iesniegums Nr. </w:t>
            </w:r>
            <w:r w:rsidR="00977FBB">
              <w:rPr>
                <w:sz w:val="24"/>
                <w:lang w:val="lv-LV"/>
              </w:rPr>
              <w:t>9624</w:t>
            </w:r>
            <w:r w:rsidR="000B0A48" w:rsidRPr="000B0A48">
              <w:rPr>
                <w:sz w:val="24"/>
                <w:lang w:val="lv-LV"/>
              </w:rPr>
              <w:t xml:space="preserve"> no nometnes.gov.lv</w:t>
            </w:r>
          </w:p>
        </w:tc>
      </w:tr>
      <w:tr w:rsidR="00C53203" w14:paraId="62E9C15A" w14:textId="77777777" w:rsidTr="006C431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764" w14:textId="77777777" w:rsidR="009E47A7" w:rsidRPr="008A3DA7" w:rsidRDefault="006C431C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977FBB">
              <w:rPr>
                <w:sz w:val="24"/>
                <w:lang w:val="lv-LV"/>
              </w:rPr>
              <w:t>15.05.2024</w:t>
            </w:r>
            <w:r w:rsidR="003774D2" w:rsidRPr="003774D2">
              <w:rPr>
                <w:sz w:val="24"/>
                <w:lang w:val="lv-LV"/>
              </w:rPr>
              <w:t xml:space="preserve">., Sabiedrības veselības departamenta Vidzemes kontroles nodaļas vides veselības analītiķe Evita Kupča. </w:t>
            </w:r>
          </w:p>
        </w:tc>
      </w:tr>
      <w:tr w:rsidR="00C53203" w14:paraId="189BBF06" w14:textId="77777777" w:rsidTr="006C431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45C" w14:textId="77777777" w:rsidR="009E47A7" w:rsidRPr="008A3DA7" w:rsidRDefault="006C431C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</w:p>
        </w:tc>
      </w:tr>
      <w:tr w:rsidR="00C53203" w:rsidRPr="006C431C" w14:paraId="6281E266" w14:textId="77777777" w:rsidTr="006C431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F53D" w14:textId="77777777" w:rsidR="009E47A7" w:rsidRPr="0080001F" w:rsidRDefault="006C431C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41FBF782" w14:textId="77777777" w:rsidR="001B6AAD" w:rsidRDefault="006C431C" w:rsidP="00DF2D2B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2A1BFB">
              <w:rPr>
                <w:b/>
                <w:sz w:val="24"/>
                <w:lang w:val="lv-LV"/>
              </w:rPr>
              <w:t>LVM atpūtas un tūrisma centr</w:t>
            </w:r>
            <w:r>
              <w:rPr>
                <w:b/>
                <w:sz w:val="24"/>
                <w:lang w:val="lv-LV"/>
              </w:rPr>
              <w:t>a</w:t>
            </w:r>
            <w:r w:rsidRPr="002A1BFB">
              <w:rPr>
                <w:b/>
                <w:sz w:val="24"/>
                <w:lang w:val="lv-LV"/>
              </w:rPr>
              <w:t xml:space="preserve"> “Ezernieki”, Indrānu pagast</w:t>
            </w:r>
            <w:r>
              <w:rPr>
                <w:b/>
                <w:sz w:val="24"/>
                <w:lang w:val="lv-LV"/>
              </w:rPr>
              <w:t>ā</w:t>
            </w:r>
            <w:r w:rsidRPr="002A1BFB">
              <w:rPr>
                <w:b/>
                <w:sz w:val="24"/>
                <w:lang w:val="lv-LV"/>
              </w:rPr>
              <w:t>, Madonas novad</w:t>
            </w:r>
            <w:r>
              <w:rPr>
                <w:b/>
                <w:sz w:val="24"/>
                <w:lang w:val="lv-LV"/>
              </w:rPr>
              <w:t>ā</w:t>
            </w:r>
            <w:r w:rsidRPr="002A1BFB">
              <w:rPr>
                <w:b/>
                <w:sz w:val="24"/>
                <w:lang w:val="lv-LV"/>
              </w:rPr>
              <w:t xml:space="preserve"> </w:t>
            </w:r>
            <w:r w:rsidR="007D0D5F">
              <w:rPr>
                <w:b/>
                <w:sz w:val="24"/>
                <w:lang w:val="lv-LV"/>
              </w:rPr>
              <w:t>a</w:t>
            </w:r>
            <w:r w:rsidRPr="001B6AAD">
              <w:rPr>
                <w:b/>
                <w:sz w:val="24"/>
                <w:lang w:val="lv-LV"/>
              </w:rPr>
              <w:t>tbilst higiēnas prasībām un tajā var uzsākt diennakts nomet</w:t>
            </w:r>
            <w:r w:rsidR="00A56470">
              <w:rPr>
                <w:b/>
                <w:sz w:val="24"/>
                <w:lang w:val="lv-LV"/>
              </w:rPr>
              <w:t>nes</w:t>
            </w:r>
            <w:r w:rsidRPr="001B6AAD">
              <w:rPr>
                <w:b/>
                <w:sz w:val="24"/>
                <w:lang w:val="lv-LV"/>
              </w:rPr>
              <w:t xml:space="preserve"> darbību, ievērojot objekta higiēniskajā novērtējumā rekomendētos pasākumus.</w:t>
            </w:r>
          </w:p>
          <w:p w14:paraId="7A53019A" w14:textId="77777777" w:rsidR="000B0A48" w:rsidRDefault="000B0A48" w:rsidP="00DF2D2B">
            <w:pPr>
              <w:jc w:val="both"/>
              <w:rPr>
                <w:i/>
                <w:sz w:val="24"/>
                <w:lang w:val="lv-LV"/>
              </w:rPr>
            </w:pPr>
          </w:p>
          <w:p w14:paraId="5D7166CE" w14:textId="77777777" w:rsidR="009E47A7" w:rsidRPr="00396A04" w:rsidRDefault="006C431C" w:rsidP="00DF2D2B">
            <w:pPr>
              <w:jc w:val="both"/>
              <w:rPr>
                <w:i/>
                <w:sz w:val="24"/>
                <w:highlight w:val="lightGray"/>
                <w:lang w:val="lv-LV"/>
              </w:rPr>
            </w:pPr>
            <w:r w:rsidRPr="00431C0E">
              <w:rPr>
                <w:i/>
                <w:sz w:val="24"/>
                <w:lang w:val="lv-LV"/>
              </w:rPr>
              <w:t>Veselības inspekcijas izsniegtais atzinums</w:t>
            </w:r>
            <w:r w:rsidR="00624AB9">
              <w:rPr>
                <w:i/>
                <w:sz w:val="24"/>
                <w:lang w:val="lv-LV"/>
              </w:rPr>
              <w:t xml:space="preserve"> SIA “Tava nometne”</w:t>
            </w:r>
            <w:r w:rsidRPr="00431C0E">
              <w:rPr>
                <w:i/>
                <w:sz w:val="24"/>
                <w:lang w:val="lv-LV"/>
              </w:rPr>
              <w:t xml:space="preserve"> ir derīgs vienu gadu, veicot diennakts nometņu </w:t>
            </w:r>
            <w:r w:rsidR="0041735F">
              <w:rPr>
                <w:i/>
                <w:sz w:val="24"/>
                <w:lang w:val="lv-LV"/>
              </w:rPr>
              <w:t xml:space="preserve">organizēšanas vietā </w:t>
            </w:r>
            <w:r w:rsidR="002A1BFB" w:rsidRPr="002A1BFB">
              <w:rPr>
                <w:i/>
                <w:sz w:val="24"/>
                <w:lang w:val="lv-LV"/>
              </w:rPr>
              <w:t xml:space="preserve">LVM atpūtas un tūrisma centra “Ezernieki”, </w:t>
            </w:r>
            <w:r w:rsidR="009C7FAD" w:rsidRPr="009C7FAD">
              <w:rPr>
                <w:i/>
                <w:sz w:val="24"/>
                <w:lang w:val="lv-LV"/>
              </w:rPr>
              <w:t xml:space="preserve"> </w:t>
            </w:r>
            <w:r w:rsidRPr="00431C0E">
              <w:rPr>
                <w:i/>
                <w:sz w:val="24"/>
                <w:lang w:val="lv-LV"/>
              </w:rPr>
              <w:t>telpās</w:t>
            </w:r>
            <w:r w:rsidR="007D55E7">
              <w:rPr>
                <w:i/>
                <w:sz w:val="24"/>
                <w:lang w:val="lv-LV"/>
              </w:rPr>
              <w:t xml:space="preserve"> un teritorijā</w:t>
            </w:r>
            <w:r w:rsidRPr="00431C0E">
              <w:rPr>
                <w:i/>
                <w:sz w:val="24"/>
                <w:lang w:val="lv-LV"/>
              </w:rPr>
              <w:t>, ievērojot normatīvo aktu prasības, vadlīnijas piesardzības pasākumiem bērnu nometnēs</w:t>
            </w:r>
            <w:r w:rsidR="000B0A48">
              <w:rPr>
                <w:i/>
                <w:sz w:val="24"/>
                <w:lang w:val="lv-LV"/>
              </w:rPr>
              <w:t>.</w:t>
            </w:r>
          </w:p>
        </w:tc>
      </w:tr>
    </w:tbl>
    <w:p w14:paraId="2BD73CAC" w14:textId="77777777" w:rsidR="009E47A7" w:rsidRDefault="006C431C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977FBB">
        <w:rPr>
          <w:sz w:val="24"/>
          <w:lang w:val="lv-LV"/>
        </w:rPr>
        <w:t>21.05.2024</w:t>
      </w:r>
      <w:r w:rsidR="00C91476">
        <w:rPr>
          <w:sz w:val="24"/>
          <w:lang w:val="lv-LV"/>
        </w:rPr>
        <w:t>.</w:t>
      </w:r>
      <w:r>
        <w:rPr>
          <w:sz w:val="24"/>
          <w:lang w:val="lv-LV"/>
        </w:rPr>
        <w:t xml:space="preserve">  Objekta higiēniskais novērtējums uz </w:t>
      </w:r>
      <w:r w:rsidR="00977FBB">
        <w:rPr>
          <w:sz w:val="24"/>
          <w:lang w:val="lv-LV"/>
        </w:rPr>
        <w:t>4</w:t>
      </w:r>
      <w:r>
        <w:rPr>
          <w:sz w:val="24"/>
          <w:lang w:val="lv-LV"/>
        </w:rPr>
        <w:t xml:space="preserve"> lp.</w:t>
      </w:r>
      <w:r w:rsidR="000B0A48">
        <w:rPr>
          <w:sz w:val="24"/>
          <w:lang w:val="lv-LV"/>
        </w:rPr>
        <w:t xml:space="preserve"> </w:t>
      </w:r>
    </w:p>
    <w:p w14:paraId="7B3F4F3F" w14:textId="77777777" w:rsidR="000B0A48" w:rsidRDefault="000B0A48" w:rsidP="009E47A7">
      <w:pPr>
        <w:jc w:val="both"/>
        <w:rPr>
          <w:sz w:val="24"/>
          <w:lang w:val="lv-LV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6270"/>
        <w:gridCol w:w="3085"/>
      </w:tblGrid>
      <w:tr w:rsidR="00C53203" w14:paraId="09A56AA1" w14:textId="77777777" w:rsidTr="006C431C">
        <w:tc>
          <w:tcPr>
            <w:tcW w:w="6270" w:type="dxa"/>
            <w:hideMark/>
          </w:tcPr>
          <w:p w14:paraId="46D03001" w14:textId="77777777" w:rsidR="00C91476" w:rsidRPr="00C91476" w:rsidRDefault="006C431C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 xml:space="preserve">Sabiedrības veselības departamenta </w:t>
            </w:r>
          </w:p>
          <w:p w14:paraId="3BCE639D" w14:textId="77777777" w:rsidR="00F36CE2" w:rsidRDefault="006C431C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>Vidzemes kontroles nodaļas vadītāj</w:t>
            </w:r>
            <w:r w:rsidR="003D1C8F">
              <w:rPr>
                <w:sz w:val="24"/>
                <w:lang w:val="lv-LV"/>
              </w:rPr>
              <w:t>s</w:t>
            </w:r>
          </w:p>
        </w:tc>
        <w:tc>
          <w:tcPr>
            <w:tcW w:w="3085" w:type="dxa"/>
            <w:hideMark/>
          </w:tcPr>
          <w:p w14:paraId="77D06249" w14:textId="77777777" w:rsidR="006C431C" w:rsidRDefault="006C431C" w:rsidP="009C7FAD">
            <w:pPr>
              <w:jc w:val="right"/>
              <w:rPr>
                <w:sz w:val="24"/>
                <w:lang w:val="lv-LV"/>
              </w:rPr>
            </w:pPr>
          </w:p>
          <w:p w14:paraId="10578C13" w14:textId="77777777" w:rsidR="00F36CE2" w:rsidRDefault="006C431C" w:rsidP="009C7FAD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Kalvis Latsons</w:t>
            </w:r>
          </w:p>
        </w:tc>
      </w:tr>
    </w:tbl>
    <w:p w14:paraId="29F85F08" w14:textId="77777777" w:rsidR="007D0D5F" w:rsidRDefault="007D0D5F"/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203" w14:paraId="36D87394" w14:textId="77777777" w:rsidTr="006C431C">
        <w:tc>
          <w:tcPr>
            <w:tcW w:w="9356" w:type="dxa"/>
            <w:hideMark/>
          </w:tcPr>
          <w:p w14:paraId="386286C1" w14:textId="77777777" w:rsidR="00F36CE2" w:rsidRPr="001827B2" w:rsidRDefault="006C431C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>Evita Kupča, 64471256, 27039032</w:t>
            </w:r>
          </w:p>
        </w:tc>
      </w:tr>
      <w:tr w:rsidR="00C53203" w14:paraId="530EA9FF" w14:textId="77777777" w:rsidTr="006C431C">
        <w:trPr>
          <w:trHeight w:val="122"/>
        </w:trPr>
        <w:tc>
          <w:tcPr>
            <w:tcW w:w="9356" w:type="dxa"/>
            <w:hideMark/>
          </w:tcPr>
          <w:p w14:paraId="28D6C9F6" w14:textId="77777777" w:rsidR="00F36CE2" w:rsidRPr="008E62F0" w:rsidRDefault="006C431C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>evita.kupca@vi.gov.lv</w:t>
            </w:r>
          </w:p>
        </w:tc>
      </w:tr>
    </w:tbl>
    <w:p w14:paraId="749C8E59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6F6A4" w14:textId="77777777" w:rsidR="007957D9" w:rsidRDefault="007957D9">
      <w:r>
        <w:separator/>
      </w:r>
    </w:p>
  </w:endnote>
  <w:endnote w:type="continuationSeparator" w:id="0">
    <w:p w14:paraId="3CEC2BB5" w14:textId="77777777" w:rsidR="007957D9" w:rsidRDefault="0079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1C14" w14:textId="77777777" w:rsidR="00DC7539" w:rsidRDefault="006C431C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110C1930" w14:textId="77777777" w:rsidR="00DC7539" w:rsidRDefault="00DC7539" w:rsidP="00DC7539">
    <w:pPr>
      <w:pStyle w:val="Kjene"/>
      <w:rPr>
        <w:sz w:val="20"/>
        <w:lang w:val="lv-LV"/>
      </w:rPr>
    </w:pPr>
  </w:p>
  <w:p w14:paraId="182F0BD3" w14:textId="77777777" w:rsidR="0045451E" w:rsidRPr="00DC7539" w:rsidRDefault="006C431C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C1A3" w14:textId="77777777" w:rsidR="00E42E7E" w:rsidRDefault="006C431C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6A997476" w14:textId="77777777" w:rsidR="00E42E7E" w:rsidRDefault="00E42E7E">
    <w:pPr>
      <w:pStyle w:val="Kjene"/>
      <w:rPr>
        <w:sz w:val="20"/>
        <w:lang w:val="lv-LV"/>
      </w:rPr>
    </w:pPr>
  </w:p>
  <w:p w14:paraId="1C15C270" w14:textId="77777777" w:rsidR="0045451E" w:rsidRPr="00022614" w:rsidRDefault="006C431C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008A9" w14:textId="77777777" w:rsidR="007957D9" w:rsidRDefault="007957D9">
      <w:r>
        <w:separator/>
      </w:r>
    </w:p>
  </w:footnote>
  <w:footnote w:type="continuationSeparator" w:id="0">
    <w:p w14:paraId="7B8B92C7" w14:textId="77777777" w:rsidR="007957D9" w:rsidRDefault="0079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FBBEB" w14:textId="77777777" w:rsidR="0045451E" w:rsidRDefault="006C431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 w:rsidR="00000000"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5168D74C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BCF8" w14:textId="77777777" w:rsidR="0045451E" w:rsidRDefault="006C431C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21235DF2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B6377" w14:textId="77777777" w:rsidR="00E77B60" w:rsidRPr="00783D52" w:rsidRDefault="006C431C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6328DDF0" wp14:editId="31D71A7A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73CDA3" w14:textId="77777777" w:rsidR="00E77B60" w:rsidRPr="00783D52" w:rsidRDefault="006C431C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241F8F71" wp14:editId="69CEA2B6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A48E01" w14:textId="77777777" w:rsidR="00EE5A8B" w:rsidRDefault="006C431C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14:paraId="1EE88126" w14:textId="77777777" w:rsidR="00EE5A8B" w:rsidRDefault="006C431C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ipersaite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ipersaite"/>
          <w:sz w:val="20"/>
          <w:szCs w:val="20"/>
          <w:lang w:val="lv-LV"/>
        </w:rPr>
        <w:t>www.vi.gov.lv</w:t>
      </w:r>
    </w:hyperlink>
  </w:p>
  <w:p w14:paraId="58AF5EE7" w14:textId="77777777"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6E6C9F16">
      <w:start w:val="1"/>
      <w:numFmt w:val="decimal"/>
      <w:lvlText w:val="%1."/>
      <w:lvlJc w:val="left"/>
      <w:pPr>
        <w:ind w:left="1429" w:hanging="360"/>
      </w:pPr>
    </w:lvl>
    <w:lvl w:ilvl="1" w:tplc="9B94FC94" w:tentative="1">
      <w:start w:val="1"/>
      <w:numFmt w:val="lowerLetter"/>
      <w:lvlText w:val="%2."/>
      <w:lvlJc w:val="left"/>
      <w:pPr>
        <w:ind w:left="2149" w:hanging="360"/>
      </w:pPr>
    </w:lvl>
    <w:lvl w:ilvl="2" w:tplc="5E102148" w:tentative="1">
      <w:start w:val="1"/>
      <w:numFmt w:val="lowerRoman"/>
      <w:lvlText w:val="%3."/>
      <w:lvlJc w:val="right"/>
      <w:pPr>
        <w:ind w:left="2869" w:hanging="180"/>
      </w:pPr>
    </w:lvl>
    <w:lvl w:ilvl="3" w:tplc="14927708" w:tentative="1">
      <w:start w:val="1"/>
      <w:numFmt w:val="decimal"/>
      <w:lvlText w:val="%4."/>
      <w:lvlJc w:val="left"/>
      <w:pPr>
        <w:ind w:left="3589" w:hanging="360"/>
      </w:pPr>
    </w:lvl>
    <w:lvl w:ilvl="4" w:tplc="DCCC3CEA" w:tentative="1">
      <w:start w:val="1"/>
      <w:numFmt w:val="lowerLetter"/>
      <w:lvlText w:val="%5."/>
      <w:lvlJc w:val="left"/>
      <w:pPr>
        <w:ind w:left="4309" w:hanging="360"/>
      </w:pPr>
    </w:lvl>
    <w:lvl w:ilvl="5" w:tplc="6B88CF56" w:tentative="1">
      <w:start w:val="1"/>
      <w:numFmt w:val="lowerRoman"/>
      <w:lvlText w:val="%6."/>
      <w:lvlJc w:val="right"/>
      <w:pPr>
        <w:ind w:left="5029" w:hanging="180"/>
      </w:pPr>
    </w:lvl>
    <w:lvl w:ilvl="6" w:tplc="B00AECF2" w:tentative="1">
      <w:start w:val="1"/>
      <w:numFmt w:val="decimal"/>
      <w:lvlText w:val="%7."/>
      <w:lvlJc w:val="left"/>
      <w:pPr>
        <w:ind w:left="5749" w:hanging="360"/>
      </w:pPr>
    </w:lvl>
    <w:lvl w:ilvl="7" w:tplc="C2C205AA" w:tentative="1">
      <w:start w:val="1"/>
      <w:numFmt w:val="lowerLetter"/>
      <w:lvlText w:val="%8."/>
      <w:lvlJc w:val="left"/>
      <w:pPr>
        <w:ind w:left="6469" w:hanging="360"/>
      </w:pPr>
    </w:lvl>
    <w:lvl w:ilvl="8" w:tplc="97BEFB5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DA9654A6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C6B0D574" w:tentative="1">
      <w:start w:val="1"/>
      <w:numFmt w:val="lowerLetter"/>
      <w:lvlText w:val="%2."/>
      <w:lvlJc w:val="left"/>
      <w:pPr>
        <w:ind w:left="2869" w:hanging="360"/>
      </w:pPr>
    </w:lvl>
    <w:lvl w:ilvl="2" w:tplc="73364658" w:tentative="1">
      <w:start w:val="1"/>
      <w:numFmt w:val="lowerRoman"/>
      <w:lvlText w:val="%3."/>
      <w:lvlJc w:val="right"/>
      <w:pPr>
        <w:ind w:left="3589" w:hanging="180"/>
      </w:pPr>
    </w:lvl>
    <w:lvl w:ilvl="3" w:tplc="0E30C334" w:tentative="1">
      <w:start w:val="1"/>
      <w:numFmt w:val="decimal"/>
      <w:lvlText w:val="%4."/>
      <w:lvlJc w:val="left"/>
      <w:pPr>
        <w:ind w:left="4309" w:hanging="360"/>
      </w:pPr>
    </w:lvl>
    <w:lvl w:ilvl="4" w:tplc="540006AA" w:tentative="1">
      <w:start w:val="1"/>
      <w:numFmt w:val="lowerLetter"/>
      <w:lvlText w:val="%5."/>
      <w:lvlJc w:val="left"/>
      <w:pPr>
        <w:ind w:left="5029" w:hanging="360"/>
      </w:pPr>
    </w:lvl>
    <w:lvl w:ilvl="5" w:tplc="EAA8C0DE" w:tentative="1">
      <w:start w:val="1"/>
      <w:numFmt w:val="lowerRoman"/>
      <w:lvlText w:val="%6."/>
      <w:lvlJc w:val="right"/>
      <w:pPr>
        <w:ind w:left="5749" w:hanging="180"/>
      </w:pPr>
    </w:lvl>
    <w:lvl w:ilvl="6" w:tplc="909427BA" w:tentative="1">
      <w:start w:val="1"/>
      <w:numFmt w:val="decimal"/>
      <w:lvlText w:val="%7."/>
      <w:lvlJc w:val="left"/>
      <w:pPr>
        <w:ind w:left="6469" w:hanging="360"/>
      </w:pPr>
    </w:lvl>
    <w:lvl w:ilvl="7" w:tplc="51B4B6E4" w:tentative="1">
      <w:start w:val="1"/>
      <w:numFmt w:val="lowerLetter"/>
      <w:lvlText w:val="%8."/>
      <w:lvlJc w:val="left"/>
      <w:pPr>
        <w:ind w:left="7189" w:hanging="360"/>
      </w:pPr>
    </w:lvl>
    <w:lvl w:ilvl="8" w:tplc="D340BD72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DDCC6EC6">
      <w:start w:val="1"/>
      <w:numFmt w:val="decimal"/>
      <w:lvlText w:val="%1)"/>
      <w:lvlJc w:val="left"/>
      <w:pPr>
        <w:ind w:left="720" w:hanging="360"/>
      </w:pPr>
    </w:lvl>
    <w:lvl w:ilvl="1" w:tplc="2B84F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8FE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E4E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AF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D4CA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608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BE18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20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4976B7EC">
      <w:start w:val="1"/>
      <w:numFmt w:val="decimal"/>
      <w:lvlText w:val="%1."/>
      <w:lvlJc w:val="left"/>
      <w:pPr>
        <w:ind w:left="2149" w:hanging="360"/>
      </w:pPr>
    </w:lvl>
    <w:lvl w:ilvl="1" w:tplc="8CD8B74A" w:tentative="1">
      <w:start w:val="1"/>
      <w:numFmt w:val="lowerLetter"/>
      <w:lvlText w:val="%2."/>
      <w:lvlJc w:val="left"/>
      <w:pPr>
        <w:ind w:left="2869" w:hanging="360"/>
      </w:pPr>
    </w:lvl>
    <w:lvl w:ilvl="2" w:tplc="49E6744E" w:tentative="1">
      <w:start w:val="1"/>
      <w:numFmt w:val="lowerRoman"/>
      <w:lvlText w:val="%3."/>
      <w:lvlJc w:val="right"/>
      <w:pPr>
        <w:ind w:left="3589" w:hanging="180"/>
      </w:pPr>
    </w:lvl>
    <w:lvl w:ilvl="3" w:tplc="3564ABA6" w:tentative="1">
      <w:start w:val="1"/>
      <w:numFmt w:val="decimal"/>
      <w:lvlText w:val="%4."/>
      <w:lvlJc w:val="left"/>
      <w:pPr>
        <w:ind w:left="4309" w:hanging="360"/>
      </w:pPr>
    </w:lvl>
    <w:lvl w:ilvl="4" w:tplc="AE4C1CE4" w:tentative="1">
      <w:start w:val="1"/>
      <w:numFmt w:val="lowerLetter"/>
      <w:lvlText w:val="%5."/>
      <w:lvlJc w:val="left"/>
      <w:pPr>
        <w:ind w:left="5029" w:hanging="360"/>
      </w:pPr>
    </w:lvl>
    <w:lvl w:ilvl="5" w:tplc="A5DEBDC2" w:tentative="1">
      <w:start w:val="1"/>
      <w:numFmt w:val="lowerRoman"/>
      <w:lvlText w:val="%6."/>
      <w:lvlJc w:val="right"/>
      <w:pPr>
        <w:ind w:left="5749" w:hanging="180"/>
      </w:pPr>
    </w:lvl>
    <w:lvl w:ilvl="6" w:tplc="6F767BB8" w:tentative="1">
      <w:start w:val="1"/>
      <w:numFmt w:val="decimal"/>
      <w:lvlText w:val="%7."/>
      <w:lvlJc w:val="left"/>
      <w:pPr>
        <w:ind w:left="6469" w:hanging="360"/>
      </w:pPr>
    </w:lvl>
    <w:lvl w:ilvl="7" w:tplc="CE565F94" w:tentative="1">
      <w:start w:val="1"/>
      <w:numFmt w:val="lowerLetter"/>
      <w:lvlText w:val="%8."/>
      <w:lvlJc w:val="left"/>
      <w:pPr>
        <w:ind w:left="7189" w:hanging="360"/>
      </w:pPr>
    </w:lvl>
    <w:lvl w:ilvl="8" w:tplc="22D83A82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263733581">
    <w:abstractNumId w:val="4"/>
  </w:num>
  <w:num w:numId="2" w16cid:durableId="743257521">
    <w:abstractNumId w:val="1"/>
  </w:num>
  <w:num w:numId="3" w16cid:durableId="1830899020">
    <w:abstractNumId w:val="0"/>
  </w:num>
  <w:num w:numId="4" w16cid:durableId="1318806843">
    <w:abstractNumId w:val="3"/>
  </w:num>
  <w:num w:numId="5" w16cid:durableId="1943562807">
    <w:abstractNumId w:val="8"/>
  </w:num>
  <w:num w:numId="6" w16cid:durableId="147862655">
    <w:abstractNumId w:val="9"/>
  </w:num>
  <w:num w:numId="7" w16cid:durableId="694379266">
    <w:abstractNumId w:val="6"/>
  </w:num>
  <w:num w:numId="8" w16cid:durableId="647782978">
    <w:abstractNumId w:val="2"/>
  </w:num>
  <w:num w:numId="9" w16cid:durableId="959148474">
    <w:abstractNumId w:val="5"/>
  </w:num>
  <w:num w:numId="10" w16cid:durableId="1970238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2281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1E59"/>
    <w:rsid w:val="0006269B"/>
    <w:rsid w:val="00064EB8"/>
    <w:rsid w:val="00080968"/>
    <w:rsid w:val="00082050"/>
    <w:rsid w:val="000A4BD0"/>
    <w:rsid w:val="000B0A48"/>
    <w:rsid w:val="000C3293"/>
    <w:rsid w:val="000C46D0"/>
    <w:rsid w:val="00104812"/>
    <w:rsid w:val="00115CB8"/>
    <w:rsid w:val="00117953"/>
    <w:rsid w:val="00120046"/>
    <w:rsid w:val="0013254B"/>
    <w:rsid w:val="00164205"/>
    <w:rsid w:val="00170C15"/>
    <w:rsid w:val="0017534B"/>
    <w:rsid w:val="001776A8"/>
    <w:rsid w:val="00180343"/>
    <w:rsid w:val="001827B2"/>
    <w:rsid w:val="001849BB"/>
    <w:rsid w:val="00185E48"/>
    <w:rsid w:val="001926C0"/>
    <w:rsid w:val="001B33C1"/>
    <w:rsid w:val="001B5085"/>
    <w:rsid w:val="001B6AAD"/>
    <w:rsid w:val="001E1365"/>
    <w:rsid w:val="001F7425"/>
    <w:rsid w:val="00205491"/>
    <w:rsid w:val="0021574C"/>
    <w:rsid w:val="00222712"/>
    <w:rsid w:val="00240007"/>
    <w:rsid w:val="00280160"/>
    <w:rsid w:val="00285D97"/>
    <w:rsid w:val="002A19DB"/>
    <w:rsid w:val="002A1BFB"/>
    <w:rsid w:val="002A3165"/>
    <w:rsid w:val="002B40AB"/>
    <w:rsid w:val="002D2040"/>
    <w:rsid w:val="002E10C2"/>
    <w:rsid w:val="002F1A3D"/>
    <w:rsid w:val="002F31D0"/>
    <w:rsid w:val="002F432F"/>
    <w:rsid w:val="0030250E"/>
    <w:rsid w:val="003059B5"/>
    <w:rsid w:val="00327CF0"/>
    <w:rsid w:val="003371AD"/>
    <w:rsid w:val="00364648"/>
    <w:rsid w:val="003774D2"/>
    <w:rsid w:val="00392428"/>
    <w:rsid w:val="00396A04"/>
    <w:rsid w:val="003A01C4"/>
    <w:rsid w:val="003A5C7A"/>
    <w:rsid w:val="003A5FA9"/>
    <w:rsid w:val="003B10E1"/>
    <w:rsid w:val="003C0629"/>
    <w:rsid w:val="003C3B7A"/>
    <w:rsid w:val="003C5CE8"/>
    <w:rsid w:val="003D1C8F"/>
    <w:rsid w:val="003E72FA"/>
    <w:rsid w:val="003F4FB2"/>
    <w:rsid w:val="0041735F"/>
    <w:rsid w:val="00430CDA"/>
    <w:rsid w:val="00431C0E"/>
    <w:rsid w:val="0045451E"/>
    <w:rsid w:val="004610E8"/>
    <w:rsid w:val="00465EA4"/>
    <w:rsid w:val="0047168C"/>
    <w:rsid w:val="00472C6E"/>
    <w:rsid w:val="004912DE"/>
    <w:rsid w:val="004A0F8D"/>
    <w:rsid w:val="004B1FAC"/>
    <w:rsid w:val="004C4FF2"/>
    <w:rsid w:val="005120DD"/>
    <w:rsid w:val="00536675"/>
    <w:rsid w:val="005514D8"/>
    <w:rsid w:val="00560026"/>
    <w:rsid w:val="005622D0"/>
    <w:rsid w:val="00567F04"/>
    <w:rsid w:val="005B6AAB"/>
    <w:rsid w:val="005C5AEA"/>
    <w:rsid w:val="005F2AE5"/>
    <w:rsid w:val="00603BC3"/>
    <w:rsid w:val="00613AC4"/>
    <w:rsid w:val="00624AB9"/>
    <w:rsid w:val="00627CC4"/>
    <w:rsid w:val="00652EBB"/>
    <w:rsid w:val="0068137B"/>
    <w:rsid w:val="006B163A"/>
    <w:rsid w:val="006B2204"/>
    <w:rsid w:val="006C431C"/>
    <w:rsid w:val="006C5001"/>
    <w:rsid w:val="006C7243"/>
    <w:rsid w:val="006D43A1"/>
    <w:rsid w:val="006E354E"/>
    <w:rsid w:val="006E6A65"/>
    <w:rsid w:val="00710429"/>
    <w:rsid w:val="007162E0"/>
    <w:rsid w:val="00717118"/>
    <w:rsid w:val="007472DF"/>
    <w:rsid w:val="00753AF1"/>
    <w:rsid w:val="00761C42"/>
    <w:rsid w:val="00761EB0"/>
    <w:rsid w:val="00776723"/>
    <w:rsid w:val="00777591"/>
    <w:rsid w:val="00783D52"/>
    <w:rsid w:val="007952D0"/>
    <w:rsid w:val="007957D9"/>
    <w:rsid w:val="00795EF6"/>
    <w:rsid w:val="007A2484"/>
    <w:rsid w:val="007B147E"/>
    <w:rsid w:val="007C262C"/>
    <w:rsid w:val="007D0D5F"/>
    <w:rsid w:val="007D55E7"/>
    <w:rsid w:val="007E7584"/>
    <w:rsid w:val="0080001F"/>
    <w:rsid w:val="008105E4"/>
    <w:rsid w:val="00810FA9"/>
    <w:rsid w:val="008355A6"/>
    <w:rsid w:val="00844EE7"/>
    <w:rsid w:val="00872DDD"/>
    <w:rsid w:val="008820DA"/>
    <w:rsid w:val="008960A4"/>
    <w:rsid w:val="008A3DA7"/>
    <w:rsid w:val="008B2101"/>
    <w:rsid w:val="008C06D3"/>
    <w:rsid w:val="008D0063"/>
    <w:rsid w:val="008D1487"/>
    <w:rsid w:val="008E4A18"/>
    <w:rsid w:val="008E62F0"/>
    <w:rsid w:val="008E6C19"/>
    <w:rsid w:val="008F48C7"/>
    <w:rsid w:val="00900669"/>
    <w:rsid w:val="00911A26"/>
    <w:rsid w:val="009313A7"/>
    <w:rsid w:val="00953491"/>
    <w:rsid w:val="009561DA"/>
    <w:rsid w:val="00957745"/>
    <w:rsid w:val="0096462D"/>
    <w:rsid w:val="00970D38"/>
    <w:rsid w:val="00973531"/>
    <w:rsid w:val="00974617"/>
    <w:rsid w:val="00977146"/>
    <w:rsid w:val="00977FBB"/>
    <w:rsid w:val="00981501"/>
    <w:rsid w:val="00992316"/>
    <w:rsid w:val="009C5235"/>
    <w:rsid w:val="009C7C74"/>
    <w:rsid w:val="009C7FAD"/>
    <w:rsid w:val="009E167F"/>
    <w:rsid w:val="009E47A7"/>
    <w:rsid w:val="009F7C1B"/>
    <w:rsid w:val="00A02B48"/>
    <w:rsid w:val="00A13646"/>
    <w:rsid w:val="00A1539A"/>
    <w:rsid w:val="00A26201"/>
    <w:rsid w:val="00A26FE5"/>
    <w:rsid w:val="00A37D1B"/>
    <w:rsid w:val="00A51A91"/>
    <w:rsid w:val="00A56470"/>
    <w:rsid w:val="00A71A45"/>
    <w:rsid w:val="00A8329A"/>
    <w:rsid w:val="00A93E38"/>
    <w:rsid w:val="00AD121B"/>
    <w:rsid w:val="00AE06D7"/>
    <w:rsid w:val="00B05992"/>
    <w:rsid w:val="00B14BCE"/>
    <w:rsid w:val="00B52369"/>
    <w:rsid w:val="00B634FE"/>
    <w:rsid w:val="00B64B55"/>
    <w:rsid w:val="00B65F5C"/>
    <w:rsid w:val="00B751DD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16DEF"/>
    <w:rsid w:val="00C274B1"/>
    <w:rsid w:val="00C42B35"/>
    <w:rsid w:val="00C53203"/>
    <w:rsid w:val="00C55AB8"/>
    <w:rsid w:val="00C64494"/>
    <w:rsid w:val="00C729F2"/>
    <w:rsid w:val="00C74711"/>
    <w:rsid w:val="00C81A9E"/>
    <w:rsid w:val="00C91476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0DBF"/>
    <w:rsid w:val="00DB27DE"/>
    <w:rsid w:val="00DB6B34"/>
    <w:rsid w:val="00DB74BC"/>
    <w:rsid w:val="00DC7539"/>
    <w:rsid w:val="00DF208A"/>
    <w:rsid w:val="00DF2D2B"/>
    <w:rsid w:val="00DF47AE"/>
    <w:rsid w:val="00E20228"/>
    <w:rsid w:val="00E40B0C"/>
    <w:rsid w:val="00E42E7E"/>
    <w:rsid w:val="00E66AC6"/>
    <w:rsid w:val="00E77B60"/>
    <w:rsid w:val="00E90474"/>
    <w:rsid w:val="00EA51B1"/>
    <w:rsid w:val="00EB14AB"/>
    <w:rsid w:val="00EB1C80"/>
    <w:rsid w:val="00EE1E96"/>
    <w:rsid w:val="00EE2003"/>
    <w:rsid w:val="00EE5A8B"/>
    <w:rsid w:val="00EF308A"/>
    <w:rsid w:val="00F11610"/>
    <w:rsid w:val="00F17CD2"/>
    <w:rsid w:val="00F2308D"/>
    <w:rsid w:val="00F232B9"/>
    <w:rsid w:val="00F36CE2"/>
    <w:rsid w:val="00F70D34"/>
    <w:rsid w:val="00F90F65"/>
    <w:rsid w:val="00FA4F8F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E6BA0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Zanda Lamba</cp:lastModifiedBy>
  <cp:revision>2</cp:revision>
  <cp:lastPrinted>2010-10-14T10:49:00Z</cp:lastPrinted>
  <dcterms:created xsi:type="dcterms:W3CDTF">2024-05-23T06:34:00Z</dcterms:created>
  <dcterms:modified xsi:type="dcterms:W3CDTF">2024-05-23T06:34:00Z</dcterms:modified>
</cp:coreProperties>
</file>