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AAFD2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8AAFD2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AAFD2A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78AAFD2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78AAFD2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78AAFD2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8AAFD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8AAFD2C" w14:textId="1DEB6C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55F"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AAFD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8AAFD2E" w14:textId="72DFF5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55F">
              <w:rPr>
                <w:rFonts w:ascii="Times New Roman" w:hAnsi="Times New Roman"/>
                <w:sz w:val="24"/>
                <w:szCs w:val="24"/>
              </w:rPr>
              <w:t>Jēkabpils Sporta skolai</w:t>
            </w:r>
          </w:p>
        </w:tc>
      </w:tr>
      <w:tr w14:paraId="78AAFD3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8AAFD3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AAFD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8AAFD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8AAFD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8AAFD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AAFD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AAFD36" w14:textId="72FB30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55F">
              <w:rPr>
                <w:rFonts w:ascii="Times New Roman" w:hAnsi="Times New Roman"/>
                <w:color w:val="000000"/>
                <w:sz w:val="24"/>
                <w:szCs w:val="24"/>
              </w:rPr>
              <w:t>Reģ.Nr.90000024205</w:t>
            </w:r>
          </w:p>
        </w:tc>
      </w:tr>
      <w:tr w14:paraId="78AAFD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8AAFD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AAFD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78AAFD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8AAFD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AAFD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AAFD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AAFD3E" w14:textId="76FADC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55F">
              <w:rPr>
                <w:rFonts w:ascii="Times New Roman" w:hAnsi="Times New Roman"/>
                <w:color w:val="000000"/>
                <w:sz w:val="24"/>
                <w:szCs w:val="24"/>
              </w:rPr>
              <w:t>Brīvības iela 120, Jēkabpils, Jēkabpils novads</w:t>
            </w:r>
          </w:p>
        </w:tc>
      </w:tr>
      <w:tr w14:paraId="78AAFD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AAFD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AAFD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AAFD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8AAFD4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8AAFD4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/75</w:t>
      </w:r>
    </w:p>
    <w:p w:rsidR="00C959F6" w:rsidP="00070E23" w14:paraId="78AAFD4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8AAFD4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8AAFD4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AAFD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7786B" w14:paraId="78AAFD49" w14:textId="78D2D0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655F" w:rsidR="006C655F">
              <w:rPr>
                <w:rFonts w:ascii="Times New Roman" w:hAnsi="Times New Roman" w:cs="Times New Roman"/>
                <w:sz w:val="24"/>
              </w:rPr>
              <w:t>Valsts SIA Rīgas Tūrisma un radošās industrijas tehnikuma</w:t>
            </w:r>
            <w:r w:rsidR="0057786B">
              <w:rPr>
                <w:rFonts w:ascii="Times New Roman" w:hAnsi="Times New Roman" w:cs="Times New Roman"/>
                <w:sz w:val="24"/>
              </w:rPr>
              <w:t xml:space="preserve"> ēdināšanas bloks</w:t>
            </w:r>
            <w:r w:rsidR="006C655F">
              <w:rPr>
                <w:rFonts w:ascii="Times New Roman" w:hAnsi="Times New Roman" w:cs="Times New Roman"/>
                <w:sz w:val="24"/>
              </w:rPr>
              <w:t>,</w:t>
            </w:r>
            <w:r w:rsidRPr="006C655F" w:rsidR="006C655F">
              <w:rPr>
                <w:rFonts w:ascii="Times New Roman" w:hAnsi="Times New Roman" w:cs="Times New Roman"/>
                <w:sz w:val="24"/>
              </w:rPr>
              <w:t xml:space="preserve"> dienesta viesnīca</w:t>
            </w:r>
            <w:r w:rsidR="006C655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8AAFD4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AAFD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AAFD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8AAFD5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AAFD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8AAFD4F" w14:textId="759B8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655F">
              <w:rPr>
                <w:rFonts w:ascii="Times New Roman" w:hAnsi="Times New Roman" w:cs="Times New Roman"/>
                <w:sz w:val="24"/>
              </w:rPr>
              <w:t xml:space="preserve">Sporta iela 1, Andreja </w:t>
            </w:r>
            <w:r w:rsidR="006C655F">
              <w:rPr>
                <w:rFonts w:ascii="Times New Roman" w:hAnsi="Times New Roman" w:cs="Times New Roman"/>
                <w:sz w:val="24"/>
              </w:rPr>
              <w:t>Paulāna</w:t>
            </w:r>
            <w:r w:rsidR="006C655F">
              <w:rPr>
                <w:rFonts w:ascii="Times New Roman" w:hAnsi="Times New Roman" w:cs="Times New Roman"/>
                <w:sz w:val="24"/>
              </w:rPr>
              <w:t xml:space="preserve"> iela 2a, Preiļi, Preiļu novads</w:t>
            </w:r>
          </w:p>
        </w:tc>
      </w:tr>
      <w:tr w14:paraId="78AAFD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8AAFD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8AAFD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AAFD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AAFD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AAFD55" w14:textId="722C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655F" w:rsidR="006C655F">
              <w:rPr>
                <w:rFonts w:ascii="Times New Roman" w:hAnsi="Times New Roman" w:cs="Times New Roman"/>
                <w:sz w:val="24"/>
              </w:rPr>
              <w:t>Valsts SIA “Rīgas Tūrisma un radošās industrijas tehnikums”,</w:t>
            </w:r>
          </w:p>
        </w:tc>
      </w:tr>
      <w:tr w14:paraId="78AAFD5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AAFD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AAFD5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8AAFD5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8AAFD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AAFD5B" w14:textId="7AAAD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5F">
              <w:rPr>
                <w:rFonts w:ascii="Times New Roman" w:hAnsi="Times New Roman" w:cs="Times New Roman"/>
                <w:sz w:val="24"/>
                <w:szCs w:val="24"/>
              </w:rPr>
              <w:t>Reģ.Nr.40003480798, Nīcgales iela 26, Rīga.</w:t>
            </w:r>
          </w:p>
        </w:tc>
      </w:tr>
      <w:tr w14:paraId="78AAFD5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78AAFD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78AAFD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78AAFD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AAFD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C655F" w14:paraId="78AAFD61" w14:textId="56869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655F" w:rsidR="006C655F">
              <w:rPr>
                <w:rFonts w:ascii="Times New Roman" w:hAnsi="Times New Roman" w:cs="Times New Roman"/>
                <w:sz w:val="24"/>
              </w:rPr>
              <w:t>Elektroniski saņemts iesniegums no nometnes vadītājas</w:t>
            </w:r>
            <w:r w:rsidR="006C655F">
              <w:rPr>
                <w:rFonts w:ascii="Times New Roman" w:hAnsi="Times New Roman" w:cs="Times New Roman"/>
                <w:sz w:val="24"/>
              </w:rPr>
              <w:t xml:space="preserve"> Vitas </w:t>
            </w:r>
            <w:r w:rsidR="006C655F">
              <w:rPr>
                <w:rFonts w:ascii="Times New Roman" w:hAnsi="Times New Roman" w:cs="Times New Roman"/>
                <w:sz w:val="24"/>
              </w:rPr>
              <w:t>Brikmanes</w:t>
            </w:r>
          </w:p>
        </w:tc>
      </w:tr>
      <w:tr w14:paraId="78AAFD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AAFD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AAFD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AAFD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AAFD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C655F" w14:paraId="78AAFD67" w14:textId="7BF36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55F" w:rsidR="006C655F">
              <w:rPr>
                <w:rFonts w:ascii="Times New Roman" w:hAnsi="Times New Roman" w:cs="Times New Roman"/>
                <w:sz w:val="24"/>
                <w:szCs w:val="24"/>
              </w:rPr>
              <w:t>Valsts SIA Rīgas Tūrisma un radošās industrijas tehnikuma</w:t>
            </w:r>
            <w:r w:rsidR="0057786B">
              <w:rPr>
                <w:rFonts w:ascii="Times New Roman" w:hAnsi="Times New Roman" w:cs="Times New Roman"/>
                <w:sz w:val="24"/>
                <w:szCs w:val="24"/>
              </w:rPr>
              <w:t xml:space="preserve"> ēka ēdināšanas bloks,</w:t>
            </w:r>
            <w:r w:rsidRPr="006C655F" w:rsidR="006C655F">
              <w:rPr>
                <w:rFonts w:ascii="Times New Roman" w:hAnsi="Times New Roman" w:cs="Times New Roman"/>
                <w:sz w:val="24"/>
                <w:szCs w:val="24"/>
              </w:rPr>
              <w:t xml:space="preserve"> dienesta viesnīca trīsstāvīga ēka, U2a </w:t>
            </w:r>
            <w:r w:rsidRPr="006C655F" w:rsidR="006C655F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6C655F" w:rsidR="006C655F">
              <w:rPr>
                <w:rFonts w:ascii="Times New Roman" w:hAnsi="Times New Roman" w:cs="Times New Roman"/>
                <w:sz w:val="24"/>
                <w:szCs w:val="24"/>
              </w:rPr>
              <w:t xml:space="preserve"> pakāpes</w:t>
            </w:r>
            <w:r w:rsidR="006C6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55F">
              <w:t xml:space="preserve"> </w:t>
            </w:r>
          </w:p>
        </w:tc>
      </w:tr>
      <w:tr w14:paraId="78AAFD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AAFD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AAFD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AAFD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AAFD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7786B" w14:paraId="78AAFD6D" w14:textId="664ED8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86B" w:rsidR="0057786B">
              <w:rPr>
                <w:rFonts w:ascii="Times New Roman" w:hAnsi="Times New Roman" w:cs="Times New Roman"/>
                <w:sz w:val="24"/>
                <w:szCs w:val="24"/>
              </w:rPr>
              <w:t>Normatīvo aktu</w:t>
            </w:r>
            <w:r w:rsidR="0057786B">
              <w:t xml:space="preserve"> </w:t>
            </w:r>
            <w:r w:rsidRPr="0057786B" w:rsidR="0057786B">
              <w:rPr>
                <w:rFonts w:ascii="Times New Roman" w:hAnsi="Times New Roman" w:cs="Times New Roman"/>
                <w:sz w:val="24"/>
                <w:szCs w:val="24"/>
              </w:rPr>
              <w:t xml:space="preserve">ugunsdrošības prasību pārkāpumi </w:t>
            </w:r>
            <w:r w:rsidRPr="0057786B" w:rsidR="0057786B">
              <w:rPr>
                <w:rFonts w:ascii="Times New Roman" w:hAnsi="Times New Roman" w:cs="Times New Roman"/>
                <w:b/>
                <w:sz w:val="24"/>
                <w:szCs w:val="24"/>
              </w:rPr>
              <w:t>netika konstatēti.</w:t>
            </w:r>
          </w:p>
        </w:tc>
      </w:tr>
      <w:tr w14:paraId="78AAFD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AAFD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AAFD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AAFD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AAFD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7786B" w14:paraId="78AAFD73" w14:textId="3193D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7786B" w:rsidR="0057786B">
              <w:rPr>
                <w:rFonts w:ascii="Times New Roman" w:hAnsi="Times New Roman" w:cs="Times New Roman"/>
                <w:sz w:val="24"/>
              </w:rPr>
              <w:t>Valsts SIA Rīgas Tūrisma un radošās industrijas tehnikuma ēdināšanas bloks, dienesta viesnīca</w:t>
            </w:r>
            <w:r w:rsidR="0057786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758A" w:rsidR="0057786B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7786B" w:rsidR="0057786B">
              <w:rPr>
                <w:rFonts w:ascii="Times New Roman" w:hAnsi="Times New Roman" w:cs="Times New Roman"/>
                <w:sz w:val="24"/>
              </w:rPr>
              <w:t xml:space="preserve"> ugunsdrošības, prasībām un var tikt izmantotas diennakts nometnes</w:t>
            </w:r>
            <w:r w:rsidR="0057786B">
              <w:rPr>
                <w:rFonts w:ascii="Times New Roman" w:hAnsi="Times New Roman" w:cs="Times New Roman"/>
                <w:sz w:val="24"/>
              </w:rPr>
              <w:t>„ Vieglatlēts 2024</w:t>
            </w:r>
            <w:r w:rsidRPr="0057786B" w:rsidR="0057786B">
              <w:rPr>
                <w:rFonts w:ascii="Times New Roman" w:hAnsi="Times New Roman" w:cs="Times New Roman"/>
                <w:sz w:val="24"/>
              </w:rPr>
              <w:t>” o</w:t>
            </w:r>
            <w:r w:rsidR="0057786B">
              <w:rPr>
                <w:rFonts w:ascii="Times New Roman" w:hAnsi="Times New Roman" w:cs="Times New Roman"/>
                <w:sz w:val="24"/>
              </w:rPr>
              <w:t>rganizēšanai laika periodā no 01.07.2024. līdz 06.07.2024</w:t>
            </w:r>
            <w:r w:rsidRPr="0057786B" w:rsidR="0057786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8AAFD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AAFD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AAFD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AAFD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AAFD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B758A" w14:paraId="78AAFD79" w14:textId="5C7C7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786B" w:rsidR="0057786B">
              <w:rPr>
                <w:rFonts w:ascii="Times New Roman" w:hAnsi="Times New Roman" w:cs="Times New Roman"/>
                <w:sz w:val="24"/>
              </w:rPr>
              <w:t>Ministru kabineta 2009. gada 1. septembra noteikumi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786B" w:rsidR="0057786B">
              <w:rPr>
                <w:rFonts w:ascii="Times New Roman" w:hAnsi="Times New Roman" w:cs="Times New Roman"/>
                <w:sz w:val="24"/>
              </w:rPr>
              <w:t>Nr.981 “Bērnu nometņu organizēšana un darbības kārtība” 8.</w:t>
            </w:r>
            <w:r w:rsidRPr="0057786B">
              <w:rPr>
                <w:rFonts w:ascii="Times New Roman" w:hAnsi="Times New Roman" w:cs="Times New Roman"/>
                <w:sz w:val="24"/>
              </w:rPr>
              <w:t xml:space="preserve">5. </w:t>
            </w:r>
            <w:r w:rsidRPr="0057786B" w:rsidR="0057786B">
              <w:rPr>
                <w:rFonts w:ascii="Times New Roman" w:hAnsi="Times New Roman" w:cs="Times New Roman"/>
                <w:sz w:val="24"/>
              </w:rPr>
              <w:t xml:space="preserve">punkta </w:t>
            </w:r>
            <w:r w:rsidR="0057786B">
              <w:t xml:space="preserve"> </w:t>
            </w:r>
            <w:r w:rsidRPr="0057786B" w:rsidR="0057786B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78AAFD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AAFD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AAFD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8AAFD8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AAFD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AAFD7F" w14:textId="3BB9A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758A">
              <w:rPr>
                <w:rFonts w:ascii="Times New Roman" w:hAnsi="Times New Roman" w:cs="Times New Roman"/>
                <w:sz w:val="24"/>
              </w:rPr>
              <w:t>Kontrolējošām institūcijām.</w:t>
            </w:r>
          </w:p>
        </w:tc>
      </w:tr>
      <w:tr w14:paraId="78AAFD8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AAFD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8AAFD8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78AAFD8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P="00DA16A3" w14:paraId="78AAFD85" w14:textId="5D3F2AA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9B758A" w:rsidP="00DA16A3" w14:paraId="5B552742" w14:textId="16AFAA33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9B758A" w:rsidRPr="007D2C05" w:rsidP="00DA16A3" w14:paraId="6C212C0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B245E2" w:rsidRPr="007D2C05" w:rsidP="00DA16A3" w14:paraId="78AAFD8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AAFD8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78AAFD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AAFD8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8AAFD8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8AAFD8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8AAFD91" w14:textId="77777777" w:rsidTr="009B758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B758A" w:rsidRPr="007D2C05" w:rsidP="009B758A" w14:paraId="78AAFD8C" w14:textId="4679C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vecākais inspektors</w:t>
            </w:r>
          </w:p>
        </w:tc>
        <w:tc>
          <w:tcPr>
            <w:tcW w:w="284" w:type="dxa"/>
            <w:vAlign w:val="bottom"/>
          </w:tcPr>
          <w:p w:rsidR="009B758A" w:rsidRPr="007D2C05" w:rsidP="009B758A" w14:paraId="78AAFD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B758A" w:rsidRPr="007D2C05" w:rsidP="009B758A" w14:paraId="78AAFD8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B758A" w:rsidRPr="007D2C05" w:rsidP="009B758A" w14:paraId="78AAFD8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9B758A" w:rsidP="009B758A" w14:paraId="1969C1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58A" w:rsidP="009B758A" w14:paraId="76458B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58A" w:rsidP="009B758A" w14:paraId="0CF263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58A" w:rsidP="009B758A" w14:paraId="3D3DAA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58A" w:rsidRPr="007D2C05" w:rsidP="009B758A" w14:paraId="78AAFD90" w14:textId="6DE6E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Ē.</w:t>
            </w:r>
            <w:r w:rsidRPr="00560020">
              <w:rPr>
                <w:rFonts w:ascii="Times New Roman" w:hAnsi="Times New Roman" w:cs="Times New Roman"/>
                <w:sz w:val="24"/>
                <w:szCs w:val="24"/>
              </w:rPr>
              <w:t xml:space="preserve"> Pastars</w:t>
            </w:r>
          </w:p>
        </w:tc>
      </w:tr>
      <w:tr w14:paraId="78AAFD9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8AAFD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8AAFD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8AAFD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8AAFD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8AAFD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8AAFD9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8AAFD9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8AAFD9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8AAFD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8AAFD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8AAFD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AAFDA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8AAFD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8AAFD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8AAFD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8AAFDA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8AAFDA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8AAFDA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8AAFDA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8AAFD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78AAFD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AAFDA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AAFDA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AAFDB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AAFDA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60054896"/>
      <w:docPartObj>
        <w:docPartGallery w:val="Page Numbers (Top of Page)"/>
        <w:docPartUnique/>
      </w:docPartObj>
    </w:sdtPr>
    <w:sdtContent>
      <w:p w:rsidR="00E227D8" w:rsidRPr="00762AE8" w14:paraId="78AAFDAB" w14:textId="3D221A5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8AAFDA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AAFDA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60020"/>
    <w:rsid w:val="0057786B"/>
    <w:rsid w:val="00594CE4"/>
    <w:rsid w:val="005D1C44"/>
    <w:rsid w:val="005D3D35"/>
    <w:rsid w:val="005D635A"/>
    <w:rsid w:val="00635786"/>
    <w:rsid w:val="00693436"/>
    <w:rsid w:val="006C655F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9B758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BD74B7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AAFD2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1910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Ēriks Pastars</cp:lastModifiedBy>
  <cp:revision>6</cp:revision>
  <dcterms:created xsi:type="dcterms:W3CDTF">2022-12-19T09:05:00Z</dcterms:created>
  <dcterms:modified xsi:type="dcterms:W3CDTF">2024-06-26T12:00:00Z</dcterms:modified>
</cp:coreProperties>
</file>