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6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096A66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96A66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096A66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096A66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096A66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096A671" w14:textId="77777777" w:rsidTr="00C8270F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8270F" w14:paraId="3096A66E" w14:textId="5A5E12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96A6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96A670" w14:textId="2A4F74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EF">
              <w:rPr>
                <w:rFonts w:ascii="Times New Roman" w:hAnsi="Times New Roman"/>
                <w:sz w:val="24"/>
                <w:szCs w:val="24"/>
              </w:rPr>
              <w:t>Rīgas bērnu un jaunatnes sporta skola "Rīdzene"</w:t>
            </w:r>
          </w:p>
        </w:tc>
      </w:tr>
      <w:tr w14:paraId="3096A67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096A67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96A6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096A67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96A6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93EEF" w14:paraId="3096A678" w14:textId="0346E6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C93EEF">
              <w:rPr>
                <w:rFonts w:ascii="Times New Roman" w:hAnsi="Times New Roman"/>
                <w:color w:val="000000"/>
                <w:sz w:val="24"/>
                <w:szCs w:val="24"/>
              </w:rPr>
              <w:t>90011524360</w:t>
            </w:r>
          </w:p>
        </w:tc>
      </w:tr>
      <w:tr w14:paraId="3096A67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096A6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096A6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96A68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E0312" w14:paraId="3096A680" w14:textId="6F5E6C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3EEF">
              <w:rPr>
                <w:rFonts w:ascii="Times New Roman" w:hAnsi="Times New Roman"/>
                <w:color w:val="000000"/>
                <w:sz w:val="24"/>
                <w:szCs w:val="24"/>
              </w:rPr>
              <w:t>Dumbrāja iela 27, Rīga, LV-1067</w:t>
            </w:r>
          </w:p>
        </w:tc>
      </w:tr>
      <w:tr w14:paraId="3096A68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096A6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96A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96A6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96A6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96A6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/82</w:t>
      </w:r>
    </w:p>
    <w:p w:rsidR="00C959F6" w:rsidP="00070E23" w14:paraId="3096A68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096A68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096A68C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3EEF" w14:paraId="3096A68B" w14:textId="0536A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93EEF">
              <w:rPr>
                <w:rFonts w:ascii="Times New Roman" w:hAnsi="Times New Roman" w:cs="Times New Roman"/>
                <w:sz w:val="24"/>
              </w:rPr>
              <w:t>Kuldīgas novada sporta skolas “Sporta kompleksa”</w:t>
            </w:r>
            <w:r w:rsidRPr="007E0312" w:rsidR="007E031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0312"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7E0312" w:rsidR="007E0312">
              <w:rPr>
                <w:rFonts w:ascii="Times New Roman" w:hAnsi="Times New Roman" w:cs="Times New Roman"/>
                <w:sz w:val="24"/>
              </w:rPr>
              <w:t xml:space="preserve">ar kadastra apzīmējuma Nr. </w:t>
            </w:r>
            <w:r w:rsidRPr="00C93EEF" w:rsidR="00C93EEF">
              <w:rPr>
                <w:rFonts w:ascii="Times New Roman" w:hAnsi="Times New Roman" w:cs="Times New Roman"/>
                <w:sz w:val="24"/>
              </w:rPr>
              <w:t>62010220093004</w:t>
            </w:r>
            <w:r w:rsidR="00A961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9165F" w:rsidR="00E9165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(turpmāk –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096A69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F0C63" w14:paraId="3096A691" w14:textId="2122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F0C63">
              <w:rPr>
                <w:rFonts w:ascii="Times New Roman" w:hAnsi="Times New Roman" w:cs="Times New Roman"/>
                <w:sz w:val="24"/>
              </w:rPr>
              <w:t>Kalna  iela  6,  Kuldīga, Kuldīgas novads</w:t>
            </w:r>
          </w:p>
        </w:tc>
      </w:tr>
      <w:tr w14:paraId="3096A6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096A6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096A6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96184" w14:paraId="3096A697" w14:textId="2E738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6184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3096A6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96A6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096A6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9D" w14:textId="09815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62232" w:rsidR="00862232">
              <w:rPr>
                <w:rFonts w:ascii="Times New Roman" w:hAnsi="Times New Roman" w:cs="Times New Roman"/>
                <w:sz w:val="24"/>
                <w:szCs w:val="24"/>
              </w:rPr>
              <w:t xml:space="preserve">eģistrācijas Nr. </w:t>
            </w:r>
            <w:r w:rsidRPr="00A96184">
              <w:rPr>
                <w:rFonts w:ascii="Times New Roman" w:hAnsi="Times New Roman" w:cs="Times New Roman"/>
                <w:sz w:val="24"/>
                <w:szCs w:val="24"/>
              </w:rPr>
              <w:t>90000035590</w:t>
            </w:r>
            <w:r w:rsidRPr="00862232" w:rsidR="008622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6184">
              <w:rPr>
                <w:rFonts w:ascii="Times New Roman" w:hAnsi="Times New Roman" w:cs="Times New Roman"/>
                <w:sz w:val="24"/>
                <w:szCs w:val="24"/>
              </w:rPr>
              <w:t>Baznīcas iela 1, Kuldīga, LV-3301</w:t>
            </w:r>
            <w:r w:rsidR="008622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096A6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96A6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96184" w14:paraId="3096A6A3" w14:textId="19E93A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7C5418">
              <w:rPr>
                <w:rFonts w:ascii="Times New Roman" w:hAnsi="Times New Roman" w:cs="Times New Roman"/>
                <w:sz w:val="24"/>
              </w:rPr>
              <w:t>Valda Kup</w:t>
            </w:r>
            <w:r w:rsidR="00C93EEF">
              <w:rPr>
                <w:rFonts w:ascii="Times New Roman" w:hAnsi="Times New Roman" w:cs="Times New Roman"/>
                <w:sz w:val="24"/>
              </w:rPr>
              <w:t>ča</w:t>
            </w:r>
            <w:r w:rsidR="007E03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 xml:space="preserve">4.gada </w:t>
            </w:r>
            <w:r w:rsidR="00C93EEF">
              <w:rPr>
                <w:rFonts w:ascii="Times New Roman" w:hAnsi="Times New Roman" w:cs="Times New Roman"/>
                <w:sz w:val="24"/>
              </w:rPr>
              <w:t>15</w:t>
            </w:r>
            <w:r w:rsidRPr="00862232">
              <w:rPr>
                <w:rFonts w:ascii="Times New Roman" w:hAnsi="Times New Roman" w:cs="Times New Roman"/>
                <w:sz w:val="24"/>
              </w:rPr>
              <w:t>.</w:t>
            </w:r>
            <w:r w:rsidR="00C7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6184">
              <w:rPr>
                <w:rFonts w:ascii="Times New Roman" w:hAnsi="Times New Roman" w:cs="Times New Roman"/>
                <w:sz w:val="24"/>
              </w:rPr>
              <w:t>maija</w:t>
            </w:r>
            <w:r w:rsidRPr="0086223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(turpmāk – VUGD KRP)</w:t>
            </w:r>
            <w:r w:rsidR="00C93EEF">
              <w:rPr>
                <w:rFonts w:ascii="Times New Roman" w:hAnsi="Times New Roman" w:cs="Times New Roman"/>
                <w:sz w:val="24"/>
              </w:rPr>
              <w:t xml:space="preserve"> reģistrēts ar Nr. 22/12-1.4/323</w:t>
            </w:r>
            <w:r w:rsidR="00A9618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096A6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C5418" w14:paraId="3096A6A9" w14:textId="253A0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4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104BB" w:rsidR="00B104BB">
              <w:rPr>
                <w:rFonts w:ascii="Times New Roman" w:hAnsi="Times New Roman" w:cs="Times New Roman"/>
                <w:sz w:val="24"/>
                <w:szCs w:val="24"/>
              </w:rPr>
              <w:t xml:space="preserve"> stāvu ēka, kas aprīkota ar automātisko ugunsgrēka atklāšanas un trauksmes signalizācijas sistēmu, </w:t>
            </w:r>
            <w:r w:rsidR="003C066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C066E" w:rsidR="003C066E">
              <w:rPr>
                <w:rFonts w:ascii="Times New Roman" w:hAnsi="Times New Roman" w:cs="Times New Roman"/>
                <w:sz w:val="24"/>
                <w:szCs w:val="24"/>
              </w:rPr>
              <w:t>utomātiskās balss ugunsgrēka izziņošanas sistēmas</w:t>
            </w:r>
            <w:r w:rsidR="003C06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04BB" w:rsidR="00B104BB">
              <w:rPr>
                <w:rFonts w:ascii="Times New Roman" w:hAnsi="Times New Roman" w:cs="Times New Roman"/>
                <w:sz w:val="24"/>
                <w:szCs w:val="24"/>
              </w:rPr>
              <w:t>iekšējo ugunsdzēsības ūdensvada sistēmu un nodrošināta ar pārnēsājamiem ugunsdzēsības aparātiem, evakuācijas plāniem un evakuācijas izejām.</w:t>
            </w:r>
          </w:p>
        </w:tc>
      </w:tr>
      <w:tr w14:paraId="39AE18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5CBA3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RPr="00E227D8" w:rsidP="003C066E" w14:paraId="6E6BD3ED" w14:textId="3BDA1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 “</w:t>
            </w:r>
            <w:r w:rsidR="00C93EEF">
              <w:rPr>
                <w:rFonts w:ascii="Times New Roman" w:hAnsi="Times New Roman" w:cs="Times New Roman"/>
                <w:sz w:val="24"/>
                <w:szCs w:val="24"/>
              </w:rPr>
              <w:t>Zelta florete 1”</w:t>
            </w:r>
          </w:p>
        </w:tc>
      </w:tr>
      <w:tr w14:paraId="1279825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10EE1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P="00C93EEF" w14:paraId="186FC231" w14:textId="3BF9D1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16.07.2024.-23</w:t>
            </w: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.2024.</w:t>
            </w:r>
          </w:p>
        </w:tc>
      </w:tr>
      <w:tr w14:paraId="300D30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04BB" w14:paraId="21D5C2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104BB" w:rsidP="00B104BB" w14:paraId="208882C3" w14:textId="7CD5E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4B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aksimālais dalī</w:t>
            </w:r>
            <w:r w:rsidR="00C93EEF">
              <w:rPr>
                <w:rFonts w:ascii="Times New Roman" w:hAnsi="Times New Roman" w:cs="Times New Roman"/>
                <w:sz w:val="24"/>
                <w:szCs w:val="24"/>
              </w:rPr>
              <w:t>bnieku skaits: 20</w:t>
            </w:r>
          </w:p>
        </w:tc>
      </w:tr>
      <w:tr w14:paraId="3096A6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AF" w14:textId="17569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B95FA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565C50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E227D8" w:rsidP="006A7FEA" w14:paraId="2E75E319" w14:textId="70A6D9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6.1. Objekt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nav veikta mehāniskās ventilācijas kanālu tehniskā stāvokļa pārbaude un tīrīšana reizi piecos gados,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noteikumi Nr.238 „Ugunsdrošības noteikumi” (turpmāk – Ugunsdrošības not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eikumi) 91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</w:tc>
      </w:tr>
      <w:tr w14:paraId="0076578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2136FD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6A7FEA" w:rsidP="006A7FEA" w14:paraId="55B79FB2" w14:textId="14403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6.2. Objektā praktiskās nodarbības netiek reģistrētas Ugunsdrošības instruktāžas uzskaites žurnālā (10. pielikums), kā rezultātā ir pārkāpts Ugunsdrošības noteikumu 193.punkts.</w:t>
            </w:r>
          </w:p>
        </w:tc>
      </w:tr>
      <w:tr w14:paraId="1EB20E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21ED64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RPr="006A7FEA" w:rsidP="006A7FEA" w14:paraId="2B420477" w14:textId="75666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Objekta kāpņu telpā (riteņu mājas) 2.stāva durvīm esošais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pašaizveres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 mehāni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sms ir bojāts,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āpts Ugunsdrošības noteikumu 21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14:paraId="75B290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A7FEA" w:rsidP="006A7FEA" w14:paraId="3C3E3C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A7FEA" w:rsidP="006A7FEA" w14:paraId="3AA56222" w14:textId="62884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 xml:space="preserve">Objekta riteņu mājā evakuācijai paredzētas durvis aizkrautas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priekšmetiem (riteņiem, riepām),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rkāpts Ugunsdrošības noteikumu </w:t>
            </w:r>
            <w:r w:rsidRPr="006A7FEA">
              <w:rPr>
                <w:rFonts w:ascii="Times New Roman" w:hAnsi="Times New Roman" w:cs="Times New Roman"/>
                <w:sz w:val="24"/>
                <w:szCs w:val="24"/>
              </w:rPr>
              <w:t>246.5.apakšpunkts.</w:t>
            </w:r>
            <w:bookmarkStart w:id="0" w:name="_GoBack"/>
            <w:bookmarkEnd w:id="0"/>
          </w:p>
        </w:tc>
      </w:tr>
      <w:tr w14:paraId="3096A6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E9165F" w14:paraId="3096A6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96184" w14:paraId="3096A6B5" w14:textId="21AB0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A7FEA" w:rsidR="006A7FEA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3096A6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6A6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096A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6A6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BB" w14:textId="0EB96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3096A6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096A6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96A6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96A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096A6C1" w14:textId="09793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223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096A6C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096A6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096A6C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096A6C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096A6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096A6C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96A6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096A6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096A6C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096A6C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096A6C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096A6D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CE" w14:textId="3CDB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232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862232" w14:paraId="3096A6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0" w14:textId="1BAD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862232" w14:paraId="3096A6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62232" w14:paraId="3096A6D2" w14:textId="530FA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3096A6D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096A6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96A6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096A6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096A6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096A6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096A6D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096A6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096A6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096A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096A6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096A6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96A6E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096A6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096A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96A6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096A6E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96A6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096A6E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096A6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096A6E8" w14:textId="583E28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096A6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096A6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07752695"/>
      <w:docPartObj>
        <w:docPartGallery w:val="Page Numbers (Top of Page)"/>
        <w:docPartUnique/>
      </w:docPartObj>
    </w:sdtPr>
    <w:sdtContent>
      <w:p w:rsidR="00E227D8" w:rsidRPr="00762AE8" w14:paraId="3096A6E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541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096A6E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96A6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49A"/>
    <w:rsid w:val="0015650A"/>
    <w:rsid w:val="00281811"/>
    <w:rsid w:val="002A02AD"/>
    <w:rsid w:val="003437F5"/>
    <w:rsid w:val="00346269"/>
    <w:rsid w:val="0038296A"/>
    <w:rsid w:val="003B17EF"/>
    <w:rsid w:val="003B78D3"/>
    <w:rsid w:val="003C066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28A6"/>
    <w:rsid w:val="006A7FEA"/>
    <w:rsid w:val="00736BC1"/>
    <w:rsid w:val="00762AE8"/>
    <w:rsid w:val="007665C9"/>
    <w:rsid w:val="00794977"/>
    <w:rsid w:val="00794DFA"/>
    <w:rsid w:val="007A187F"/>
    <w:rsid w:val="007A667A"/>
    <w:rsid w:val="007C5418"/>
    <w:rsid w:val="007D2C05"/>
    <w:rsid w:val="007E0312"/>
    <w:rsid w:val="00862232"/>
    <w:rsid w:val="00884E35"/>
    <w:rsid w:val="008A30BC"/>
    <w:rsid w:val="00922C9D"/>
    <w:rsid w:val="00964438"/>
    <w:rsid w:val="0097786E"/>
    <w:rsid w:val="00996F30"/>
    <w:rsid w:val="009B3D60"/>
    <w:rsid w:val="009B3DF9"/>
    <w:rsid w:val="00A025C5"/>
    <w:rsid w:val="00A03583"/>
    <w:rsid w:val="00A24FDC"/>
    <w:rsid w:val="00A47DBC"/>
    <w:rsid w:val="00A66FAF"/>
    <w:rsid w:val="00A9538D"/>
    <w:rsid w:val="00A96184"/>
    <w:rsid w:val="00AC6123"/>
    <w:rsid w:val="00B00630"/>
    <w:rsid w:val="00B104BB"/>
    <w:rsid w:val="00B245E2"/>
    <w:rsid w:val="00B42A8D"/>
    <w:rsid w:val="00B44158"/>
    <w:rsid w:val="00B449B7"/>
    <w:rsid w:val="00B5539A"/>
    <w:rsid w:val="00B60EAD"/>
    <w:rsid w:val="00B97A08"/>
    <w:rsid w:val="00BB5A54"/>
    <w:rsid w:val="00BF0C63"/>
    <w:rsid w:val="00BF7B87"/>
    <w:rsid w:val="00C33E3A"/>
    <w:rsid w:val="00C51BBF"/>
    <w:rsid w:val="00C522E2"/>
    <w:rsid w:val="00C76260"/>
    <w:rsid w:val="00C8270F"/>
    <w:rsid w:val="00C93EEF"/>
    <w:rsid w:val="00C946FD"/>
    <w:rsid w:val="00C959F6"/>
    <w:rsid w:val="00D639C2"/>
    <w:rsid w:val="00D77F5A"/>
    <w:rsid w:val="00DB3B2E"/>
    <w:rsid w:val="00DD6EF6"/>
    <w:rsid w:val="00E0387C"/>
    <w:rsid w:val="00E07527"/>
    <w:rsid w:val="00E227D8"/>
    <w:rsid w:val="00E60393"/>
    <w:rsid w:val="00E9165F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96A6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10</cp:revision>
  <dcterms:created xsi:type="dcterms:W3CDTF">2024-05-17T09:57:00Z</dcterms:created>
  <dcterms:modified xsi:type="dcterms:W3CDTF">2024-05-30T05:40:00Z</dcterms:modified>
</cp:coreProperties>
</file>