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2.4.7.-14/548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025E14F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valstspilsētas pašvaldības iestādei “Jaunatnes lietu un sporta pārvalde”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6B01DB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12FDD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4F9317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6D597A">
              <w:rPr>
                <w:sz w:val="24"/>
                <w:lang w:val="lv-LV"/>
              </w:rPr>
              <w:t>Mākslu izglītības kompetences centrs “Daugavpils Dizaina un mākslas vidusskola “Saules skola””</w:t>
            </w:r>
            <w:r w:rsidR="0081049D">
              <w:rPr>
                <w:sz w:val="24"/>
                <w:lang w:val="lv-LV"/>
              </w:rPr>
              <w:t>,</w:t>
            </w:r>
            <w:r w:rsidR="00515A9F">
              <w:rPr>
                <w:sz w:val="24"/>
                <w:lang w:val="lv-LV"/>
              </w:rPr>
              <w:t xml:space="preserve"> </w:t>
            </w:r>
            <w:r w:rsidR="006D597A">
              <w:rPr>
                <w:sz w:val="24"/>
                <w:lang w:val="lv-LV"/>
              </w:rPr>
              <w:t>Saules</w:t>
            </w:r>
            <w:r w:rsidR="00E14AB0">
              <w:rPr>
                <w:sz w:val="24"/>
                <w:lang w:val="lv-LV"/>
              </w:rPr>
              <w:t xml:space="preserve"> iela</w:t>
            </w:r>
            <w:r w:rsidR="006D597A">
              <w:rPr>
                <w:sz w:val="24"/>
                <w:lang w:val="lv-LV"/>
              </w:rPr>
              <w:t xml:space="preserve"> 8</w:t>
            </w:r>
            <w:r w:rsidR="00E14AB0">
              <w:rPr>
                <w:sz w:val="24"/>
                <w:lang w:val="lv-LV"/>
              </w:rPr>
              <w:t>, Daugavpils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638CE8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="00515A9F">
              <w:rPr>
                <w:sz w:val="24"/>
                <w:lang w:val="lv-LV"/>
              </w:rPr>
              <w:t xml:space="preserve">, </w:t>
            </w:r>
            <w:r w:rsidR="006D597A">
              <w:rPr>
                <w:sz w:val="24"/>
                <w:lang w:val="lv-LV"/>
              </w:rPr>
              <w:t>atvēr</w:t>
            </w:r>
            <w:r w:rsidR="00515A9F">
              <w:rPr>
                <w:sz w:val="24"/>
                <w:lang w:val="lv-LV"/>
              </w:rPr>
              <w:t>ta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  <w:r w:rsidR="00433DBE">
              <w:rPr>
                <w:sz w:val="24"/>
                <w:lang w:val="lv-LV"/>
              </w:rPr>
              <w:t xml:space="preserve"> 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6D62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CF628C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Pr="00F31AFC" w:rsidR="00F31AFC">
              <w:rPr>
                <w:bCs/>
                <w:sz w:val="24"/>
                <w:lang w:val="lv-LV"/>
              </w:rPr>
              <w:t>alstspilsētas pašvaldības iestāde “Jaunatnes lietu un sporta pārvalde”, reģ. Nr. 90011647754, Kandavas iela 17A,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P="00CF628C" w14:paraId="10C91AD2" w14:textId="794EC9F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P="00F31AFC" w14:paraId="1365DCE5" w14:textId="25CD47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 programma, kopija;</w:t>
            </w:r>
          </w:p>
          <w:p w:rsidR="00F31AFC" w:rsidRPr="009B291E" w:rsidP="00F31AFC" w14:paraId="0FADCEEC" w14:textId="771FEAA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>2024. gada 11. aprīļa vēstule Nr. 1.13/269 “Par medicīnas darbinieku nodrošināšanu vasaras bērnu un jauniešu nometnēs”.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4003D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D597A">
              <w:rPr>
                <w:sz w:val="24"/>
                <w:lang w:val="lv-LV"/>
              </w:rPr>
              <w:t xml:space="preserve">apsekojums netika veikts, pamatojoties uz Sabiedrības veselības departamenta Latgales kontroles nodaļas </w:t>
            </w:r>
            <w:r w:rsidR="006D597A">
              <w:rPr>
                <w:sz w:val="24"/>
                <w:lang w:val="lv-LV"/>
              </w:rPr>
              <w:t>01.11.2023</w:t>
            </w:r>
            <w:r w:rsidR="006D597A">
              <w:rPr>
                <w:sz w:val="24"/>
                <w:lang w:val="lv-LV"/>
              </w:rPr>
              <w:t xml:space="preserve">. Kontroles aktu Nr. </w:t>
            </w:r>
            <w:r w:rsidR="006D597A">
              <w:rPr>
                <w:sz w:val="24"/>
                <w:lang w:val="lv-LV"/>
              </w:rPr>
              <w:t>00505523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798DC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P="005D1FB0" w14:paraId="74A79092" w14:textId="7F5DC219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P="009B291E" w14:paraId="661CD181" w14:textId="672C005A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6D597A">
              <w:rPr>
                <w:sz w:val="24"/>
                <w:lang w:val="lv-LV"/>
              </w:rPr>
              <w:t>Mākslu izglītības kompetences centr</w:t>
            </w:r>
            <w:r w:rsidR="006D597A">
              <w:rPr>
                <w:sz w:val="24"/>
                <w:lang w:val="lv-LV"/>
              </w:rPr>
              <w:t>ā</w:t>
            </w:r>
            <w:r w:rsidR="006D597A">
              <w:rPr>
                <w:sz w:val="24"/>
                <w:lang w:val="lv-LV"/>
              </w:rPr>
              <w:t xml:space="preserve"> “Daugavpils Dizaina un mākslas vidusskola “Saules skola””, Saules iel</w:t>
            </w:r>
            <w:r w:rsidR="006D597A">
              <w:rPr>
                <w:sz w:val="24"/>
                <w:lang w:val="lv-LV"/>
              </w:rPr>
              <w:t>ā</w:t>
            </w:r>
            <w:r w:rsidR="006D597A">
              <w:rPr>
                <w:sz w:val="24"/>
                <w:lang w:val="lv-LV"/>
              </w:rPr>
              <w:t xml:space="preserve"> 8, Daugavpil</w:t>
            </w:r>
            <w:r w:rsidR="006D597A">
              <w:rPr>
                <w:sz w:val="24"/>
                <w:lang w:val="lv-LV"/>
              </w:rPr>
              <w:t>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P="009B291E" w14:paraId="1E6A0F98" w14:textId="7D3C61FF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6D597A">
              <w:rPr>
                <w:iCs/>
                <w:sz w:val="24"/>
                <w:lang w:val="lv-LV"/>
              </w:rPr>
              <w:t>19.06</w:t>
            </w:r>
            <w:r w:rsidR="005F7337">
              <w:rPr>
                <w:iCs/>
                <w:sz w:val="24"/>
                <w:lang w:val="lv-LV"/>
              </w:rPr>
              <w:t>.2025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F31AFC" w:rsidR="00F31AFC">
              <w:rPr>
                <w:bCs/>
                <w:sz w:val="24"/>
                <w:lang w:val="lv-LV"/>
              </w:rPr>
              <w:t>Daugavpils valstspilsētas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Pr="00F31AFC" w:rsid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6D597A">
              <w:rPr>
                <w:sz w:val="24"/>
                <w:lang w:val="lv-LV"/>
              </w:rPr>
              <w:t>Mākslu izglītības kompetences centrā “Daugavpils Dizaina un mākslas vidusskola “Saules skola””, Saules ielā 8, Daugavpilī</w:t>
            </w:r>
          </w:p>
        </w:tc>
      </w:tr>
    </w:tbl>
    <w:p w:rsidR="003418FD" w:rsidP="003418FD" w14:paraId="3951E597" w14:textId="00CAF8F8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6D597A">
        <w:rPr>
          <w:sz w:val="24"/>
          <w:lang w:val="lv-LV"/>
        </w:rPr>
        <w:t>19.06.2024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F31AFC" w:rsidP="002B40AB" w14:paraId="6984921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77FACE6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</w:t>
            </w:r>
            <w:r w:rsidR="006D597A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11A58716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60EF2721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C808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5501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41541"/>
    <w:rsid w:val="00280160"/>
    <w:rsid w:val="00285D97"/>
    <w:rsid w:val="00285FAF"/>
    <w:rsid w:val="002A3165"/>
    <w:rsid w:val="002B40AB"/>
    <w:rsid w:val="002D2040"/>
    <w:rsid w:val="002D218F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33DB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5DA"/>
    <w:rsid w:val="00511F53"/>
    <w:rsid w:val="005120DD"/>
    <w:rsid w:val="00515A9F"/>
    <w:rsid w:val="00516A27"/>
    <w:rsid w:val="00536EE6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5F7337"/>
    <w:rsid w:val="00603BC3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D597A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49D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D6D90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2122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08C0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D7154"/>
    <w:rsid w:val="00EE1E96"/>
    <w:rsid w:val="00EE2003"/>
    <w:rsid w:val="00EE5A8B"/>
    <w:rsid w:val="00EF308A"/>
    <w:rsid w:val="00EF32CD"/>
    <w:rsid w:val="00F11610"/>
    <w:rsid w:val="00F201B4"/>
    <w:rsid w:val="00F2308D"/>
    <w:rsid w:val="00F31AFC"/>
    <w:rsid w:val="00F36CE2"/>
    <w:rsid w:val="00F50EE7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72</cp:revision>
  <cp:lastPrinted>2024-04-17T12:26:00Z</cp:lastPrinted>
  <dcterms:created xsi:type="dcterms:W3CDTF">2022-01-14T16:22:00Z</dcterms:created>
  <dcterms:modified xsi:type="dcterms:W3CDTF">2024-06-19T08:54:00Z</dcterms:modified>
</cp:coreProperties>
</file>