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7B47BF" w:rsidP="00A470DD" w14:paraId="7C29C57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989E9D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6ADD5F3B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499B511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DB60AFC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683E14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20.06.2024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22/8-1.6/979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6C6785BD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EINĀRS ZODS</w:t>
            </w:r>
          </w:p>
          <w:p w:rsidR="00102B0B" w:rsidRPr="00163E88" w:rsidP="004C18DA" w14:paraId="5A828F08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zods@inbox.lv</w:t>
            </w:r>
          </w:p>
        </w:tc>
      </w:tr>
      <w:tr w14:paraId="07AC70C0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2BD040A9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19.06.2024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vadītāja apliecības numurs: 113-00111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F4D6870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D6E242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2C17CBB0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EC7D02" w14:paraId="056CF08A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4C18DA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 nometnes rīkošanai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3F549CFF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4C18DA" w:rsidRPr="00030C87" w:rsidP="004C18DA" w14:paraId="27EDEBBE" w14:textId="77777777">
      <w:pPr>
        <w:pStyle w:val="Footer"/>
        <w:tabs>
          <w:tab w:val="clear" w:pos="4320"/>
          <w:tab w:val="clear" w:pos="8640"/>
        </w:tabs>
        <w:spacing w:before="120"/>
        <w:ind w:right="424" w:firstLine="567"/>
        <w:jc w:val="both"/>
        <w:rPr>
          <w:rFonts w:ascii="Times New Roman" w:hAnsi="Times New Roman"/>
          <w:sz w:val="28"/>
          <w:lang w:val="lv-LV"/>
        </w:rPr>
      </w:pPr>
      <w:r w:rsidRPr="00BA4E87">
        <w:rPr>
          <w:rFonts w:ascii="Times New Roman" w:hAnsi="Times New Roman"/>
          <w:sz w:val="28"/>
          <w:lang w:val="lv-LV"/>
        </w:rPr>
        <w:t>Valsts ugunsdzēsības un glābšanas dienesta Rīgas reģiona pā</w:t>
      </w:r>
      <w:r>
        <w:rPr>
          <w:rFonts w:ascii="Times New Roman" w:hAnsi="Times New Roman"/>
          <w:sz w:val="28"/>
          <w:lang w:val="lv-LV"/>
        </w:rPr>
        <w:t>rvalde (</w:t>
      </w:r>
      <w:r>
        <w:rPr>
          <w:rFonts w:ascii="Times New Roman" w:hAnsi="Times New Roman"/>
          <w:sz w:val="28"/>
          <w:lang w:val="lv-LV"/>
        </w:rPr>
        <w:t>turpmāk – Pārvalde) 2024.gada 19</w:t>
      </w:r>
      <w:r w:rsidRPr="00BA4E87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 xml:space="preserve">jūnijā </w:t>
      </w:r>
      <w:r w:rsidRPr="00BA4E87">
        <w:rPr>
          <w:rFonts w:ascii="Times New Roman" w:hAnsi="Times New Roman"/>
          <w:sz w:val="28"/>
          <w:lang w:val="lv-LV"/>
        </w:rPr>
        <w:t>saņēma Jūsu iesniegumu ar lūgumu sniegt atzinumu par telpu atb</w:t>
      </w:r>
      <w:r>
        <w:rPr>
          <w:rFonts w:ascii="Times New Roman" w:hAnsi="Times New Roman"/>
          <w:sz w:val="28"/>
          <w:lang w:val="lv-LV"/>
        </w:rPr>
        <w:t>ilstību ugunsdrošības prasībām dienas nometn</w:t>
      </w:r>
      <w:r>
        <w:rPr>
          <w:rFonts w:ascii="Times New Roman" w:hAnsi="Times New Roman"/>
          <w:sz w:val="28"/>
          <w:lang w:val="lv-LV"/>
        </w:rPr>
        <w:t>es</w:t>
      </w:r>
      <w:r>
        <w:rPr>
          <w:rFonts w:ascii="Times New Roman" w:hAnsi="Times New Roman"/>
          <w:sz w:val="28"/>
          <w:lang w:val="lv-LV"/>
        </w:rPr>
        <w:t xml:space="preserve"> “</w:t>
      </w:r>
      <w:r w:rsidRPr="004C18DA">
        <w:rPr>
          <w:rFonts w:ascii="Times New Roman" w:hAnsi="Times New Roman"/>
          <w:sz w:val="28"/>
          <w:lang w:val="lv-LV"/>
        </w:rPr>
        <w:t>Jūrmalas sporta skolas VFS regbija nometne</w:t>
      </w:r>
      <w:r>
        <w:rPr>
          <w:rFonts w:ascii="Times New Roman" w:hAnsi="Times New Roman"/>
          <w:sz w:val="28"/>
          <w:lang w:val="lv-LV"/>
        </w:rPr>
        <w:t xml:space="preserve">” (turpmāk – Nometne) rīkošanai </w:t>
      </w:r>
      <w:r w:rsidRPr="004C18DA">
        <w:rPr>
          <w:rFonts w:ascii="Times New Roman" w:hAnsi="Times New Roman"/>
          <w:sz w:val="28"/>
          <w:lang w:val="lv-LV"/>
        </w:rPr>
        <w:t>Jūrmalas Sporta skola</w:t>
      </w:r>
      <w:r>
        <w:rPr>
          <w:rFonts w:ascii="Times New Roman" w:hAnsi="Times New Roman"/>
          <w:sz w:val="28"/>
          <w:lang w:val="lv-LV"/>
        </w:rPr>
        <w:t>s Jūrmalas pilsētas stadionā</w:t>
      </w:r>
      <w:r>
        <w:rPr>
          <w:rFonts w:ascii="Times New Roman" w:hAnsi="Times New Roman"/>
          <w:sz w:val="28"/>
          <w:lang w:val="lv-LV"/>
        </w:rPr>
        <w:t xml:space="preserve">, </w:t>
      </w:r>
      <w:r>
        <w:rPr>
          <w:rFonts w:ascii="Times New Roman" w:hAnsi="Times New Roman"/>
          <w:sz w:val="28"/>
          <w:lang w:val="lv-LV"/>
        </w:rPr>
        <w:t>Nometņu iela 2B</w:t>
      </w:r>
      <w:r>
        <w:rPr>
          <w:rFonts w:ascii="Times New Roman" w:hAnsi="Times New Roman"/>
          <w:sz w:val="28"/>
          <w:lang w:val="lv-LV"/>
        </w:rPr>
        <w:t>, Jūrmalā</w:t>
      </w:r>
      <w:r w:rsidRPr="00BA4E87">
        <w:rPr>
          <w:rFonts w:ascii="Times New Roman" w:hAnsi="Times New Roman"/>
          <w:sz w:val="28"/>
          <w:lang w:val="lv-LV"/>
        </w:rPr>
        <w:t xml:space="preserve"> (turpmāk – Objekts).</w:t>
      </w:r>
    </w:p>
    <w:p w:rsidR="004C18DA" w:rsidP="004C18DA" w14:paraId="6D799277" w14:textId="77777777">
      <w:pPr>
        <w:pStyle w:val="Footer"/>
        <w:tabs>
          <w:tab w:val="clear" w:pos="4320"/>
          <w:tab w:val="clear" w:pos="8640"/>
        </w:tabs>
        <w:ind w:right="424" w:firstLine="567"/>
        <w:jc w:val="both"/>
        <w:rPr>
          <w:rFonts w:ascii="Times New Roman" w:hAnsi="Times New Roman"/>
          <w:sz w:val="28"/>
          <w:szCs w:val="28"/>
          <w:lang w:val="lv-LV" w:eastAsia="lv-LV"/>
        </w:rPr>
      </w:pPr>
      <w:r>
        <w:rPr>
          <w:rFonts w:ascii="Times New Roman" w:hAnsi="Times New Roman"/>
          <w:sz w:val="28"/>
          <w:szCs w:val="28"/>
          <w:lang w:val="lv-LV" w:eastAsia="lv-LV"/>
        </w:rPr>
        <w:t>Izvērtējot iesniegtā iesnieguma saturu, kā arī sazinoties ar Nometnes</w:t>
      </w:r>
      <w:r>
        <w:rPr>
          <w:rFonts w:ascii="Times New Roman" w:hAnsi="Times New Roman"/>
          <w:sz w:val="28"/>
          <w:szCs w:val="28"/>
          <w:lang w:val="lv-LV" w:eastAsia="lv-LV"/>
        </w:rPr>
        <w:t xml:space="preserve"> vadītāju Pārvaldes amatpersona konstatēja, ka Nometne </w:t>
      </w:r>
      <w:r>
        <w:rPr>
          <w:rFonts w:ascii="Times New Roman" w:hAnsi="Times New Roman"/>
          <w:sz w:val="28"/>
          <w:szCs w:val="28"/>
          <w:lang w:val="lv-LV" w:eastAsia="lv-LV"/>
        </w:rPr>
        <w:t xml:space="preserve">notiks </w:t>
      </w:r>
      <w:r w:rsidRPr="004C18DA">
        <w:rPr>
          <w:rFonts w:ascii="Times New Roman" w:hAnsi="Times New Roman"/>
          <w:sz w:val="28"/>
          <w:lang w:val="lv-LV"/>
        </w:rPr>
        <w:t>Jūrmalas pilsētas stadionā</w:t>
      </w:r>
      <w:r>
        <w:rPr>
          <w:rFonts w:ascii="Times New Roman" w:hAnsi="Times New Roman"/>
          <w:sz w:val="28"/>
          <w:szCs w:val="28"/>
          <w:lang w:val="lv-LV" w:eastAsia="lv-LV"/>
        </w:rPr>
        <w:t>. Tā kā nometne nenotiek telpās, atzinuma izsniegšana Objektam nav nepieciešama.</w:t>
      </w:r>
    </w:p>
    <w:p w:rsidR="004C18DA" w:rsidRPr="00745F3C" w:rsidP="004C18DA" w14:paraId="6BF4D324" w14:textId="30F517D8">
      <w:pPr>
        <w:pStyle w:val="Footer"/>
        <w:tabs>
          <w:tab w:val="clear" w:pos="4320"/>
          <w:tab w:val="clear" w:pos="8640"/>
        </w:tabs>
        <w:ind w:right="424" w:firstLine="567"/>
        <w:jc w:val="both"/>
        <w:rPr>
          <w:rFonts w:ascii="Times New Roman" w:hAnsi="Times New Roman"/>
          <w:sz w:val="28"/>
          <w:szCs w:val="28"/>
          <w:lang w:val="lv-LV" w:eastAsia="lv-LV"/>
        </w:rPr>
      </w:pPr>
      <w:r w:rsidRPr="004A4638">
        <w:rPr>
          <w:rFonts w:ascii="Times New Roman" w:hAnsi="Times New Roman"/>
          <w:sz w:val="28"/>
          <w:lang w:val="lv-LV"/>
        </w:rPr>
        <w:t>Pārvalde</w:t>
      </w:r>
      <w:r>
        <w:rPr>
          <w:rFonts w:ascii="Times New Roman" w:hAnsi="Times New Roman"/>
          <w:sz w:val="28"/>
          <w:lang w:val="lv-LV"/>
        </w:rPr>
        <w:t xml:space="preserve"> informē, ka tai nav iebildumu Nometnes rīkošanai Objektā</w:t>
      </w:r>
      <w:r>
        <w:rPr>
          <w:rFonts w:ascii="Times New Roman" w:hAnsi="Times New Roman"/>
          <w:sz w:val="28"/>
          <w:lang w:val="lv-LV"/>
        </w:rPr>
        <w:t xml:space="preserve">, </w:t>
      </w:r>
      <w:r w:rsidR="00601BAE">
        <w:rPr>
          <w:rFonts w:ascii="Times New Roman" w:hAnsi="Times New Roman"/>
          <w:sz w:val="28"/>
          <w:lang w:val="lv-LV"/>
        </w:rPr>
        <w:t>un</w:t>
      </w:r>
      <w:bookmarkStart w:id="2" w:name="_GoBack"/>
      <w:bookmarkEnd w:id="2"/>
      <w:r w:rsidRPr="004A4638">
        <w:rPr>
          <w:rFonts w:ascii="Times New Roman" w:hAnsi="Times New Roman"/>
          <w:sz w:val="28"/>
          <w:lang w:val="lv-LV"/>
        </w:rPr>
        <w:t xml:space="preserve"> atgādina, ka jāievēro Ministru kabineta 2016. gada 19. aprīļa noteikumu Nr.238 “Ugunsdrošības noteikumi” noteiktās prasīb</w:t>
      </w:r>
      <w:r>
        <w:rPr>
          <w:rFonts w:ascii="Times New Roman" w:hAnsi="Times New Roman"/>
          <w:sz w:val="28"/>
          <w:lang w:val="lv-LV"/>
        </w:rPr>
        <w:t xml:space="preserve">as, kas attiecās uz teritoriju. </w:t>
      </w:r>
      <w:r w:rsidRPr="004A4638">
        <w:rPr>
          <w:rFonts w:ascii="Times New Roman" w:hAnsi="Times New Roman"/>
          <w:sz w:val="28"/>
          <w:lang w:val="lv-LV"/>
        </w:rPr>
        <w:t>Papildus darām Jums zināmu, ka fizisko un juridisko personu pienākums ir nepieļaut ugunsgrēka izcelšanos.</w:t>
      </w:r>
    </w:p>
    <w:p w:rsidR="004C18DA" w:rsidP="004C18DA" w14:paraId="2A550C4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C18DA" w:rsidP="004C18DA" w14:paraId="1BC4F7E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C18DA" w:rsidP="004C18DA" w14:paraId="6E67394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4C18DA" w:rsidRPr="00945EB7" w:rsidP="004C18DA" w14:paraId="090D22E7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pulkvežleitnants</w:t>
      </w:r>
      <w:r w:rsidRPr="00945EB7">
        <w:rPr>
          <w:rFonts w:ascii="Times New Roman" w:hAnsi="Times New Roman"/>
          <w:sz w:val="28"/>
          <w:lang w:val="lv-LV"/>
        </w:rPr>
        <w:tab/>
      </w:r>
      <w:r w:rsidRPr="00945EB7">
        <w:rPr>
          <w:rFonts w:ascii="Times New Roman" w:hAnsi="Times New Roman"/>
          <w:sz w:val="28"/>
          <w:lang w:val="lv-LV"/>
        </w:rPr>
        <w:tab/>
      </w:r>
      <w:r w:rsidRPr="00945EB7">
        <w:rPr>
          <w:rFonts w:ascii="Times New Roman" w:hAnsi="Times New Roman"/>
          <w:sz w:val="28"/>
          <w:lang w:val="lv-LV"/>
        </w:rPr>
        <w:tab/>
      </w:r>
      <w:r w:rsidRPr="00945EB7">
        <w:rPr>
          <w:rFonts w:ascii="Times New Roman" w:hAnsi="Times New Roman"/>
          <w:sz w:val="28"/>
          <w:lang w:val="lv-LV"/>
        </w:rPr>
        <w:tab/>
      </w:r>
      <w:r w:rsidRPr="00945EB7">
        <w:rPr>
          <w:rFonts w:ascii="Times New Roman" w:hAnsi="Times New Roman"/>
          <w:sz w:val="28"/>
          <w:lang w:val="lv-LV"/>
        </w:rPr>
        <w:tab/>
      </w:r>
      <w:r w:rsidRPr="00945EB7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</w:t>
      </w:r>
      <w:r>
        <w:rPr>
          <w:rFonts w:ascii="Times New Roman" w:hAnsi="Times New Roman"/>
          <w:sz w:val="28"/>
          <w:lang w:val="lv-LV"/>
        </w:rPr>
        <w:t>U.Vējš</w:t>
      </w:r>
    </w:p>
    <w:p w:rsidR="00D7638F" w:rsidRPr="00D7638F" w:rsidP="00D7638F" w14:paraId="58009DC1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2AB0EAE7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 Probuka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23229E">
        <w:rPr>
          <w:rFonts w:ascii="Times New Roman" w:hAnsi="Times New Roman"/>
          <w:noProof/>
          <w:sz w:val="24"/>
          <w:szCs w:val="24"/>
          <w:lang w:val="lv-LV"/>
        </w:rPr>
        <w:t>67209649</w:t>
      </w:r>
    </w:p>
    <w:p w:rsidR="00102B0B" w:rsidRPr="00060BE1" w:rsidP="00102B0B" w14:paraId="60306813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dinija.probuka@vugd.gov.lv</w:t>
      </w:r>
    </w:p>
    <w:p w:rsidR="00D21FA6" w:rsidRPr="00C267C9" w:rsidP="001A33B0" w14:paraId="3C1577AB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74E4753A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B72254F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650E2F9F" w14:textId="77777777">
    <w:pPr>
      <w:pStyle w:val="Footer"/>
    </w:pPr>
  </w:p>
  <w:p w:rsidR="000504BE" w14:paraId="6C45E490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131CCDE8" w14:textId="77777777">
    <w:pPr>
      <w:pStyle w:val="Header"/>
      <w:rPr>
        <w:rFonts w:ascii="Times New Roman" w:hAnsi="Times New Roman"/>
      </w:rPr>
    </w:pPr>
  </w:p>
  <w:p w:rsidR="00C51775" w:rsidP="00C51775" w14:paraId="5313EB49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E363D97" w14:textId="77777777">
    <w:pPr>
      <w:pStyle w:val="Header"/>
      <w:rPr>
        <w:rFonts w:ascii="Times New Roman" w:hAnsi="Times New Roman"/>
      </w:rPr>
    </w:pPr>
  </w:p>
  <w:p w:rsidR="00C51775" w:rsidP="00C51775" w14:paraId="41E59D2D" w14:textId="77777777">
    <w:pPr>
      <w:pStyle w:val="Header"/>
      <w:rPr>
        <w:rFonts w:ascii="Times New Roman" w:hAnsi="Times New Roman"/>
      </w:rPr>
    </w:pPr>
  </w:p>
  <w:p w:rsidR="00C51775" w:rsidP="00C51775" w14:paraId="20CBA097" w14:textId="77777777">
    <w:pPr>
      <w:pStyle w:val="Header"/>
      <w:rPr>
        <w:rFonts w:ascii="Times New Roman" w:hAnsi="Times New Roman"/>
      </w:rPr>
    </w:pPr>
  </w:p>
  <w:p w:rsidR="00C51775" w:rsidP="00C51775" w14:paraId="3EDC8125" w14:textId="77777777">
    <w:pPr>
      <w:pStyle w:val="Header"/>
      <w:rPr>
        <w:rFonts w:ascii="Times New Roman" w:hAnsi="Times New Roman"/>
      </w:rPr>
    </w:pPr>
  </w:p>
  <w:p w:rsidR="00C51775" w:rsidP="00C51775" w14:paraId="2C533C70" w14:textId="77777777">
    <w:pPr>
      <w:pStyle w:val="Header"/>
      <w:rPr>
        <w:rFonts w:ascii="Times New Roman" w:hAnsi="Times New Roman"/>
      </w:rPr>
    </w:pPr>
  </w:p>
  <w:p w:rsidR="00C51775" w:rsidP="00C51775" w14:paraId="10425FEB" w14:textId="77777777">
    <w:pPr>
      <w:pStyle w:val="Header"/>
      <w:rPr>
        <w:rFonts w:ascii="Times New Roman" w:hAnsi="Times New Roman"/>
      </w:rPr>
    </w:pPr>
  </w:p>
  <w:p w:rsidR="00C51775" w:rsidP="00C51775" w14:paraId="5D667BEF" w14:textId="77777777">
    <w:pPr>
      <w:pStyle w:val="Header"/>
      <w:rPr>
        <w:rFonts w:ascii="Times New Roman" w:hAnsi="Times New Roman"/>
      </w:rPr>
    </w:pPr>
  </w:p>
  <w:p w:rsidR="00C51775" w:rsidRPr="00815277" w:rsidP="00C51775" w14:paraId="3FAD573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4CE58DEA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1D82268C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250D88D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77F6C4B2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A3509"/>
    <w:rsid w:val="000D2EDF"/>
    <w:rsid w:val="000F63E7"/>
    <w:rsid w:val="00102B0B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9017B"/>
    <w:rsid w:val="004011AE"/>
    <w:rsid w:val="00410AF6"/>
    <w:rsid w:val="00494591"/>
    <w:rsid w:val="004A0E52"/>
    <w:rsid w:val="004A4638"/>
    <w:rsid w:val="004B25EE"/>
    <w:rsid w:val="004C18DA"/>
    <w:rsid w:val="0051718B"/>
    <w:rsid w:val="00535564"/>
    <w:rsid w:val="0059670C"/>
    <w:rsid w:val="005D4B25"/>
    <w:rsid w:val="00601332"/>
    <w:rsid w:val="00601BAE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45F3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45EB7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BA4E87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609E987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Dinija Rimoviča</cp:lastModifiedBy>
  <cp:revision>6</cp:revision>
  <cp:lastPrinted>2015-02-05T09:55:00Z</cp:lastPrinted>
  <dcterms:created xsi:type="dcterms:W3CDTF">2021-08-25T05:58:00Z</dcterms:created>
  <dcterms:modified xsi:type="dcterms:W3CDTF">2024-06-20T11:41:00Z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