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87118A0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7F68C4C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5C6209F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65CA83DF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2531E25F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1CDE1987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14A1EDF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0F86188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Valka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2666B2C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4CE552A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EF3">
              <w:rPr>
                <w:rFonts w:ascii="Times New Roman" w:hAnsi="Times New Roman"/>
                <w:sz w:val="24"/>
                <w:szCs w:val="24"/>
              </w:rPr>
              <w:t>Bērnu un jauniešu basketbola skola "Rīga"</w:t>
            </w:r>
          </w:p>
        </w:tc>
      </w:tr>
      <w:tr w14:paraId="23A9A4CA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2333409A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04210F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01909B7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2BA6C4F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E2398D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6AB126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BEE9A6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Pr="007C3EF3">
              <w:rPr>
                <w:rFonts w:ascii="Times New Roman" w:hAnsi="Times New Roman"/>
                <w:color w:val="000000"/>
                <w:sz w:val="24"/>
                <w:szCs w:val="24"/>
              </w:rPr>
              <w:t>40900008660</w:t>
            </w:r>
          </w:p>
        </w:tc>
      </w:tr>
      <w:tr w14:paraId="74EC85C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7DF76F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2E310B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2C05C8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2681995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0D5A72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F7A0D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7C3EF3" w14:paraId="5867F07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EF3">
              <w:rPr>
                <w:rFonts w:ascii="Times New Roman" w:hAnsi="Times New Roman"/>
                <w:color w:val="000000"/>
                <w:sz w:val="24"/>
                <w:szCs w:val="24"/>
              </w:rPr>
              <w:t>Krišjāņa Barona iela 107, Rīga, LV-1012</w:t>
            </w:r>
          </w:p>
        </w:tc>
      </w:tr>
      <w:tr w14:paraId="627619B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4E485B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DEA483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FE07F0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67C56A27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B8650DB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/78</w:t>
      </w:r>
    </w:p>
    <w:p w:rsidR="00C959F6" w:rsidP="00070E23" w14:paraId="0AD8B09D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5FC1C5A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23F231D7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3D86D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0F577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3EF3" w:rsidR="007C3EF3">
              <w:rPr>
                <w:rFonts w:ascii="Times New Roman" w:hAnsi="Times New Roman" w:cs="Times New Roman"/>
                <w:sz w:val="24"/>
              </w:rPr>
              <w:t>Strenču pamatskola.</w:t>
            </w:r>
          </w:p>
        </w:tc>
      </w:tr>
      <w:tr w14:paraId="6FBAC1D8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D6EB7E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B921EF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2B1AC8A9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AAB6C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7C3EF3" w14:paraId="4D7561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7C3EF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3EF3" w:rsidR="007C3EF3">
              <w:rPr>
                <w:rFonts w:ascii="Times New Roman" w:hAnsi="Times New Roman" w:cs="Times New Roman"/>
                <w:sz w:val="24"/>
              </w:rPr>
              <w:t xml:space="preserve">Rīgas iela 13, </w:t>
            </w:r>
            <w:r w:rsidR="007C3EF3">
              <w:rPr>
                <w:rFonts w:ascii="Times New Roman" w:hAnsi="Times New Roman" w:cs="Times New Roman"/>
                <w:sz w:val="24"/>
              </w:rPr>
              <w:t>Strenči, Valmieras novads, LV-4</w:t>
            </w:r>
            <w:r w:rsidRPr="007C3EF3" w:rsidR="007C3EF3">
              <w:rPr>
                <w:rFonts w:ascii="Times New Roman" w:hAnsi="Times New Roman" w:cs="Times New Roman"/>
                <w:sz w:val="24"/>
              </w:rPr>
              <w:t>730.</w:t>
            </w:r>
          </w:p>
        </w:tc>
      </w:tr>
      <w:tr w14:paraId="3E94555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3D90C74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763A888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7CB3AD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B9A00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E03ED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3EF3" w:rsidR="007C3EF3">
              <w:rPr>
                <w:rFonts w:ascii="Times New Roman" w:hAnsi="Times New Roman" w:cs="Times New Roman"/>
                <w:sz w:val="24"/>
              </w:rPr>
              <w:t>Valmieras novada pašvaldība, reģistrācijas nr. 90000043403,</w:t>
            </w:r>
          </w:p>
        </w:tc>
      </w:tr>
      <w:tr w14:paraId="54CECBAB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A9D4E9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FDC630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6302A9CF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1C6842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6D3B6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F3">
              <w:rPr>
                <w:rFonts w:ascii="Times New Roman" w:hAnsi="Times New Roman" w:cs="Times New Roman"/>
                <w:sz w:val="24"/>
                <w:szCs w:val="24"/>
              </w:rPr>
              <w:t>Lāčplēša iela 2, Valmiera, Valmieras novads, LV-4201</w:t>
            </w:r>
          </w:p>
        </w:tc>
      </w:tr>
      <w:tr w14:paraId="24CF52A9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783942C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47C3278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35A5290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0A2EC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F60C96" w:rsidP="00F60C96" w14:paraId="454CFD7B" w14:textId="016FFEFE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F60C96">
              <w:rPr>
                <w:rFonts w:ascii="Times New Roman" w:hAnsi="Times New Roman" w:cs="Times New Roman"/>
                <w:sz w:val="24"/>
              </w:rPr>
              <w:t xml:space="preserve"> nometnes vadītāja Artūra Lasmaņa</w:t>
            </w:r>
            <w:r w:rsidRPr="00F60C96" w:rsidR="00F60C96">
              <w:rPr>
                <w:rFonts w:ascii="Times New Roman" w:hAnsi="Times New Roman" w:cs="Times New Roman"/>
                <w:sz w:val="24"/>
              </w:rPr>
              <w:t xml:space="preserve"> (n</w:t>
            </w:r>
            <w:r w:rsidR="00F60C96">
              <w:rPr>
                <w:rFonts w:ascii="Times New Roman" w:hAnsi="Times New Roman" w:cs="Times New Roman"/>
                <w:sz w:val="24"/>
              </w:rPr>
              <w:t xml:space="preserve">ometņu vadītāja apliecības </w:t>
            </w:r>
          </w:p>
        </w:tc>
      </w:tr>
      <w:tr w14:paraId="74DB9B7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60C96" w14:paraId="38834F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0C96" w:rsidRPr="00E227D8" w:rsidP="00E60393" w14:paraId="20804B75" w14:textId="4C4A7F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nr.:</w:t>
            </w:r>
            <w:r>
              <w:t xml:space="preserve"> </w:t>
            </w:r>
            <w:r w:rsidRPr="00F60C96">
              <w:rPr>
                <w:rFonts w:ascii="Times New Roman" w:hAnsi="Times New Roman" w:cs="Times New Roman"/>
                <w:sz w:val="24"/>
              </w:rPr>
              <w:t xml:space="preserve">SP 000236) iesniegums. Valsts ugunsdzēsības </w:t>
            </w:r>
            <w:r>
              <w:rPr>
                <w:rFonts w:ascii="Times New Roman" w:hAnsi="Times New Roman" w:cs="Times New Roman"/>
                <w:sz w:val="24"/>
              </w:rPr>
              <w:t xml:space="preserve">un glābšanas dienesta Vidzemes </w:t>
            </w:r>
          </w:p>
        </w:tc>
      </w:tr>
      <w:tr w14:paraId="4F9940F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60C96" w14:paraId="63F3D5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0C96" w:rsidP="00F60C96" w14:paraId="1C56F8F3" w14:textId="5264B1C0">
            <w:pPr>
              <w:rPr>
                <w:rFonts w:ascii="Times New Roman" w:hAnsi="Times New Roman" w:cs="Times New Roman"/>
                <w:sz w:val="24"/>
              </w:rPr>
            </w:pPr>
            <w:r w:rsidRPr="00F60C96">
              <w:rPr>
                <w:rFonts w:ascii="Times New Roman" w:hAnsi="Times New Roman" w:cs="Times New Roman"/>
                <w:sz w:val="24"/>
              </w:rPr>
              <w:t>reģiona pārvaldē reģistrēts 2024.</w:t>
            </w:r>
            <w:r w:rsidR="00B42AC7">
              <w:rPr>
                <w:rFonts w:ascii="Times New Roman" w:hAnsi="Times New Roman" w:cs="Times New Roman"/>
                <w:sz w:val="24"/>
              </w:rPr>
              <w:t>gada 23.maijā Nr.22/10-1.4/349 un Nr.22/10-1.4/350</w:t>
            </w:r>
            <w:r w:rsidRPr="00F60C9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15DA7C4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C24E1F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DFD9F7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FA6ECF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9DF96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199ADA2" w14:textId="5330A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C96">
              <w:rPr>
                <w:rFonts w:ascii="Times New Roman" w:hAnsi="Times New Roman" w:cs="Times New Roman"/>
                <w:sz w:val="24"/>
                <w:szCs w:val="24"/>
              </w:rPr>
              <w:t>Trīsstāvu</w:t>
            </w:r>
            <w:r w:rsidR="00F60C96">
              <w:rPr>
                <w:rFonts w:ascii="Times New Roman" w:hAnsi="Times New Roman" w:cs="Times New Roman"/>
                <w:sz w:val="24"/>
                <w:szCs w:val="24"/>
              </w:rPr>
              <w:t xml:space="preserve"> ēka, kura aprīkota ar</w:t>
            </w:r>
          </w:p>
        </w:tc>
      </w:tr>
      <w:tr w14:paraId="7ED0FDF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60C96" w14:paraId="26BFDE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0C96" w:rsidRPr="00E227D8" w:rsidP="00F60C96" w14:paraId="29C828C6" w14:textId="07B0E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96">
              <w:rPr>
                <w:rFonts w:ascii="Times New Roman" w:hAnsi="Times New Roman" w:cs="Times New Roman"/>
                <w:sz w:val="24"/>
                <w:szCs w:val="24"/>
              </w:rPr>
              <w:t>automātisko ugunsgrēka atklāšanas un trauksmes signaliz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ācijas sistēmu, un nodrošināta </w:t>
            </w:r>
          </w:p>
        </w:tc>
      </w:tr>
      <w:tr w14:paraId="703CE58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60C96" w14:paraId="34F889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0C96" w:rsidRPr="00E227D8" w14:paraId="3DBBFF46" w14:textId="4241D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96">
              <w:rPr>
                <w:rFonts w:ascii="Times New Roman" w:hAnsi="Times New Roman" w:cs="Times New Roman"/>
                <w:sz w:val="24"/>
                <w:szCs w:val="24"/>
              </w:rPr>
              <w:t>ar ugunsdzēsības aparātiem. Evakuācijas ceļi brīvi un 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ejas durvis viegli atveramas no</w:t>
            </w:r>
          </w:p>
        </w:tc>
      </w:tr>
      <w:tr w14:paraId="241D6AE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60C96" w14:paraId="237BF6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0C96" w:rsidRPr="00E227D8" w14:paraId="65B3219D" w14:textId="29B4E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96">
              <w:rPr>
                <w:rFonts w:ascii="Times New Roman" w:hAnsi="Times New Roman" w:cs="Times New Roman"/>
                <w:sz w:val="24"/>
                <w:szCs w:val="24"/>
              </w:rPr>
              <w:t>telpu iekšpuses. Koplietošanas telpās izvietoti evakuācijas plāni.</w:t>
            </w:r>
          </w:p>
        </w:tc>
      </w:tr>
      <w:tr w14:paraId="3FB8219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1DD22F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B92F46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72EA04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5ED5A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DB4ABC6" w14:textId="46F3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C96" w:rsidR="00F60C96">
              <w:rPr>
                <w:rFonts w:ascii="Times New Roman" w:hAnsi="Times New Roman" w:cs="Times New Roman"/>
                <w:sz w:val="24"/>
                <w:szCs w:val="24"/>
              </w:rPr>
              <w:t>netika konstatēti.</w:t>
            </w:r>
          </w:p>
        </w:tc>
      </w:tr>
      <w:tr w14:paraId="4F4C8F4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2C772F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8938B1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2BD263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7219C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F797CFF" w14:textId="741CE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76EDA" w:rsidR="00F60C96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176EDA" w:rsidR="00F60C96">
              <w:rPr>
                <w:rFonts w:ascii="Times New Roman" w:hAnsi="Times New Roman" w:cs="Times New Roman"/>
                <w:sz w:val="24"/>
              </w:rPr>
              <w:t xml:space="preserve"> ugunsdrošības prasībām</w:t>
            </w:r>
            <w:r w:rsidR="00F60C9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0DB33E3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D6FF54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B20A05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3BFC72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6752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F60C96" w:rsidP="00AF22D2" w14:paraId="06D3BB29" w14:textId="221DACA5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AF22D2">
              <w:t xml:space="preserve"> </w:t>
            </w:r>
            <w:r w:rsidRPr="00AF22D2" w:rsidR="00AF22D2">
              <w:rPr>
                <w:rFonts w:ascii="Times New Roman" w:hAnsi="Times New Roman" w:cs="Times New Roman"/>
                <w:sz w:val="24"/>
              </w:rPr>
              <w:t>Latvijas Republikas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0C96" w:rsidR="00F60C96">
              <w:rPr>
                <w:rFonts w:ascii="Times New Roman" w:hAnsi="Times New Roman" w:cs="Times New Roman"/>
                <w:sz w:val="24"/>
              </w:rPr>
              <w:t xml:space="preserve">Ministru kabineta </w:t>
            </w:r>
            <w:r w:rsidR="00F60C96">
              <w:rPr>
                <w:rFonts w:ascii="Times New Roman" w:hAnsi="Times New Roman" w:cs="Times New Roman"/>
                <w:sz w:val="24"/>
              </w:rPr>
              <w:t xml:space="preserve">2009.gada </w:t>
            </w:r>
          </w:p>
        </w:tc>
      </w:tr>
      <w:tr w14:paraId="40D3B67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60C96" w14:paraId="53E947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0C96" w:rsidRPr="00E227D8" w:rsidP="00AF22D2" w14:paraId="37728E8E" w14:textId="7AC42C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1.septembra noteikumu</w:t>
            </w:r>
            <w:r w:rsidRPr="00F60C9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0C96">
              <w:rPr>
                <w:rFonts w:ascii="Times New Roman" w:hAnsi="Times New Roman" w:cs="Times New Roman"/>
                <w:sz w:val="24"/>
              </w:rPr>
              <w:t xml:space="preserve">Nr.981 „Bērnu nometņu organizēšanas un darbības kārtība” </w:t>
            </w:r>
          </w:p>
        </w:tc>
      </w:tr>
      <w:tr w14:paraId="29FDC9A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F22D2" w14:paraId="195DE6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F22D2" w:rsidRPr="00F60C96" w:rsidP="00060BB1" w14:paraId="424D4932" w14:textId="52DC3F21">
            <w:pPr>
              <w:rPr>
                <w:rFonts w:ascii="Times New Roman" w:hAnsi="Times New Roman" w:cs="Times New Roman"/>
                <w:sz w:val="24"/>
              </w:rPr>
            </w:pPr>
            <w:r w:rsidRPr="00AF22D2">
              <w:rPr>
                <w:rFonts w:ascii="Times New Roman" w:hAnsi="Times New Roman" w:cs="Times New Roman"/>
                <w:sz w:val="24"/>
              </w:rPr>
              <w:t>8.punkta 8.5.apakšpunkta prasībām.</w:t>
            </w:r>
          </w:p>
        </w:tc>
      </w:tr>
      <w:tr w14:paraId="7A1667F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F47B99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DA6FBC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945D035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8A085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13D572A" w14:textId="6F29F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0C96" w:rsidR="00F60C96">
              <w:rPr>
                <w:rFonts w:ascii="Times New Roman" w:hAnsi="Times New Roman" w:cs="Times New Roman"/>
                <w:sz w:val="24"/>
              </w:rPr>
              <w:t>Valsts izglītības satura centra nometņu reģistram.</w:t>
            </w:r>
          </w:p>
        </w:tc>
      </w:tr>
      <w:tr w14:paraId="384FDFAF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65154F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3934C3FF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6B451271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53E15908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07217BF9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0FA1493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8A1FE3" w14:paraId="2A9DC0C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702F67C7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14F4034D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65AD3B9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529B80EC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41D3B625" w14:textId="7D4DD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96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71FF7C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7150DE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468250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F60C96" w14:paraId="105CC919" w14:textId="72A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C96">
              <w:rPr>
                <w:rFonts w:ascii="Times New Roman" w:hAnsi="Times New Roman" w:cs="Times New Roman"/>
                <w:sz w:val="24"/>
                <w:szCs w:val="24"/>
              </w:rPr>
              <w:t>K.Kalniņš</w:t>
            </w:r>
          </w:p>
        </w:tc>
      </w:tr>
      <w:tr w14:paraId="3892B898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32ADCA7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503CB37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43BE72B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7C449C9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6F3753B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6FC06C78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440E1BD9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462783C2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6C4F2F2B" w14:textId="6586D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nometnes vadītājam uz e-pastu </w:t>
            </w:r>
            <w:r w:rsidRPr="00534448">
              <w:rPr>
                <w:rFonts w:ascii="Times New Roman" w:hAnsi="Times New Roman" w:cs="Times New Roman"/>
                <w:sz w:val="24"/>
                <w:szCs w:val="24"/>
              </w:rPr>
              <w:t>pushmucans@inbox.lv</w:t>
            </w:r>
          </w:p>
        </w:tc>
        <w:tc>
          <w:tcPr>
            <w:tcW w:w="284" w:type="dxa"/>
            <w:vAlign w:val="bottom"/>
          </w:tcPr>
          <w:p w:rsidR="007D2C05" w:rsidP="007D2C05" w14:paraId="34D16E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618BAA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B8D08C9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74F6734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2DB167C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09E6EFE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6C9711DC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7A951516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4456EA0C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555DAE5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05F6339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51262EF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1160E3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88D33C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5E1A385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FE1FE4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95347386"/>
      <w:docPartObj>
        <w:docPartGallery w:val="Page Numbers (Top of Page)"/>
        <w:docPartUnique/>
      </w:docPartObj>
    </w:sdtPr>
    <w:sdtContent>
      <w:p w:rsidR="00E227D8" w:rsidRPr="00762AE8" w14:paraId="3BDC690B" w14:textId="5B1EA39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444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1B69A59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86ECB64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76EDA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34448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C3EF3"/>
    <w:rsid w:val="007D2C05"/>
    <w:rsid w:val="00884E35"/>
    <w:rsid w:val="008A1FE3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22D2"/>
    <w:rsid w:val="00AF2AD4"/>
    <w:rsid w:val="00B00630"/>
    <w:rsid w:val="00B245E2"/>
    <w:rsid w:val="00B42A8D"/>
    <w:rsid w:val="00B42AC7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63240"/>
    <w:rsid w:val="00C74B0A"/>
    <w:rsid w:val="00C946FD"/>
    <w:rsid w:val="00C959F6"/>
    <w:rsid w:val="00CB3357"/>
    <w:rsid w:val="00D639C2"/>
    <w:rsid w:val="00D96668"/>
    <w:rsid w:val="00DB3B2E"/>
    <w:rsid w:val="00E0305B"/>
    <w:rsid w:val="00E0387C"/>
    <w:rsid w:val="00E227D8"/>
    <w:rsid w:val="00E60393"/>
    <w:rsid w:val="00F51398"/>
    <w:rsid w:val="00F60C9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CA3341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1954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Kristiāns Kalniņš</cp:lastModifiedBy>
  <cp:revision>12</cp:revision>
  <dcterms:created xsi:type="dcterms:W3CDTF">2022-12-19T09:19:00Z</dcterms:created>
  <dcterms:modified xsi:type="dcterms:W3CDTF">2024-05-29T06:48:00Z</dcterms:modified>
</cp:coreProperties>
</file>