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95717" w:rsidTr="00D3465C">
        <w:tc>
          <w:tcPr>
            <w:tcW w:w="9356" w:type="dxa"/>
          </w:tcPr>
          <w:p w:rsidR="000C46D0" w:rsidRDefault="00396FD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396FD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95717" w:rsidTr="00D3465C">
        <w:tc>
          <w:tcPr>
            <w:tcW w:w="9356" w:type="dxa"/>
          </w:tcPr>
          <w:p w:rsidR="00BC67F6" w:rsidRPr="008A3DA7" w:rsidRDefault="00396FDF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B9571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CC182C" w:rsidRDefault="00396FDF" w:rsidP="00844EE7">
            <w:pPr>
              <w:jc w:val="center"/>
              <w:rPr>
                <w:bCs/>
                <w:sz w:val="24"/>
                <w:lang w:val="lv-LV"/>
              </w:rPr>
            </w:pPr>
            <w:r w:rsidRPr="00CC182C">
              <w:rPr>
                <w:bCs/>
                <w:noProof/>
                <w:sz w:val="24"/>
              </w:rPr>
              <w:t>04.06.2024</w:t>
            </w:r>
          </w:p>
        </w:tc>
        <w:tc>
          <w:tcPr>
            <w:tcW w:w="3430" w:type="dxa"/>
            <w:vAlign w:val="bottom"/>
          </w:tcPr>
          <w:p w:rsidR="00A13646" w:rsidRPr="008A3DA7" w:rsidRDefault="00396FDF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396FDF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2.4.9.-14/403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B95717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396FDF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Dobeles jaunatnes iniciatīvu un veselības centrs</w:t>
            </w:r>
          </w:p>
        </w:tc>
      </w:tr>
      <w:tr w:rsidR="00B95717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396FDF" w:rsidP="00893B1F">
            <w:pPr>
              <w:rPr>
                <w:b/>
                <w:sz w:val="24"/>
                <w:lang w:val="lv-LV"/>
              </w:rPr>
            </w:pPr>
            <w:r w:rsidRPr="00706065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91159A">
              <w:rPr>
                <w:sz w:val="24"/>
                <w:lang w:val="lv-LV"/>
              </w:rPr>
              <w:t>Bērnu nometnes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1159A">
              <w:rPr>
                <w:sz w:val="24"/>
                <w:lang w:val="lv-LV"/>
              </w:rPr>
              <w:t>Zaļkalni, Auru pagasts, Dobeles novads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1159A">
              <w:rPr>
                <w:sz w:val="24"/>
                <w:lang w:val="lv-LV"/>
              </w:rPr>
              <w:t>Dienas un diennakts nometnes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1159A">
              <w:rPr>
                <w:sz w:val="24"/>
                <w:lang w:val="lv-LV"/>
              </w:rPr>
              <w:t>Dobeles novada Izglītības pārvaldes Dobeles Jaunatnes iniciatīvu un veselības centrs, reģistrācijas Nr. 90009147276, Brīvības iela 17, Dobele, Dobeles novads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91159A" w:rsidRPr="00656B46">
              <w:rPr>
                <w:sz w:val="24"/>
                <w:lang w:val="lv-LV"/>
              </w:rPr>
              <w:t xml:space="preserve">Dobeles Jaunatnes iniciatīvu un veselības centra </w:t>
            </w:r>
            <w:r w:rsidR="0091159A">
              <w:rPr>
                <w:sz w:val="24"/>
                <w:lang w:val="lv-LV"/>
              </w:rPr>
              <w:t>direktores Līgas Liepiņas iesniegums, reģistrēts Veselības inspekcijā 22.05.2024. Nr. 15216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Apsekojums veikts</w:t>
            </w:r>
            <w:r w:rsidRPr="0080001F">
              <w:rPr>
                <w:b/>
                <w:noProof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00B61">
              <w:rPr>
                <w:sz w:val="24"/>
                <w:lang w:val="lv-LV"/>
              </w:rPr>
              <w:t>23</w:t>
            </w:r>
            <w:r w:rsidR="0091159A">
              <w:rPr>
                <w:sz w:val="24"/>
                <w:lang w:val="lv-LV"/>
              </w:rPr>
              <w:t>.0</w:t>
            </w:r>
            <w:r w:rsidR="00D00B61">
              <w:rPr>
                <w:sz w:val="24"/>
                <w:lang w:val="lv-LV"/>
              </w:rPr>
              <w:t>5</w:t>
            </w:r>
            <w:r w:rsidR="0091159A">
              <w:rPr>
                <w:sz w:val="24"/>
                <w:lang w:val="lv-LV"/>
              </w:rPr>
              <w:t>.202</w:t>
            </w:r>
            <w:r w:rsidR="00D00B61">
              <w:rPr>
                <w:sz w:val="24"/>
                <w:lang w:val="lv-LV"/>
              </w:rPr>
              <w:t>4</w:t>
            </w:r>
            <w:r w:rsidR="0091159A">
              <w:rPr>
                <w:sz w:val="24"/>
                <w:lang w:val="lv-LV"/>
              </w:rPr>
              <w:t xml:space="preserve">. higiēnas ārste Jeļena </w:t>
            </w:r>
            <w:r w:rsidR="0091159A">
              <w:rPr>
                <w:noProof/>
                <w:sz w:val="24"/>
                <w:lang w:val="lv-LV"/>
              </w:rPr>
              <w:t>Duhova</w:t>
            </w:r>
          </w:p>
        </w:tc>
      </w:tr>
      <w:tr w:rsidR="00B9571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B846B3">
              <w:rPr>
                <w:sz w:val="24"/>
                <w:lang w:val="lv-LV"/>
              </w:rPr>
              <w:t>D</w:t>
            </w:r>
            <w:r w:rsidR="00B846B3" w:rsidRPr="0094589C">
              <w:rPr>
                <w:sz w:val="24"/>
                <w:lang w:val="lv-LV"/>
              </w:rPr>
              <w:t>zeramā</w:t>
            </w:r>
            <w:r w:rsidR="00B846B3">
              <w:rPr>
                <w:sz w:val="24"/>
                <w:lang w:val="lv-LV"/>
              </w:rPr>
              <w:t xml:space="preserve"> ūdens kvalitāte novērtēta pēc SIA „</w:t>
            </w:r>
            <w:r w:rsidR="00DE5F6B">
              <w:rPr>
                <w:sz w:val="24"/>
                <w:lang w:val="lv-LV"/>
              </w:rPr>
              <w:t>APMC</w:t>
            </w:r>
            <w:r w:rsidR="00B846B3">
              <w:rPr>
                <w:sz w:val="24"/>
                <w:lang w:val="lv-LV"/>
              </w:rPr>
              <w:t xml:space="preserve">” </w:t>
            </w:r>
            <w:r w:rsidR="00DE5F6B">
              <w:rPr>
                <w:sz w:val="24"/>
                <w:lang w:val="lv-LV"/>
              </w:rPr>
              <w:t>laboratorijas 24.05.2024</w:t>
            </w:r>
            <w:r w:rsidR="00B846B3">
              <w:rPr>
                <w:sz w:val="24"/>
                <w:lang w:val="lv-LV"/>
              </w:rPr>
              <w:t>. testēšanas pārskata Nr.</w:t>
            </w:r>
            <w:r w:rsidR="00DE5F6B">
              <w:rPr>
                <w:sz w:val="24"/>
                <w:lang w:val="lv-LV"/>
              </w:rPr>
              <w:t>24</w:t>
            </w:r>
            <w:r w:rsidR="00B846B3">
              <w:rPr>
                <w:sz w:val="24"/>
                <w:lang w:val="lv-LV"/>
              </w:rPr>
              <w:t>p/202</w:t>
            </w:r>
            <w:r w:rsidR="00DE5F6B">
              <w:rPr>
                <w:sz w:val="24"/>
                <w:lang w:val="lv-LV"/>
              </w:rPr>
              <w:t>4</w:t>
            </w:r>
            <w:r w:rsidR="00B846B3">
              <w:rPr>
                <w:sz w:val="24"/>
                <w:lang w:val="lv-LV"/>
              </w:rPr>
              <w:t xml:space="preserve"> noteiktie rādītāji atbilst prasībām</w:t>
            </w:r>
            <w:r w:rsidR="00DE5F6B">
              <w:rPr>
                <w:sz w:val="24"/>
                <w:lang w:val="lv-LV"/>
              </w:rPr>
              <w:t>.</w:t>
            </w:r>
          </w:p>
        </w:tc>
      </w:tr>
      <w:tr w:rsidR="00B95717" w:rsidRPr="00CC182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396FD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396A04" w:rsidRDefault="00396FDF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sz w:val="24"/>
                <w:lang w:val="lv-LV"/>
              </w:rPr>
              <w:t xml:space="preserve">   Objekts „Bērnu nometnes” Dobeles Jaunatnes iniciatīvu un veselības centra nometņu mājas telpās un teritorijā „Zaļkalni”, Auru pagastā, Dobeles novadā, atbilst higiēnas prasībām uzsākt </w:t>
            </w:r>
            <w:r w:rsidRPr="00703046">
              <w:rPr>
                <w:sz w:val="24"/>
                <w:lang w:val="lv-LV"/>
              </w:rPr>
              <w:t>darbību</w:t>
            </w:r>
            <w:r>
              <w:rPr>
                <w:sz w:val="24"/>
                <w:lang w:val="lv-LV"/>
              </w:rPr>
              <w:t>. Veselības inspekcijas izsniegtais atzinums Dobeles Jaunatnes iniciatīvu un veselības centra nometņu mājai ir derīgs vienu gadu (līdz 03.06.2025.), veicot nometņu organizēšanu un bērnu izmitināšanu atzinumā norādītajā vietā un telpās</w:t>
            </w:r>
            <w:r w:rsidR="00397AC8">
              <w:rPr>
                <w:sz w:val="24"/>
                <w:lang w:val="lv-LV"/>
              </w:rPr>
              <w:t xml:space="preserve">, </w:t>
            </w:r>
            <w:r w:rsidR="00CC399B" w:rsidRPr="000C0D59">
              <w:rPr>
                <w:noProof/>
                <w:sz w:val="24"/>
                <w:lang w:val="lv-LV"/>
              </w:rPr>
              <w:t xml:space="preserve">un to darbības nodrošināšanu saskaņā ar </w:t>
            </w:r>
            <w:r w:rsidR="00CC399B" w:rsidRPr="00BA3B82">
              <w:rPr>
                <w:b/>
                <w:bCs/>
                <w:noProof/>
                <w:sz w:val="24"/>
                <w:lang w:val="lv-LV"/>
              </w:rPr>
              <w:t>Ministru kabineta 01.09.2009. noteikum</w:t>
            </w:r>
            <w:r>
              <w:rPr>
                <w:b/>
                <w:bCs/>
                <w:noProof/>
                <w:sz w:val="24"/>
                <w:lang w:val="lv-LV"/>
              </w:rPr>
              <w:t>iem</w:t>
            </w:r>
            <w:r w:rsidR="00CC399B" w:rsidRPr="00BA3B82">
              <w:rPr>
                <w:b/>
                <w:bCs/>
                <w:noProof/>
                <w:sz w:val="24"/>
                <w:lang w:val="lv-LV"/>
              </w:rPr>
              <w:t xml:space="preserve"> Nr.981 “</w:t>
            </w:r>
            <w:r w:rsidR="00CC399B" w:rsidRPr="00396FDF">
              <w:rPr>
                <w:noProof/>
                <w:sz w:val="24"/>
                <w:lang w:val="lv-LV"/>
              </w:rPr>
              <w:t>Bērnu nometņu organizēšanas un darbības kārtība”.</w:t>
            </w:r>
          </w:p>
        </w:tc>
      </w:tr>
    </w:tbl>
    <w:p w:rsidR="009E47A7" w:rsidRDefault="00396FDF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F14FED">
        <w:rPr>
          <w:sz w:val="24"/>
          <w:lang w:val="lv-LV"/>
        </w:rPr>
        <w:t>4 lapām</w:t>
      </w:r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B95717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BD39CB" w:rsidRDefault="00396FDF" w:rsidP="00BD39CB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BD39CB" w:rsidRDefault="00396FDF" w:rsidP="00BD39CB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BD39CB" w:rsidRDefault="00BD39CB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396FDF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396FDF" w:rsidRDefault="00396FDF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95717" w:rsidTr="003F4FB2">
        <w:tc>
          <w:tcPr>
            <w:tcW w:w="9356" w:type="dxa"/>
            <w:hideMark/>
          </w:tcPr>
          <w:p w:rsidR="00F36CE2" w:rsidRPr="001827B2" w:rsidRDefault="00396FDF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Duhova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F14FED">
              <w:rPr>
                <w:b w:val="0"/>
                <w:sz w:val="20"/>
                <w:szCs w:val="20"/>
              </w:rPr>
              <w:t>63083193</w:t>
            </w:r>
          </w:p>
        </w:tc>
      </w:tr>
      <w:tr w:rsidR="00B95717" w:rsidTr="003F4FB2">
        <w:trPr>
          <w:trHeight w:val="319"/>
        </w:trPr>
        <w:tc>
          <w:tcPr>
            <w:tcW w:w="9356" w:type="dxa"/>
            <w:hideMark/>
          </w:tcPr>
          <w:p w:rsidR="00F36CE2" w:rsidRDefault="001B6173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  <w:hyperlink r:id="rId8" w:history="1">
              <w:r w:rsidR="00396FDF" w:rsidRPr="006659F6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jelena.duhova@vi.gov.lv</w:t>
              </w:r>
            </w:hyperlink>
          </w:p>
          <w:p w:rsidR="00F14FED" w:rsidRPr="008E62F0" w:rsidRDefault="00F14FED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D2" w:rsidRDefault="00A501D2">
      <w:r>
        <w:separator/>
      </w:r>
    </w:p>
  </w:endnote>
  <w:endnote w:type="continuationSeparator" w:id="0">
    <w:p w:rsidR="00A501D2" w:rsidRDefault="00A50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BA" w:rsidRDefault="00B800BA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396FD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396FDF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396FD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396FDF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D2" w:rsidRDefault="00A501D2">
      <w:r>
        <w:separator/>
      </w:r>
    </w:p>
  </w:footnote>
  <w:footnote w:type="continuationSeparator" w:id="0">
    <w:p w:rsidR="00A501D2" w:rsidRDefault="00A50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1B617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396FDF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1B6173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396FDF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AB12DF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396FDF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396FDF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396FDF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396FDF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6DC0EA3A">
      <w:start w:val="1"/>
      <w:numFmt w:val="decimal"/>
      <w:lvlText w:val="%1."/>
      <w:lvlJc w:val="left"/>
      <w:pPr>
        <w:ind w:left="1429" w:hanging="360"/>
      </w:pPr>
    </w:lvl>
    <w:lvl w:ilvl="1" w:tplc="36AA9FC4" w:tentative="1">
      <w:start w:val="1"/>
      <w:numFmt w:val="lowerLetter"/>
      <w:lvlText w:val="%2."/>
      <w:lvlJc w:val="left"/>
      <w:pPr>
        <w:ind w:left="2149" w:hanging="360"/>
      </w:pPr>
    </w:lvl>
    <w:lvl w:ilvl="2" w:tplc="D4D0B09E" w:tentative="1">
      <w:start w:val="1"/>
      <w:numFmt w:val="lowerRoman"/>
      <w:lvlText w:val="%3."/>
      <w:lvlJc w:val="right"/>
      <w:pPr>
        <w:ind w:left="2869" w:hanging="180"/>
      </w:pPr>
    </w:lvl>
    <w:lvl w:ilvl="3" w:tplc="15D00FDC" w:tentative="1">
      <w:start w:val="1"/>
      <w:numFmt w:val="decimal"/>
      <w:lvlText w:val="%4."/>
      <w:lvlJc w:val="left"/>
      <w:pPr>
        <w:ind w:left="3589" w:hanging="360"/>
      </w:pPr>
    </w:lvl>
    <w:lvl w:ilvl="4" w:tplc="E95646E6" w:tentative="1">
      <w:start w:val="1"/>
      <w:numFmt w:val="lowerLetter"/>
      <w:lvlText w:val="%5."/>
      <w:lvlJc w:val="left"/>
      <w:pPr>
        <w:ind w:left="4309" w:hanging="360"/>
      </w:pPr>
    </w:lvl>
    <w:lvl w:ilvl="5" w:tplc="36C23988" w:tentative="1">
      <w:start w:val="1"/>
      <w:numFmt w:val="lowerRoman"/>
      <w:lvlText w:val="%6."/>
      <w:lvlJc w:val="right"/>
      <w:pPr>
        <w:ind w:left="5029" w:hanging="180"/>
      </w:pPr>
    </w:lvl>
    <w:lvl w:ilvl="6" w:tplc="7452EE9A" w:tentative="1">
      <w:start w:val="1"/>
      <w:numFmt w:val="decimal"/>
      <w:lvlText w:val="%7."/>
      <w:lvlJc w:val="left"/>
      <w:pPr>
        <w:ind w:left="5749" w:hanging="360"/>
      </w:pPr>
    </w:lvl>
    <w:lvl w:ilvl="7" w:tplc="20B6389C" w:tentative="1">
      <w:start w:val="1"/>
      <w:numFmt w:val="lowerLetter"/>
      <w:lvlText w:val="%8."/>
      <w:lvlJc w:val="left"/>
      <w:pPr>
        <w:ind w:left="6469" w:hanging="360"/>
      </w:pPr>
    </w:lvl>
    <w:lvl w:ilvl="8" w:tplc="3A4AA3C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56EE58F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7F0AB30" w:tentative="1">
      <w:start w:val="1"/>
      <w:numFmt w:val="lowerLetter"/>
      <w:lvlText w:val="%2."/>
      <w:lvlJc w:val="left"/>
      <w:pPr>
        <w:ind w:left="2869" w:hanging="360"/>
      </w:pPr>
    </w:lvl>
    <w:lvl w:ilvl="2" w:tplc="00F40B7A" w:tentative="1">
      <w:start w:val="1"/>
      <w:numFmt w:val="lowerRoman"/>
      <w:lvlText w:val="%3."/>
      <w:lvlJc w:val="right"/>
      <w:pPr>
        <w:ind w:left="3589" w:hanging="180"/>
      </w:pPr>
    </w:lvl>
    <w:lvl w:ilvl="3" w:tplc="960CBA26" w:tentative="1">
      <w:start w:val="1"/>
      <w:numFmt w:val="decimal"/>
      <w:lvlText w:val="%4."/>
      <w:lvlJc w:val="left"/>
      <w:pPr>
        <w:ind w:left="4309" w:hanging="360"/>
      </w:pPr>
    </w:lvl>
    <w:lvl w:ilvl="4" w:tplc="F84E906A" w:tentative="1">
      <w:start w:val="1"/>
      <w:numFmt w:val="lowerLetter"/>
      <w:lvlText w:val="%5."/>
      <w:lvlJc w:val="left"/>
      <w:pPr>
        <w:ind w:left="5029" w:hanging="360"/>
      </w:pPr>
    </w:lvl>
    <w:lvl w:ilvl="5" w:tplc="BB229FF8" w:tentative="1">
      <w:start w:val="1"/>
      <w:numFmt w:val="lowerRoman"/>
      <w:lvlText w:val="%6."/>
      <w:lvlJc w:val="right"/>
      <w:pPr>
        <w:ind w:left="5749" w:hanging="180"/>
      </w:pPr>
    </w:lvl>
    <w:lvl w:ilvl="6" w:tplc="6CB26E0C" w:tentative="1">
      <w:start w:val="1"/>
      <w:numFmt w:val="decimal"/>
      <w:lvlText w:val="%7."/>
      <w:lvlJc w:val="left"/>
      <w:pPr>
        <w:ind w:left="6469" w:hanging="360"/>
      </w:pPr>
    </w:lvl>
    <w:lvl w:ilvl="7" w:tplc="2B828530" w:tentative="1">
      <w:start w:val="1"/>
      <w:numFmt w:val="lowerLetter"/>
      <w:lvlText w:val="%8."/>
      <w:lvlJc w:val="left"/>
      <w:pPr>
        <w:ind w:left="7189" w:hanging="360"/>
      </w:pPr>
    </w:lvl>
    <w:lvl w:ilvl="8" w:tplc="E074456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83C4B46">
      <w:start w:val="1"/>
      <w:numFmt w:val="decimal"/>
      <w:lvlText w:val="%1)"/>
      <w:lvlJc w:val="left"/>
      <w:pPr>
        <w:ind w:left="720" w:hanging="360"/>
      </w:pPr>
    </w:lvl>
    <w:lvl w:ilvl="1" w:tplc="26F26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C4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83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21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0F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D00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EA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85F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7F50AF24">
      <w:start w:val="1"/>
      <w:numFmt w:val="decimal"/>
      <w:lvlText w:val="%1."/>
      <w:lvlJc w:val="left"/>
      <w:pPr>
        <w:ind w:left="2149" w:hanging="360"/>
      </w:pPr>
    </w:lvl>
    <w:lvl w:ilvl="1" w:tplc="9E42F1AE" w:tentative="1">
      <w:start w:val="1"/>
      <w:numFmt w:val="lowerLetter"/>
      <w:lvlText w:val="%2."/>
      <w:lvlJc w:val="left"/>
      <w:pPr>
        <w:ind w:left="2869" w:hanging="360"/>
      </w:pPr>
    </w:lvl>
    <w:lvl w:ilvl="2" w:tplc="3A4E51DA" w:tentative="1">
      <w:start w:val="1"/>
      <w:numFmt w:val="lowerRoman"/>
      <w:lvlText w:val="%3."/>
      <w:lvlJc w:val="right"/>
      <w:pPr>
        <w:ind w:left="3589" w:hanging="180"/>
      </w:pPr>
    </w:lvl>
    <w:lvl w:ilvl="3" w:tplc="84FC5674" w:tentative="1">
      <w:start w:val="1"/>
      <w:numFmt w:val="decimal"/>
      <w:lvlText w:val="%4."/>
      <w:lvlJc w:val="left"/>
      <w:pPr>
        <w:ind w:left="4309" w:hanging="360"/>
      </w:pPr>
    </w:lvl>
    <w:lvl w:ilvl="4" w:tplc="1C48573A" w:tentative="1">
      <w:start w:val="1"/>
      <w:numFmt w:val="lowerLetter"/>
      <w:lvlText w:val="%5."/>
      <w:lvlJc w:val="left"/>
      <w:pPr>
        <w:ind w:left="5029" w:hanging="360"/>
      </w:pPr>
    </w:lvl>
    <w:lvl w:ilvl="5" w:tplc="A678E51C" w:tentative="1">
      <w:start w:val="1"/>
      <w:numFmt w:val="lowerRoman"/>
      <w:lvlText w:val="%6."/>
      <w:lvlJc w:val="right"/>
      <w:pPr>
        <w:ind w:left="5749" w:hanging="180"/>
      </w:pPr>
    </w:lvl>
    <w:lvl w:ilvl="6" w:tplc="0AFCA7E4" w:tentative="1">
      <w:start w:val="1"/>
      <w:numFmt w:val="decimal"/>
      <w:lvlText w:val="%7."/>
      <w:lvlJc w:val="left"/>
      <w:pPr>
        <w:ind w:left="6469" w:hanging="360"/>
      </w:pPr>
    </w:lvl>
    <w:lvl w:ilvl="7" w:tplc="738ADCE6" w:tentative="1">
      <w:start w:val="1"/>
      <w:numFmt w:val="lowerLetter"/>
      <w:lvlText w:val="%8."/>
      <w:lvlJc w:val="left"/>
      <w:pPr>
        <w:ind w:left="7189" w:hanging="360"/>
      </w:pPr>
    </w:lvl>
    <w:lvl w:ilvl="8" w:tplc="E41EFEC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0D59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B6173"/>
    <w:rsid w:val="001E1365"/>
    <w:rsid w:val="001F1949"/>
    <w:rsid w:val="001F7425"/>
    <w:rsid w:val="0021574C"/>
    <w:rsid w:val="00222712"/>
    <w:rsid w:val="00240007"/>
    <w:rsid w:val="00280160"/>
    <w:rsid w:val="00285D97"/>
    <w:rsid w:val="002A3165"/>
    <w:rsid w:val="002B40AB"/>
    <w:rsid w:val="002B5EC1"/>
    <w:rsid w:val="002D2040"/>
    <w:rsid w:val="002D49CF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96FDF"/>
    <w:rsid w:val="00397AC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E1568"/>
    <w:rsid w:val="005F2AE5"/>
    <w:rsid w:val="00603BC3"/>
    <w:rsid w:val="00627CC4"/>
    <w:rsid w:val="00652EBB"/>
    <w:rsid w:val="00656B46"/>
    <w:rsid w:val="006659F6"/>
    <w:rsid w:val="0068137B"/>
    <w:rsid w:val="006B163A"/>
    <w:rsid w:val="006B2204"/>
    <w:rsid w:val="006B2F1A"/>
    <w:rsid w:val="006C5001"/>
    <w:rsid w:val="006D43A1"/>
    <w:rsid w:val="006D6ACF"/>
    <w:rsid w:val="006E6A65"/>
    <w:rsid w:val="00703046"/>
    <w:rsid w:val="007060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044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59A"/>
    <w:rsid w:val="00911A26"/>
    <w:rsid w:val="009313A7"/>
    <w:rsid w:val="0094589C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01D2"/>
    <w:rsid w:val="00A51A91"/>
    <w:rsid w:val="00A71A45"/>
    <w:rsid w:val="00A93E38"/>
    <w:rsid w:val="00AB12DF"/>
    <w:rsid w:val="00AE06D7"/>
    <w:rsid w:val="00B05992"/>
    <w:rsid w:val="00B52369"/>
    <w:rsid w:val="00B65F5C"/>
    <w:rsid w:val="00B800BA"/>
    <w:rsid w:val="00B846B3"/>
    <w:rsid w:val="00B935EF"/>
    <w:rsid w:val="00B95717"/>
    <w:rsid w:val="00B95D12"/>
    <w:rsid w:val="00BA3B82"/>
    <w:rsid w:val="00BC31EE"/>
    <w:rsid w:val="00BC67F6"/>
    <w:rsid w:val="00BD39CB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48C9"/>
    <w:rsid w:val="00C96C06"/>
    <w:rsid w:val="00CC182C"/>
    <w:rsid w:val="00CC1AE6"/>
    <w:rsid w:val="00CC399B"/>
    <w:rsid w:val="00CD79CE"/>
    <w:rsid w:val="00D00B61"/>
    <w:rsid w:val="00D03C1D"/>
    <w:rsid w:val="00D07F19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F6B"/>
    <w:rsid w:val="00DF208A"/>
    <w:rsid w:val="00DF61A7"/>
    <w:rsid w:val="00E3008A"/>
    <w:rsid w:val="00E42E7E"/>
    <w:rsid w:val="00E44959"/>
    <w:rsid w:val="00E66AC6"/>
    <w:rsid w:val="00E77B60"/>
    <w:rsid w:val="00E84267"/>
    <w:rsid w:val="00E90474"/>
    <w:rsid w:val="00EB14AB"/>
    <w:rsid w:val="00EB1C80"/>
    <w:rsid w:val="00EE1E96"/>
    <w:rsid w:val="00EE2003"/>
    <w:rsid w:val="00EE5A8B"/>
    <w:rsid w:val="00EF308A"/>
    <w:rsid w:val="00F11610"/>
    <w:rsid w:val="00F14FED"/>
    <w:rsid w:val="00F2308D"/>
    <w:rsid w:val="00F36CE2"/>
    <w:rsid w:val="00F65CED"/>
    <w:rsid w:val="00F70D34"/>
    <w:rsid w:val="00F90F65"/>
    <w:rsid w:val="00F9226A"/>
    <w:rsid w:val="00FB1B4B"/>
    <w:rsid w:val="00FB20C5"/>
    <w:rsid w:val="00FD0729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ais"/>
    <w:next w:val="Parastai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ais"/>
    <w:next w:val="Parastai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ais"/>
    <w:next w:val="Parastai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ais"/>
    <w:next w:val="Parastai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ais"/>
    <w:next w:val="Parastai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ais"/>
    <w:next w:val="Parastai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ais"/>
    <w:next w:val="Parastai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ais"/>
    <w:next w:val="Parastai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ais"/>
    <w:next w:val="Parastai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ais"/>
    <w:uiPriority w:val="99"/>
    <w:rsid w:val="003E72FA"/>
    <w:rPr>
      <w:lang w:val="lv-LV"/>
    </w:rPr>
  </w:style>
  <w:style w:type="paragraph" w:styleId="Pamattekstsaratkpi">
    <w:name w:val="Body Text Indent"/>
    <w:basedOn w:val="Parastai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ai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ai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ais"/>
    <w:next w:val="Parastai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ai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93958-F67B-475D-9B61-FBE94501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Pedagogs</cp:lastModifiedBy>
  <cp:revision>2</cp:revision>
  <cp:lastPrinted>2024-06-06T06:36:00Z</cp:lastPrinted>
  <dcterms:created xsi:type="dcterms:W3CDTF">2024-06-06T08:44:00Z</dcterms:created>
  <dcterms:modified xsi:type="dcterms:W3CDTF">2024-06-06T08:44:00Z</dcterms:modified>
</cp:coreProperties>
</file>