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11.0 --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14:paraId="2180F6AF" w14:textId="77777777" w:rsidTr="00A24FDC">
        <w:tblPrEx>
          <w:tblW w:w="0" w:type="auto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:rsidR="00E227D8" w:rsidP="00A24FDC" w14:paraId="574231E5" w14:textId="77777777">
            <w:pPr>
              <w:jc w:val="center"/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52B2B02E" w14:textId="77777777" w:rsidTr="00A24FDC">
        <w:tblPrEx>
          <w:tblW w:w="0" w:type="auto"/>
          <w:jc w:val="center"/>
          <w:tblLook w:val="04A0"/>
        </w:tblPrEx>
        <w:trPr>
          <w:trHeight w:val="693"/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:rsidR="00797B91" w:rsidRPr="00B77FE8" w:rsidP="00797B91" w14:paraId="6B845EE7" w14:textId="77777777">
            <w:pPr>
              <w:spacing w:line="194" w:lineRule="exact"/>
              <w:ind w:left="20" w:right="-45"/>
              <w:jc w:val="center"/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</w:pPr>
            <w:r w:rsidRPr="00B77FE8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 xml:space="preserve">VIDZEMES REĢIONA </w:t>
            </w:r>
            <w:r w:rsidRPr="001F39A4" w:rsidR="001F39A4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>PĀRVALDE</w:t>
            </w:r>
          </w:p>
          <w:p w:rsidR="00E227D8" w:rsidP="00AB4441" w14:paraId="5039C11F" w14:textId="77777777">
            <w:pPr>
              <w:jc w:val="center"/>
            </w:pPr>
            <w:r w:rsidRPr="00B660CC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Tērbatas iela 9, Valmiera</w:t>
            </w:r>
            <w:r w:rsidR="00F51398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, Valmieras novads</w:t>
            </w:r>
            <w:r w:rsidRPr="00B660CC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, LV-420</w:t>
            </w:r>
            <w:r w:rsidR="00AB4441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2</w:t>
            </w:r>
            <w:r w:rsidRPr="00B660CC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; tālr.: 64233468; e-pasts: vidzeme@vugd.gov.lv; www.vugd.gov.lv</w:t>
            </w:r>
          </w:p>
        </w:tc>
      </w:tr>
    </w:tbl>
    <w:p w:rsidR="00E227D8" w:rsidRPr="00E227D8" w:rsidP="00E227D8" w14:paraId="2C1DC076" w14:textId="7777777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67" w:type="dxa"/>
        <w:jc w:val="center"/>
        <w:tblLayout w:type="fixed"/>
        <w:tblLook w:val="0000"/>
      </w:tblPr>
      <w:tblGrid>
        <w:gridCol w:w="3845"/>
        <w:gridCol w:w="1400"/>
        <w:gridCol w:w="4722"/>
      </w:tblGrid>
      <w:tr w14:paraId="16139C01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C522E2" w14:paraId="0C6D29FD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Madona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:rsidR="00E227D8" w:rsidRPr="005D1C44" w:rsidP="00A24FDC" w14:paraId="52F08E73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A47DBC" w:rsidP="00A24FDC" w14:paraId="7195ACD0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Biedrība “Ērgļa Spārni”</w:t>
            </w:r>
          </w:p>
        </w:tc>
      </w:tr>
      <w:tr w14:paraId="3F54AD30" w14:textId="77777777" w:rsidTr="00C522E2">
        <w:tblPrEx>
          <w:tblW w:w="9967" w:type="dxa"/>
          <w:jc w:val="center"/>
          <w:tblLayout w:type="fixed"/>
          <w:tblLook w:val="0000"/>
        </w:tblPrEx>
        <w:trPr>
          <w:trHeight w:val="375"/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C522E2" w14:paraId="09549055" w14:textId="77777777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0C31C8AD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:rsidR="00E227D8" w:rsidRPr="005D1C44" w:rsidP="00A24FDC" w14:paraId="6CEC465F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 uzvārds)</w:t>
            </w:r>
          </w:p>
        </w:tc>
      </w:tr>
      <w:tr w14:paraId="1A3F1248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:rsidR="00E227D8" w:rsidRPr="00D639C2" w:rsidP="00D639C2" w14:paraId="2E84DBE3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04.03.2024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39F457F3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A24FDC" w14:paraId="6DDEDFDD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Reģistrācijas Nr.</w:t>
            </w:r>
            <w:r>
              <w:t xml:space="preserve"> </w:t>
            </w:r>
            <w:r w:rsidRPr="00F21B66">
              <w:rPr>
                <w:rFonts w:ascii="Times New Roman" w:hAnsi="Times New Roman"/>
                <w:color w:val="000000"/>
                <w:sz w:val="24"/>
                <w:szCs w:val="24"/>
              </w:rPr>
              <w:t>50008068751</w:t>
            </w:r>
          </w:p>
        </w:tc>
      </w:tr>
      <w:tr w14:paraId="58ED3458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:rsidR="00E227D8" w:rsidRPr="005D1C44" w:rsidP="00C522E2" w14:paraId="00AD0457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088C2938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9E4DAD" w14:paraId="0415F1E3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numurs)</w:t>
            </w:r>
          </w:p>
        </w:tc>
      </w:tr>
      <w:tr w14:paraId="199F0898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A24FDC" w14:paraId="1EFDEFDF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0EE7FC5B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P="00A24FDC" w14:paraId="74C8E754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“Lazdas”, Ērgļu pagasts,</w:t>
            </w:r>
          </w:p>
          <w:p w:rsidR="00F21B66" w:rsidRPr="005D1C44" w:rsidP="00A24FDC" w14:paraId="5A5F6B2A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Madonas novads, LV-4840</w:t>
            </w:r>
          </w:p>
        </w:tc>
      </w:tr>
      <w:tr w14:paraId="7B1F303F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A24FDC" w14:paraId="05197D00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3DDD0AF1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A24FDC" w14:paraId="63F9A441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:rsidR="00E227D8" w:rsidRPr="00B42A8D" w:rsidP="00E227D8" w14:paraId="768ACA88" w14:textId="77777777">
      <w:pPr>
        <w:rPr>
          <w:rFonts w:ascii="Times New Roman" w:hAnsi="Times New Roman" w:cs="Times New Roman"/>
          <w:sz w:val="24"/>
          <w:szCs w:val="24"/>
        </w:rPr>
      </w:pPr>
    </w:p>
    <w:p w:rsidR="00E227D8" w:rsidRPr="00B42A8D" w:rsidP="00070E23" w14:paraId="4588C81B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84E35" w:rsidR="00C946FD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22/10-3.9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/10</w:t>
      </w:r>
    </w:p>
    <w:p w:rsidR="00C959F6" w:rsidP="00070E23" w14:paraId="2B7181A9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 atbilstību </w:t>
      </w:r>
      <w:r>
        <w:rPr>
          <w:rFonts w:ascii="Times New Roman" w:hAnsi="Times New Roman" w:cs="Times New Roman"/>
          <w:sz w:val="24"/>
          <w:szCs w:val="24"/>
        </w:rPr>
        <w:t>ugunsdrošības prasībām</w:t>
      </w:r>
    </w:p>
    <w:p w:rsidR="00E227D8" w:rsidRPr="00762AE8" w14:paraId="3C87FFAB" w14:textId="77777777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1"/>
        <w:gridCol w:w="8640"/>
      </w:tblGrid>
      <w:tr w14:paraId="3B40222F" w14:textId="77777777" w:rsidTr="00070E23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486823B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5E2E8F6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21B66">
              <w:rPr>
                <w:rFonts w:ascii="Times New Roman" w:hAnsi="Times New Roman" w:cs="Times New Roman"/>
                <w:sz w:val="24"/>
              </w:rPr>
              <w:t>nometņu centra “Ērgļa Spārni” trīs ēkas (kadastra Nr.70540100010004;</w:t>
            </w:r>
          </w:p>
        </w:tc>
      </w:tr>
      <w:tr w14:paraId="742AF253" w14:textId="77777777" w:rsidTr="00070E23">
        <w:tblPrEx>
          <w:tblW w:w="0" w:type="auto"/>
          <w:tblLayout w:type="fixed"/>
          <w:tblLook w:val="04A0"/>
        </w:tblPrEx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:rsidR="00F21B66" w14:paraId="266C2EA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F21B66" w:rsidRPr="00E227D8" w14:paraId="1F46A4BF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70540100010005 un 70540100010006).</w:t>
            </w:r>
          </w:p>
        </w:tc>
      </w:tr>
      <w:tr w14:paraId="3C2634D0" w14:textId="77777777" w:rsidTr="004B095D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2E9F4A2C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P="00E60393" w14:paraId="2FED42BE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14:paraId="026FD2D5" w14:textId="77777777" w:rsidTr="00E60393">
        <w:tblPrEx>
          <w:tblW w:w="0" w:type="auto"/>
          <w:tblLayout w:type="fixed"/>
          <w:tblLook w:val="04A0"/>
        </w:tblPrEx>
        <w:trPr>
          <w:trHeight w:val="288"/>
        </w:trPr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20C4D57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P="00E60393" w14:paraId="3A3E487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21B66">
              <w:rPr>
                <w:rFonts w:ascii="Times New Roman" w:hAnsi="Times New Roman" w:cs="Times New Roman"/>
                <w:sz w:val="24"/>
              </w:rPr>
              <w:t>“Lazdas”, Ērgļu pagasts, Madonas novads, LV-4840.</w:t>
            </w:r>
          </w:p>
        </w:tc>
      </w:tr>
      <w:tr w14:paraId="5FD03F40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070E23" w:rsidRPr="00070E23" w14:paraId="16F7ECAE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</w:tcPr>
          <w:p w:rsidR="00070E23" w:rsidRPr="00070E23" w14:paraId="403F84A3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709CDE3A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5317528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40C56AB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Īpašnieks (valdītājs):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21B66">
              <w:rPr>
                <w:rFonts w:ascii="Times New Roman" w:hAnsi="Times New Roman" w:cs="Times New Roman"/>
                <w:sz w:val="24"/>
              </w:rPr>
              <w:t>Biedrība “Ērgļa Spārni”, reģistrācijas Nr.</w:t>
            </w:r>
            <w:r w:rsidRPr="00F21B66" w:rsidR="00F21B66">
              <w:rPr>
                <w:rFonts w:ascii="Times New Roman" w:hAnsi="Times New Roman" w:cs="Times New Roman"/>
                <w:sz w:val="24"/>
              </w:rPr>
              <w:t>50008068751</w:t>
            </w:r>
            <w:r w:rsidR="00F21B66">
              <w:rPr>
                <w:rFonts w:ascii="Times New Roman" w:hAnsi="Times New Roman" w:cs="Times New Roman"/>
                <w:sz w:val="24"/>
              </w:rPr>
              <w:t>, “Lazdas”,</w:t>
            </w:r>
          </w:p>
        </w:tc>
      </w:tr>
      <w:tr w14:paraId="79F71521" w14:textId="77777777" w:rsidTr="00762AE8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4D0643CA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P="00E60393" w14:paraId="04638BCE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14:paraId="6AADEC5F" w14:textId="77777777" w:rsidTr="00762AE8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E227D8" w:rsidRPr="00E227D8" w14:paraId="16F2952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73504D2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Ērgļu pagasts, Madonas novads, LV-4840.</w:t>
            </w:r>
          </w:p>
        </w:tc>
      </w:tr>
      <w:tr w14:paraId="1D57D84F" w14:textId="77777777" w:rsidTr="00762AE8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E227D8" w:rsidRPr="00922C9D" w14:paraId="2D51F2B9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922C9D" w:rsidP="00922C9D" w14:paraId="3BD96080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2C9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(juridiskās personas reģistrācijas numurs un adrese </w:t>
            </w:r>
            <w:r w:rsidRPr="00922C9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vai fiziskās personas adrese)</w:t>
            </w:r>
          </w:p>
        </w:tc>
      </w:tr>
      <w:tr w14:paraId="6852B1E8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4E11FEF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P="00E60393" w14:paraId="236EAF9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Iesniegtie dokumenti: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21B66">
              <w:rPr>
                <w:rFonts w:ascii="Times New Roman" w:hAnsi="Times New Roman" w:cs="Times New Roman"/>
                <w:sz w:val="24"/>
              </w:rPr>
              <w:t xml:space="preserve">nometnes vadītāja </w:t>
            </w:r>
            <w:r w:rsidR="00F21B66">
              <w:rPr>
                <w:rFonts w:ascii="Times New Roman" w:hAnsi="Times New Roman" w:cs="Times New Roman"/>
                <w:sz w:val="24"/>
              </w:rPr>
              <w:t>Bortņikova</w:t>
            </w:r>
            <w:r w:rsidR="00F21B66">
              <w:rPr>
                <w:rFonts w:ascii="Times New Roman" w:hAnsi="Times New Roman" w:cs="Times New Roman"/>
                <w:sz w:val="24"/>
              </w:rPr>
              <w:t xml:space="preserve"> Dmitrija (nometņu vadītāja </w:t>
            </w:r>
          </w:p>
        </w:tc>
      </w:tr>
      <w:tr w14:paraId="1C09C7B1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F21B66" w14:paraId="477FF5C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F21B66" w:rsidRPr="00E227D8" w:rsidP="00E60393" w14:paraId="13040393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apliecības Nr.030-00001) iesniegums. Valsts ugunsdzēsības un glābšanas dienesta</w:t>
            </w:r>
          </w:p>
        </w:tc>
      </w:tr>
      <w:tr w14:paraId="563E816B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F21B66" w14:paraId="3E3E880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F21B66" w:rsidP="00E60393" w14:paraId="7FF43266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Vidzemes reģiona pārvaldē reģistrēts 2024.gada 16.februārī ar Nr.</w:t>
            </w:r>
            <w:r>
              <w:t xml:space="preserve"> </w:t>
            </w:r>
            <w:r w:rsidRPr="00F21B66">
              <w:rPr>
                <w:rFonts w:ascii="Times New Roman" w:hAnsi="Times New Roman" w:cs="Times New Roman"/>
                <w:sz w:val="24"/>
              </w:rPr>
              <w:t>22/10-1.4/84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14:paraId="562E4236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P="00B00630" w14:paraId="36F7C435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70E23" w:rsidRPr="00070E23" w:rsidP="00B00630" w14:paraId="5A2EF307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2D2DC6E2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47AEF65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1E2C866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Apsekoto būvju, ēku vai telpu raksturojums:</w:t>
            </w:r>
            <w:r w:rsid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1B66">
              <w:rPr>
                <w:rFonts w:ascii="Times New Roman" w:hAnsi="Times New Roman" w:cs="Times New Roman"/>
                <w:sz w:val="24"/>
                <w:szCs w:val="24"/>
              </w:rPr>
              <w:t xml:space="preserve">divas divstāvu dzīvojamās ēkas un </w:t>
            </w:r>
          </w:p>
        </w:tc>
      </w:tr>
      <w:tr w14:paraId="6FA7C1C1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F21B66" w14:paraId="5033AA4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F21B66" w:rsidRPr="00E227D8" w14:paraId="691898B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divstāvu administratīvā ēka. Visas trīs ēkas aprīkotas ar automātisko ugunsgrēka </w:t>
            </w:r>
          </w:p>
        </w:tc>
      </w:tr>
      <w:tr w14:paraId="6D08796E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F21B66" w14:paraId="11C0ED1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F21B66" w14:paraId="31538B0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atklāšanas un trauksmes signalizācijas sistēmu un nodrošinātas ar ugunsdzēsības</w:t>
            </w:r>
          </w:p>
        </w:tc>
      </w:tr>
      <w:tr w14:paraId="64A317F2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F21B66" w14:paraId="7927698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F21B66" w14:paraId="7807F73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aparātiem. </w:t>
            </w:r>
          </w:p>
        </w:tc>
      </w:tr>
      <w:tr w14:paraId="31FB79E5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P="00B00630" w14:paraId="5FDA9693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70E23" w:rsidRPr="00070E23" w:rsidP="00B00630" w14:paraId="5FCF6250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2E758072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1780101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26F5602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</w:t>
            </w:r>
            <w:r w:rsid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nav konstatēti.</w:t>
            </w:r>
          </w:p>
        </w:tc>
      </w:tr>
      <w:tr w14:paraId="46D9D17D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P="00B00630" w14:paraId="6CCD6091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70E23" w:rsidRPr="00070E23" w:rsidP="00B00630" w14:paraId="1DFE7BA3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2CBB16ED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2D4687D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AB7F54" w14:paraId="05D7393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b/>
                <w:sz w:val="24"/>
              </w:rPr>
              <w:t>Slēdziens:</w:t>
            </w:r>
            <w:r w:rsidR="00E6039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atbilst </w:t>
            </w:r>
            <w:r>
              <w:rPr>
                <w:rFonts w:ascii="Times New Roman" w:hAnsi="Times New Roman" w:cs="Times New Roman"/>
                <w:sz w:val="24"/>
              </w:rPr>
              <w:t>ugunsdrošības prasībām.</w:t>
            </w:r>
          </w:p>
        </w:tc>
      </w:tr>
      <w:tr w14:paraId="0CBF243E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P="00B00630" w14:paraId="206B460F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70E23" w:rsidRPr="00070E23" w:rsidP="00B00630" w14:paraId="4E6B7D9F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10C00184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1BDE0C1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P="00060BB1" w14:paraId="308245E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 xml:space="preserve">Atzinums </w:t>
            </w:r>
            <w:r w:rsidR="00060BB1">
              <w:rPr>
                <w:rFonts w:ascii="Times New Roman" w:hAnsi="Times New Roman" w:cs="Times New Roman"/>
                <w:sz w:val="24"/>
              </w:rPr>
              <w:t>izdots</w:t>
            </w:r>
            <w:r w:rsidRPr="00E227D8">
              <w:rPr>
                <w:rFonts w:ascii="Times New Roman" w:hAnsi="Times New Roman" w:cs="Times New Roman"/>
                <w:sz w:val="24"/>
              </w:rPr>
              <w:t xml:space="preserve"> saskaņā ar: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Ministru kabineta 2009.gada 1.septembra noteikumu</w:t>
            </w:r>
          </w:p>
        </w:tc>
      </w:tr>
      <w:tr w14:paraId="239BF966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AB7F54" w14:paraId="3106D59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AB7F54" w:rsidRPr="00E227D8" w:rsidP="00060BB1" w14:paraId="6E3C8A8B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Nr.981 “Bērnu nometņu organizēšanas un darbības kārtība” 8.5.apakšpunkta prasībām.</w:t>
            </w:r>
          </w:p>
        </w:tc>
      </w:tr>
      <w:tr w14:paraId="7F7F9648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31BB7E1F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P="00E60393" w14:paraId="00E22A5B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 xml:space="preserve">(normatīvais akts un </w:t>
            </w: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punkts saskaņā ar kuru izdots atzinums)</w:t>
            </w:r>
          </w:p>
        </w:tc>
      </w:tr>
      <w:tr w14:paraId="468A8447" w14:textId="77777777" w:rsidTr="004B095D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5CB5555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3397184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Valsts izglītības satura centram.</w:t>
            </w:r>
          </w:p>
        </w:tc>
      </w:tr>
      <w:tr w14:paraId="46B847D1" w14:textId="77777777" w:rsidTr="004B095D">
        <w:tblPrEx>
          <w:tblW w:w="0" w:type="auto"/>
          <w:tblLayout w:type="fixed"/>
          <w:tblLook w:val="04A0"/>
        </w:tblPrEx>
        <w:trPr>
          <w:trHeight w:val="603"/>
        </w:trPr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4B016BA3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P="00E227D8" w14:paraId="108B2FDF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:rsidR="00E227D8" w:rsidP="00762AE8" w14:paraId="26A7F38B" w14:textId="77777777">
      <w:pPr>
        <w:spacing w:after="0"/>
        <w:ind w:firstLine="567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:rsidR="00762AE8" w:rsidRPr="007D2C05" w:rsidP="00762AE8" w14:paraId="1436F470" w14:textId="77777777">
      <w:pPr>
        <w:spacing w:after="0"/>
        <w:ind w:firstLine="567"/>
        <w:rPr>
          <w:rFonts w:ascii="Times New Roman" w:hAnsi="Times New Roman" w:cs="Times New Roman"/>
          <w:sz w:val="24"/>
        </w:rPr>
      </w:pPr>
    </w:p>
    <w:p w:rsidR="00B245E2" w:rsidRPr="007D2C05" w:rsidP="00B245E2" w14:paraId="1B4C3778" w14:textId="7777777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 xml:space="preserve">Atzinumu var apstrīdēt viena mēneša laikā no tā spēkā stāšanās </w:t>
      </w:r>
      <w:r w:rsidRPr="007D2C05">
        <w:rPr>
          <w:rFonts w:ascii="Times New Roman" w:hAnsi="Times New Roman" w:cs="Times New Roman"/>
          <w:sz w:val="24"/>
          <w:szCs w:val="24"/>
        </w:rPr>
        <w:t>dienas augstākstāvošai amatpersonai: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14:paraId="413973D9" w14:textId="77777777" w:rsidTr="00736BC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061" w:type="dxa"/>
            <w:tcBorders>
              <w:bottom w:val="single" w:sz="4" w:space="0" w:color="auto"/>
            </w:tcBorders>
            <w:vAlign w:val="bottom"/>
          </w:tcPr>
          <w:p w:rsidR="00B245E2" w:rsidRPr="00B245E2" w:rsidP="008A1FE3" w14:paraId="55F8B4B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Valsts ugunsdzēsības un glābšanas dienesta</w:t>
            </w:r>
            <w:r w:rsidRPr="005D1C44" w:rsidR="00276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76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Vidzemes </w:t>
            </w:r>
            <w:r w:rsidR="002D69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reģiona </w:t>
            </w:r>
            <w:r w:rsidR="001F39A4">
              <w:rPr>
                <w:rFonts w:ascii="Times New Roman" w:hAnsi="Times New Roman"/>
                <w:color w:val="000000"/>
                <w:sz w:val="24"/>
                <w:szCs w:val="24"/>
              </w:rPr>
              <w:t>pārvaldes priekšniekam</w:t>
            </w:r>
            <w:r w:rsidRPr="005D1C44" w:rsidR="00276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276E52">
              <w:rPr>
                <w:rFonts w:ascii="Times New Roman" w:hAnsi="Times New Roman"/>
                <w:color w:val="000000"/>
                <w:sz w:val="24"/>
                <w:szCs w:val="24"/>
              </w:rPr>
              <w:t>Tērbatas ielā 9, Valmierā</w:t>
            </w:r>
            <w:r w:rsidR="00F51398">
              <w:rPr>
                <w:rFonts w:ascii="Times New Roman" w:hAnsi="Times New Roman"/>
                <w:color w:val="000000"/>
                <w:sz w:val="24"/>
                <w:szCs w:val="24"/>
              </w:rPr>
              <w:t>, Valmieras novadā</w:t>
            </w:r>
            <w:r w:rsidR="00276E52">
              <w:rPr>
                <w:rFonts w:ascii="Times New Roman" w:hAnsi="Times New Roman"/>
                <w:color w:val="000000"/>
                <w:sz w:val="24"/>
                <w:szCs w:val="24"/>
              </w:rPr>
              <w:t>, LV-420</w:t>
            </w:r>
            <w:r w:rsidR="008A1FE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E60393" w:rsidR="00E603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22111ABF" w14:textId="77777777" w:rsidTr="00B245E2">
        <w:tblPrEx>
          <w:tblW w:w="0" w:type="auto"/>
          <w:tblLook w:val="04A0"/>
        </w:tblPrEx>
        <w:tc>
          <w:tcPr>
            <w:tcW w:w="9061" w:type="dxa"/>
            <w:tcBorders>
              <w:top w:val="single" w:sz="4" w:space="0" w:color="auto"/>
            </w:tcBorders>
          </w:tcPr>
          <w:p w:rsidR="00B245E2" w:rsidRPr="00B245E2" w:rsidP="00B245E2" w14:paraId="541E1B7B" w14:textId="77777777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:rsidR="00B245E2" w:rsidP="00762AE8" w14:paraId="053BDBCB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4"/>
        <w:gridCol w:w="284"/>
        <w:gridCol w:w="1843"/>
        <w:gridCol w:w="283"/>
        <w:gridCol w:w="2687"/>
      </w:tblGrid>
      <w:tr w14:paraId="403B8117" w14:textId="77777777" w:rsidTr="00762AE8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491"/>
        </w:trPr>
        <w:tc>
          <w:tcPr>
            <w:tcW w:w="3964" w:type="dxa"/>
            <w:tcBorders>
              <w:bottom w:val="single" w:sz="4" w:space="0" w:color="auto"/>
            </w:tcBorders>
            <w:vAlign w:val="bottom"/>
          </w:tcPr>
          <w:p w:rsidR="00B245E2" w:rsidRPr="007D2C05" w:rsidP="00AB7F54" w14:paraId="646BBC6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Valsts ugunsdzēsības un glābšanas dienesta Vidzemes reģiona pārvaldes Ugunsdrošības uzraudzības un civilās aizsardzības nodaļas inspektors</w:t>
            </w:r>
          </w:p>
        </w:tc>
        <w:tc>
          <w:tcPr>
            <w:tcW w:w="284" w:type="dxa"/>
            <w:vAlign w:val="bottom"/>
          </w:tcPr>
          <w:p w:rsidR="00B245E2" w:rsidRPr="007D2C05" w:rsidP="00B245E2" w14:paraId="1426D9F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245E2" w:rsidRPr="007D2C05" w:rsidP="00B245E2" w14:paraId="318399F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B245E2" w:rsidRPr="007D2C05" w:rsidP="00B245E2" w14:paraId="20B6610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vAlign w:val="bottom"/>
          </w:tcPr>
          <w:p w:rsidR="00B245E2" w:rsidRPr="007D2C05" w:rsidP="00AB7F54" w14:paraId="0FB57AF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 Stūris</w:t>
            </w:r>
          </w:p>
        </w:tc>
      </w:tr>
      <w:tr w14:paraId="2F4BF5B4" w14:textId="77777777" w:rsidTr="00C33E3A">
        <w:tblPrEx>
          <w:tblW w:w="0" w:type="auto"/>
          <w:tblLayout w:type="fixed"/>
          <w:tblLook w:val="04A0"/>
        </w:tblPrEx>
        <w:tc>
          <w:tcPr>
            <w:tcW w:w="3964" w:type="dxa"/>
            <w:tcBorders>
              <w:top w:val="single" w:sz="4" w:space="0" w:color="auto"/>
            </w:tcBorders>
          </w:tcPr>
          <w:p w:rsidR="00B245E2" w:rsidRPr="00B245E2" w:rsidP="00B245E2" w14:paraId="45D4390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 w:rsidR="00070E23"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:rsidR="00B245E2" w:rsidRPr="00B245E2" w:rsidP="00B245E2" w14:paraId="799BB98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245E2" w:rsidRPr="00B245E2" w:rsidP="00B245E2" w14:paraId="662A160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:rsidR="00B245E2" w:rsidRPr="00B245E2" w:rsidP="00B245E2" w14:paraId="779D345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:rsidR="00B245E2" w:rsidRPr="00B245E2" w:rsidP="00B245E2" w14:paraId="64EE916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:rsidR="00B245E2" w:rsidP="00B245E2" w14:paraId="101DCE77" w14:textId="77777777">
      <w:pPr>
        <w:rPr>
          <w:rFonts w:ascii="Times New Roman" w:hAnsi="Times New Roman" w:cs="Times New Roman"/>
          <w:sz w:val="24"/>
          <w:szCs w:val="24"/>
        </w:rPr>
      </w:pPr>
    </w:p>
    <w:p w:rsidR="00E227D8" w:rsidP="007D2C05" w14:paraId="62865710" w14:textId="7777777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374"/>
        <w:gridCol w:w="284"/>
        <w:gridCol w:w="2403"/>
      </w:tblGrid>
      <w:tr w14:paraId="252CA3D5" w14:textId="77777777" w:rsidTr="00736BC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6374" w:type="dxa"/>
            <w:tcBorders>
              <w:bottom w:val="single" w:sz="4" w:space="0" w:color="auto"/>
            </w:tcBorders>
            <w:vAlign w:val="bottom"/>
          </w:tcPr>
          <w:p w:rsidR="007D2C05" w:rsidP="007D2C05" w14:paraId="56C6E49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7D2C05" w:rsidP="007D2C05" w14:paraId="273D592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  <w:vAlign w:val="bottom"/>
          </w:tcPr>
          <w:p w:rsidR="007D2C05" w:rsidP="007D2C05" w14:paraId="7791887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AAACD14" w14:textId="77777777" w:rsidTr="0097786E">
        <w:tblPrEx>
          <w:tblW w:w="0" w:type="auto"/>
          <w:tblLayout w:type="fixed"/>
          <w:tblLook w:val="04A0"/>
        </w:tblPrEx>
        <w:tc>
          <w:tcPr>
            <w:tcW w:w="6374" w:type="dxa"/>
            <w:tcBorders>
              <w:top w:val="single" w:sz="4" w:space="0" w:color="auto"/>
            </w:tcBorders>
          </w:tcPr>
          <w:p w:rsidR="007D2C05" w:rsidRPr="007D2C05" w:rsidP="007D2C05" w14:paraId="3C95E63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:rsidR="007D2C05" w:rsidRPr="007D2C05" w:rsidP="007D2C05" w14:paraId="5DACA80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</w:tcBorders>
          </w:tcPr>
          <w:p w:rsidR="007D2C05" w:rsidRPr="007D2C05" w:rsidP="007D2C05" w14:paraId="43B750F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:rsidR="007D2C05" w:rsidP="007D2C05" w14:paraId="358A69EF" w14:textId="77777777">
      <w:pPr>
        <w:rPr>
          <w:rFonts w:ascii="Times New Roman" w:hAnsi="Times New Roman" w:cs="Times New Roman"/>
          <w:sz w:val="24"/>
          <w:szCs w:val="24"/>
        </w:rPr>
      </w:pPr>
    </w:p>
    <w:p w:rsidR="00C33E3A" w:rsidP="007D2C05" w14:paraId="1A0EBE5C" w14:textId="77777777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 ___________</w:t>
      </w:r>
    </w:p>
    <w:p w:rsidR="00762AE8" w:rsidP="007D2C05" w14:paraId="42A97C4E" w14:textId="77777777">
      <w:pPr>
        <w:rPr>
          <w:rFonts w:ascii="Times New Roman" w:hAnsi="Times New Roman" w:cs="Times New Roman"/>
          <w:sz w:val="24"/>
          <w:szCs w:val="24"/>
        </w:rPr>
      </w:pPr>
    </w:p>
    <w:p w:rsidR="00AB7F54" w:rsidP="007D2C05" w14:paraId="7B128E9B" w14:textId="77777777">
      <w:pPr>
        <w:rPr>
          <w:rFonts w:ascii="Times New Roman" w:hAnsi="Times New Roman" w:cs="Times New Roman"/>
          <w:sz w:val="24"/>
          <w:szCs w:val="24"/>
        </w:rPr>
      </w:pPr>
    </w:p>
    <w:p w:rsidR="00AB7F54" w:rsidP="007D2C05" w14:paraId="11F5BB16" w14:textId="77777777">
      <w:pPr>
        <w:rPr>
          <w:rFonts w:ascii="Times New Roman" w:hAnsi="Times New Roman" w:cs="Times New Roman"/>
          <w:sz w:val="24"/>
          <w:szCs w:val="24"/>
        </w:rPr>
      </w:pPr>
    </w:p>
    <w:p w:rsidR="00AB7F54" w:rsidP="007D2C05" w14:paraId="1B16E854" w14:textId="77777777">
      <w:pPr>
        <w:rPr>
          <w:rFonts w:ascii="Times New Roman" w:hAnsi="Times New Roman" w:cs="Times New Roman"/>
          <w:sz w:val="24"/>
          <w:szCs w:val="24"/>
        </w:rPr>
      </w:pPr>
    </w:p>
    <w:p w:rsidR="00AB7F54" w:rsidP="007D2C05" w14:paraId="58DB8DDE" w14:textId="77777777">
      <w:pPr>
        <w:rPr>
          <w:rFonts w:ascii="Times New Roman" w:hAnsi="Times New Roman" w:cs="Times New Roman"/>
          <w:sz w:val="24"/>
          <w:szCs w:val="24"/>
        </w:rPr>
      </w:pPr>
    </w:p>
    <w:p w:rsidR="00AB7F54" w:rsidP="007D2C05" w14:paraId="79DE760E" w14:textId="77777777">
      <w:pPr>
        <w:rPr>
          <w:rFonts w:ascii="Times New Roman" w:hAnsi="Times New Roman" w:cs="Times New Roman"/>
          <w:sz w:val="24"/>
          <w:szCs w:val="24"/>
        </w:rPr>
      </w:pPr>
    </w:p>
    <w:p w:rsidR="00AB7F54" w:rsidP="007D2C05" w14:paraId="6663F351" w14:textId="77777777">
      <w:pPr>
        <w:rPr>
          <w:rFonts w:ascii="Times New Roman" w:hAnsi="Times New Roman" w:cs="Times New Roman"/>
          <w:sz w:val="24"/>
          <w:szCs w:val="24"/>
        </w:rPr>
      </w:pPr>
    </w:p>
    <w:p w:rsidR="00AB7F54" w:rsidP="007D2C05" w14:paraId="237A4A90" w14:textId="77777777">
      <w:pPr>
        <w:rPr>
          <w:rFonts w:ascii="Times New Roman" w:hAnsi="Times New Roman" w:cs="Times New Roman"/>
          <w:sz w:val="24"/>
          <w:szCs w:val="24"/>
        </w:rPr>
      </w:pPr>
    </w:p>
    <w:p w:rsidR="00AB7F54" w:rsidP="007D2C05" w14:paraId="258B2B83" w14:textId="77777777">
      <w:pPr>
        <w:rPr>
          <w:rFonts w:ascii="Times New Roman" w:hAnsi="Times New Roman" w:cs="Times New Roman"/>
          <w:sz w:val="24"/>
          <w:szCs w:val="24"/>
        </w:rPr>
      </w:pPr>
    </w:p>
    <w:p w:rsidR="00AB7F54" w:rsidP="007D2C05" w14:paraId="67111914" w14:textId="77777777">
      <w:pPr>
        <w:rPr>
          <w:rFonts w:ascii="Times New Roman" w:hAnsi="Times New Roman" w:cs="Times New Roman"/>
          <w:sz w:val="24"/>
          <w:szCs w:val="24"/>
        </w:rPr>
      </w:pPr>
    </w:p>
    <w:p w:rsidR="00AB7F54" w:rsidP="007D2C05" w14:paraId="15FC01F7" w14:textId="77777777">
      <w:pPr>
        <w:rPr>
          <w:rFonts w:ascii="Times New Roman" w:hAnsi="Times New Roman" w:cs="Times New Roman"/>
          <w:sz w:val="24"/>
          <w:szCs w:val="24"/>
        </w:rPr>
      </w:pPr>
    </w:p>
    <w:p w:rsidR="00AB7F54" w:rsidP="007D2C05" w14:paraId="7FE41135" w14:textId="77777777">
      <w:pPr>
        <w:rPr>
          <w:rFonts w:ascii="Times New Roman" w:hAnsi="Times New Roman" w:cs="Times New Roman"/>
          <w:sz w:val="24"/>
          <w:szCs w:val="24"/>
        </w:rPr>
      </w:pPr>
    </w:p>
    <w:p w:rsidR="00AB7F54" w:rsidP="007D2C05" w14:paraId="6B750C19" w14:textId="77777777">
      <w:pPr>
        <w:rPr>
          <w:rFonts w:ascii="Times New Roman" w:hAnsi="Times New Roman" w:cs="Times New Roman"/>
          <w:sz w:val="24"/>
          <w:szCs w:val="24"/>
        </w:rPr>
      </w:pPr>
    </w:p>
    <w:p w:rsidR="00AB7F54" w:rsidP="007D2C05" w14:paraId="045E0004" w14:textId="77777777">
      <w:pPr>
        <w:rPr>
          <w:rFonts w:ascii="Times New Roman" w:hAnsi="Times New Roman" w:cs="Times New Roman"/>
          <w:sz w:val="24"/>
          <w:szCs w:val="24"/>
        </w:rPr>
      </w:pPr>
    </w:p>
    <w:p w:rsidR="00AB7F54" w:rsidP="007D2C05" w14:paraId="25334058" w14:textId="77777777">
      <w:pPr>
        <w:rPr>
          <w:rFonts w:ascii="Times New Roman" w:hAnsi="Times New Roman" w:cs="Times New Roman"/>
          <w:sz w:val="24"/>
          <w:szCs w:val="24"/>
        </w:rPr>
      </w:pPr>
    </w:p>
    <w:p w:rsidR="00AB7F54" w:rsidP="007D2C05" w14:paraId="3A382DDC" w14:textId="77777777">
      <w:pPr>
        <w:rPr>
          <w:rFonts w:ascii="Times New Roman" w:hAnsi="Times New Roman" w:cs="Times New Roman"/>
          <w:sz w:val="24"/>
          <w:szCs w:val="24"/>
        </w:rPr>
      </w:pPr>
    </w:p>
    <w:p w:rsidR="00AB7F54" w:rsidP="007D2C05" w14:paraId="18442C1D" w14:textId="77777777">
      <w:pPr>
        <w:rPr>
          <w:rFonts w:ascii="Times New Roman" w:hAnsi="Times New Roman" w:cs="Times New Roman"/>
          <w:sz w:val="24"/>
          <w:szCs w:val="24"/>
        </w:rPr>
      </w:pPr>
    </w:p>
    <w:p w:rsidR="00AB7F54" w:rsidP="007D2C05" w14:paraId="0A5D0A30" w14:textId="77777777">
      <w:pPr>
        <w:rPr>
          <w:rFonts w:ascii="Times New Roman" w:hAnsi="Times New Roman" w:cs="Times New Roman"/>
          <w:sz w:val="24"/>
          <w:szCs w:val="24"/>
        </w:rPr>
      </w:pPr>
    </w:p>
    <w:p w:rsidR="00AB7F54" w:rsidP="007D2C05" w14:paraId="2E5C8903" w14:textId="7777777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62AE8" w:rsidRPr="00762AE8" w:rsidP="00762AE8" w14:paraId="2F010D0F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762AE8" w:rsidRPr="00762AE8" w:rsidP="00441E69" w14:paraId="565ED18A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 xml:space="preserve">DOKUMENTS PARAKSTĪTS AR DROŠU ELEKTRONISKO PARAKSTU UN </w:t>
      </w:r>
      <w:r w:rsidRPr="00762AE8">
        <w:rPr>
          <w:rFonts w:ascii="Times New Roman" w:hAnsi="Times New Roman" w:cs="Times New Roman"/>
          <w:sz w:val="24"/>
          <w:szCs w:val="24"/>
        </w:rPr>
        <w:t>SATUR</w:t>
      </w:r>
    </w:p>
    <w:p w:rsidR="00762AE8" w:rsidRPr="00762AE8" w:rsidP="00441E69" w14:paraId="0E9973DA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LAIKA ZĪMOGU</w:t>
      </w:r>
    </w:p>
    <w:sectPr w:rsidSect="00AF2AD4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14:paraId="2B6807D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5040791F" w14:textId="777777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0953AF10" w14:textId="777777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14:paraId="5F1DD15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205260231"/>
      <w:docPartObj>
        <w:docPartGallery w:val="Page Numbers (Top of Page)"/>
        <w:docPartUnique/>
      </w:docPartObj>
    </w:sdtPr>
    <w:sdtContent>
      <w:p w:rsidR="00E227D8" w:rsidRPr="00762AE8" w14:paraId="18A973DB" w14:textId="77777777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227D8" w:rsidRPr="00762AE8" w14:paraId="37CE4CC9" w14:textId="77777777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6D0BB1AD" w14:textId="77777777"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7D8"/>
    <w:rsid w:val="0003677C"/>
    <w:rsid w:val="00060BB1"/>
    <w:rsid w:val="00070E23"/>
    <w:rsid w:val="000E4899"/>
    <w:rsid w:val="00105EDB"/>
    <w:rsid w:val="00106941"/>
    <w:rsid w:val="0015650A"/>
    <w:rsid w:val="00175884"/>
    <w:rsid w:val="001A004B"/>
    <w:rsid w:val="001F39A4"/>
    <w:rsid w:val="0025180B"/>
    <w:rsid w:val="00276E52"/>
    <w:rsid w:val="00281811"/>
    <w:rsid w:val="0029382F"/>
    <w:rsid w:val="002D69C2"/>
    <w:rsid w:val="00317542"/>
    <w:rsid w:val="003437F5"/>
    <w:rsid w:val="00346269"/>
    <w:rsid w:val="003B78D3"/>
    <w:rsid w:val="00426EBD"/>
    <w:rsid w:val="00441E69"/>
    <w:rsid w:val="00483BBB"/>
    <w:rsid w:val="004901B0"/>
    <w:rsid w:val="004B03FF"/>
    <w:rsid w:val="004B095D"/>
    <w:rsid w:val="004E6B03"/>
    <w:rsid w:val="00586BD3"/>
    <w:rsid w:val="00587D8F"/>
    <w:rsid w:val="00594CE4"/>
    <w:rsid w:val="005D1C44"/>
    <w:rsid w:val="005D635A"/>
    <w:rsid w:val="0062309F"/>
    <w:rsid w:val="00635786"/>
    <w:rsid w:val="00724ED0"/>
    <w:rsid w:val="00736BC1"/>
    <w:rsid w:val="00762AE8"/>
    <w:rsid w:val="007665C9"/>
    <w:rsid w:val="00794977"/>
    <w:rsid w:val="00794DFA"/>
    <w:rsid w:val="00797B91"/>
    <w:rsid w:val="007A187F"/>
    <w:rsid w:val="007D2C05"/>
    <w:rsid w:val="00884E35"/>
    <w:rsid w:val="008A1FE3"/>
    <w:rsid w:val="00922C9D"/>
    <w:rsid w:val="00964438"/>
    <w:rsid w:val="0097786E"/>
    <w:rsid w:val="009E4DAD"/>
    <w:rsid w:val="00A025C5"/>
    <w:rsid w:val="00A24FDC"/>
    <w:rsid w:val="00A47DBC"/>
    <w:rsid w:val="00AB4441"/>
    <w:rsid w:val="00AB7F54"/>
    <w:rsid w:val="00AD1F8A"/>
    <w:rsid w:val="00AF2AD4"/>
    <w:rsid w:val="00B00630"/>
    <w:rsid w:val="00B245E2"/>
    <w:rsid w:val="00B42A8D"/>
    <w:rsid w:val="00B42FA5"/>
    <w:rsid w:val="00B5539A"/>
    <w:rsid w:val="00B60EAD"/>
    <w:rsid w:val="00B660CC"/>
    <w:rsid w:val="00B77FE8"/>
    <w:rsid w:val="00B906D2"/>
    <w:rsid w:val="00B97A08"/>
    <w:rsid w:val="00BA29B2"/>
    <w:rsid w:val="00C33E3A"/>
    <w:rsid w:val="00C51BBF"/>
    <w:rsid w:val="00C522E2"/>
    <w:rsid w:val="00C74B0A"/>
    <w:rsid w:val="00C946FD"/>
    <w:rsid w:val="00C959F6"/>
    <w:rsid w:val="00CB3357"/>
    <w:rsid w:val="00D639C2"/>
    <w:rsid w:val="00D96668"/>
    <w:rsid w:val="00DB3B2E"/>
    <w:rsid w:val="00E0387C"/>
    <w:rsid w:val="00E227D8"/>
    <w:rsid w:val="00E60393"/>
    <w:rsid w:val="00F21B66"/>
    <w:rsid w:val="00F51398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74307DE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7D8"/>
  </w:style>
  <w:style w:type="paragraph" w:styleId="Footer">
    <w:name w:val="footer"/>
    <w:basedOn w:val="Normal"/>
    <w:link w:val="Foot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7D8"/>
  </w:style>
  <w:style w:type="character" w:styleId="Hyperlink">
    <w:name w:val="Hyperlink"/>
    <w:uiPriority w:val="99"/>
    <w:unhideWhenUsed/>
    <w:rsid w:val="00B553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1888</Words>
  <Characters>1077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LR IEM</Company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Dairis Stūris</cp:lastModifiedBy>
  <cp:revision>9</cp:revision>
  <dcterms:created xsi:type="dcterms:W3CDTF">2022-12-19T09:19:00Z</dcterms:created>
  <dcterms:modified xsi:type="dcterms:W3CDTF">2024-03-04T10:08:00Z</dcterms:modified>
</cp:coreProperties>
</file>