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1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B386F0C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FF2515" w:rsidP="00FF2515" w14:paraId="2757E465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 xml:space="preserve">Atzinums Par </w:t>
            </w:r>
            <w:r>
              <w:rPr>
                <w:b/>
                <w:bCs/>
                <w:caps/>
                <w:szCs w:val="28"/>
                <w:lang w:val="lv-LV"/>
              </w:rPr>
              <w:t>objekta gatavību</w:t>
            </w:r>
          </w:p>
          <w:p w:rsidR="00BC67F6" w:rsidRPr="008A3DA7" w:rsidP="00FF2515" w14:paraId="71E1B70D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>darbības uzsākšanai vai turpināšanai</w:t>
            </w:r>
          </w:p>
        </w:tc>
      </w:tr>
      <w:tr w14:paraId="5943C922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3F090CFB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:rsidR="00EF5872" w:rsidRPr="008A3DA7" w:rsidP="00EF5872" w14:paraId="1887EFED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6F7839E8" w14:textId="77777777" w:rsidTr="0053389D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593C2D" w:rsidRPr="00B30C0B" w:rsidP="00593C2D" w14:paraId="320C1105" w14:textId="0D07AFAC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28.05.2024</w:t>
            </w:r>
          </w:p>
        </w:tc>
        <w:tc>
          <w:tcPr>
            <w:tcW w:w="3430" w:type="dxa"/>
            <w:vAlign w:val="bottom"/>
          </w:tcPr>
          <w:p w:rsidR="00593C2D" w:rsidRPr="00B30C0B" w:rsidP="00593C2D" w14:paraId="13F5AFF5" w14:textId="25491775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593C2D" w:rsidRPr="00B30C0B" w:rsidP="00593C2D" w14:paraId="536BF3E3" w14:textId="590E58AE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2.4.5.-8/329</w:t>
            </w:r>
          </w:p>
        </w:tc>
      </w:tr>
    </w:tbl>
    <w:p w:rsidR="00BC67F6" w:rsidRPr="008A3DA7" w:rsidP="00BC67F6" w14:paraId="72526F71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248" w:type="dxa"/>
        <w:tblInd w:w="108" w:type="dxa"/>
        <w:tblLook w:val="04A0"/>
      </w:tblPr>
      <w:tblGrid>
        <w:gridCol w:w="5988"/>
        <w:gridCol w:w="3260"/>
      </w:tblGrid>
      <w:tr w14:paraId="263DC99D" w14:textId="77777777" w:rsidTr="00996296">
        <w:tblPrEx>
          <w:tblW w:w="9248" w:type="dxa"/>
          <w:tblInd w:w="108" w:type="dxa"/>
          <w:tblLook w:val="04A0"/>
        </w:tblPrEx>
        <w:tc>
          <w:tcPr>
            <w:tcW w:w="5988" w:type="dxa"/>
            <w:vAlign w:val="bottom"/>
          </w:tcPr>
          <w:p w:rsidR="000A0D7E" w:rsidRPr="008A3DA7" w:rsidP="00FA003A" w14:paraId="5F8A2D1F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260" w:type="dxa"/>
          </w:tcPr>
          <w:p w:rsidR="000A0D7E" w:rsidRPr="00D45A98" w:rsidP="0046494B" w14:paraId="52F1EDD4" w14:textId="6EB6E232">
            <w:pPr>
              <w:ind w:hanging="108"/>
              <w:jc w:val="both"/>
              <w:rPr>
                <w:b/>
                <w:bCs/>
                <w:sz w:val="24"/>
                <w:lang w:val="lv-LV"/>
              </w:rPr>
            </w:pPr>
            <w:r w:rsidRPr="00F3537E">
              <w:rPr>
                <w:b/>
                <w:bCs/>
                <w:sz w:val="24"/>
                <w:szCs w:val="20"/>
                <w:lang w:val="lv-LV"/>
              </w:rPr>
              <w:t>Bērnu un jauniešu centr</w:t>
            </w:r>
            <w:r>
              <w:rPr>
                <w:b/>
                <w:bCs/>
                <w:sz w:val="24"/>
                <w:szCs w:val="20"/>
                <w:lang w:val="lv-LV"/>
              </w:rPr>
              <w:t>am</w:t>
            </w:r>
            <w:r w:rsidR="00834ACD">
              <w:rPr>
                <w:b/>
                <w:bCs/>
                <w:sz w:val="24"/>
                <w:szCs w:val="20"/>
                <w:lang w:val="lv-LV"/>
              </w:rPr>
              <w:t xml:space="preserve"> “Laimīte”</w:t>
            </w:r>
          </w:p>
        </w:tc>
      </w:tr>
      <w:tr w14:paraId="4177E805" w14:textId="77777777" w:rsidTr="00996296">
        <w:tblPrEx>
          <w:tblW w:w="9248" w:type="dxa"/>
          <w:tblInd w:w="108" w:type="dxa"/>
          <w:tblLook w:val="04A0"/>
        </w:tblPrEx>
        <w:tc>
          <w:tcPr>
            <w:tcW w:w="5988" w:type="dxa"/>
            <w:vAlign w:val="bottom"/>
          </w:tcPr>
          <w:p w:rsidR="000A0D7E" w:rsidRPr="008A3DA7" w:rsidP="00FA003A" w14:paraId="2B6C5F95" w14:textId="77777777">
            <w:pPr>
              <w:rPr>
                <w:sz w:val="24"/>
                <w:lang w:val="lv-LV"/>
              </w:rPr>
            </w:pPr>
          </w:p>
        </w:tc>
        <w:tc>
          <w:tcPr>
            <w:tcW w:w="3260" w:type="dxa"/>
          </w:tcPr>
          <w:p w:rsidR="00D10C58" w:rsidRPr="00222926" w:rsidP="00F41E76" w14:paraId="282C2AEF" w14:textId="113EA42E">
            <w:pPr>
              <w:ind w:right="-108" w:hanging="77"/>
              <w:rPr>
                <w:b/>
                <w:color w:val="000000" w:themeColor="text1"/>
                <w:sz w:val="24"/>
                <w:szCs w:val="22"/>
                <w:lang w:val="lv-LV"/>
              </w:rPr>
            </w:pPr>
            <w:r w:rsidRPr="00F3537E">
              <w:rPr>
                <w:sz w:val="24"/>
                <w:szCs w:val="22"/>
              </w:rPr>
              <w:t>ginta.zagorska@inbox.lv</w:t>
            </w:r>
          </w:p>
        </w:tc>
      </w:tr>
      <w:tr w14:paraId="5911E759" w14:textId="77777777" w:rsidTr="00996296">
        <w:tblPrEx>
          <w:tblW w:w="9248" w:type="dxa"/>
          <w:tblInd w:w="108" w:type="dxa"/>
          <w:tblLook w:val="04A0"/>
        </w:tblPrEx>
        <w:tc>
          <w:tcPr>
            <w:tcW w:w="5988" w:type="dxa"/>
            <w:vAlign w:val="bottom"/>
          </w:tcPr>
          <w:p w:rsidR="00222926" w:rsidRPr="008A3DA7" w:rsidP="00FA003A" w14:paraId="7F864C86" w14:textId="77777777">
            <w:pPr>
              <w:rPr>
                <w:sz w:val="24"/>
                <w:lang w:val="lv-LV"/>
              </w:rPr>
            </w:pPr>
          </w:p>
        </w:tc>
        <w:tc>
          <w:tcPr>
            <w:tcW w:w="3260" w:type="dxa"/>
          </w:tcPr>
          <w:p w:rsidR="00222926" w:rsidRPr="00222926" w:rsidP="001B7304" w14:paraId="5E32AC89" w14:textId="77777777">
            <w:pPr>
              <w:ind w:right="-108" w:hanging="108"/>
              <w:jc w:val="right"/>
              <w:rPr>
                <w:sz w:val="24"/>
                <w:szCs w:val="22"/>
              </w:rPr>
            </w:pPr>
          </w:p>
        </w:tc>
      </w:tr>
      <w:tr w14:paraId="767F3B20" w14:textId="77777777" w:rsidTr="00A71B63">
        <w:tblPrEx>
          <w:tblW w:w="9248" w:type="dxa"/>
          <w:tblInd w:w="108" w:type="dxa"/>
          <w:tblLook w:val="04A0"/>
        </w:tblPrEx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P="000A0D7E" w14:paraId="300CCF73" w14:textId="2D1B5BB3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34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Objekta nosaukums:</w:t>
            </w:r>
            <w:r w:rsidR="0046494B">
              <w:t xml:space="preserve"> </w:t>
            </w:r>
            <w:r w:rsidRPr="00F3537E" w:rsidR="00F3537E">
              <w:rPr>
                <w:bCs/>
                <w:sz w:val="24"/>
                <w:lang w:val="lv-LV"/>
              </w:rPr>
              <w:t>Vasara Vecāķos</w:t>
            </w:r>
          </w:p>
        </w:tc>
      </w:tr>
      <w:tr w14:paraId="12C0C2C3" w14:textId="77777777" w:rsidTr="00A71B63">
        <w:tblPrEx>
          <w:tblW w:w="9248" w:type="dxa"/>
          <w:tblInd w:w="108" w:type="dxa"/>
          <w:tblLook w:val="04A0"/>
        </w:tblPrEx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P="000A0D7E" w14:paraId="0A0C3E5A" w14:textId="3C56AE5E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Objekta adrese:</w:t>
            </w:r>
            <w:r w:rsidR="00A72A2D">
              <w:rPr>
                <w:b/>
                <w:sz w:val="24"/>
                <w:lang w:val="lv-LV"/>
              </w:rPr>
              <w:t xml:space="preserve"> </w:t>
            </w:r>
            <w:r w:rsidRPr="00F3537E" w:rsidR="00F3537E">
              <w:rPr>
                <w:bCs/>
                <w:sz w:val="24"/>
                <w:lang w:val="lv-LV"/>
              </w:rPr>
              <w:t>Vecāķu prospekt</w:t>
            </w:r>
            <w:r w:rsidR="00F3537E">
              <w:rPr>
                <w:bCs/>
                <w:sz w:val="24"/>
                <w:lang w:val="lv-LV"/>
              </w:rPr>
              <w:t>s</w:t>
            </w:r>
            <w:r w:rsidRPr="00F3537E" w:rsidR="00F3537E">
              <w:rPr>
                <w:bCs/>
                <w:sz w:val="24"/>
                <w:lang w:val="lv-LV"/>
              </w:rPr>
              <w:t xml:space="preserve"> 80, 82, 86, Rīg</w:t>
            </w:r>
            <w:r w:rsidR="00F3537E">
              <w:rPr>
                <w:bCs/>
                <w:sz w:val="24"/>
                <w:lang w:val="lv-LV"/>
              </w:rPr>
              <w:t>a</w:t>
            </w:r>
          </w:p>
        </w:tc>
      </w:tr>
      <w:tr w14:paraId="7AAB8F0D" w14:textId="77777777" w:rsidTr="00A71B63">
        <w:tblPrEx>
          <w:tblW w:w="9248" w:type="dxa"/>
          <w:tblInd w:w="108" w:type="dxa"/>
          <w:tblLook w:val="04A0"/>
        </w:tblPrEx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P="000A0D7E" w14:paraId="07FC71EF" w14:textId="22894CFB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Darbības veids:</w:t>
            </w:r>
            <w:r w:rsidRPr="00FE0D3C">
              <w:rPr>
                <w:sz w:val="24"/>
                <w:lang w:val="lv-LV"/>
              </w:rPr>
              <w:t xml:space="preserve"> </w:t>
            </w:r>
            <w:r w:rsidR="003D1DE1">
              <w:rPr>
                <w:sz w:val="24"/>
                <w:lang w:val="lv-LV"/>
              </w:rPr>
              <w:t xml:space="preserve">Bērnu </w:t>
            </w:r>
            <w:r w:rsidR="00740A57">
              <w:rPr>
                <w:sz w:val="24"/>
                <w:lang w:val="lv-LV"/>
              </w:rPr>
              <w:t>dienas</w:t>
            </w:r>
            <w:r w:rsidR="003D1DE1">
              <w:rPr>
                <w:sz w:val="24"/>
                <w:lang w:val="lv-LV"/>
              </w:rPr>
              <w:t xml:space="preserve"> nometne</w:t>
            </w:r>
            <w:r w:rsidR="00F41E76">
              <w:rPr>
                <w:sz w:val="24"/>
                <w:lang w:val="lv-LV"/>
              </w:rPr>
              <w:t xml:space="preserve"> </w:t>
            </w:r>
            <w:r w:rsidR="00C77775">
              <w:rPr>
                <w:sz w:val="24"/>
                <w:lang w:val="lv-LV"/>
              </w:rPr>
              <w:t xml:space="preserve"> </w:t>
            </w:r>
          </w:p>
        </w:tc>
      </w:tr>
      <w:tr w14:paraId="4E02129C" w14:textId="77777777" w:rsidTr="00A71B63">
        <w:tblPrEx>
          <w:tblW w:w="9248" w:type="dxa"/>
          <w:tblInd w:w="108" w:type="dxa"/>
          <w:tblLook w:val="04A0"/>
        </w:tblPrEx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63" w:rsidRPr="00D23C63" w:rsidP="00D23C63" w14:paraId="229BCC87" w14:textId="7B8E756E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Objekta īpašnieks:</w:t>
            </w:r>
            <w:r w:rsidRPr="00FE0D3C">
              <w:rPr>
                <w:sz w:val="24"/>
                <w:lang w:val="lv-LV"/>
              </w:rPr>
              <w:t xml:space="preserve"> </w:t>
            </w:r>
            <w:r w:rsidR="00454FE1">
              <w:rPr>
                <w:sz w:val="24"/>
                <w:szCs w:val="20"/>
                <w:lang w:val="lv-LV"/>
              </w:rPr>
              <w:t xml:space="preserve">Telpu lietotājs – </w:t>
            </w:r>
            <w:r w:rsidRPr="00F3537E" w:rsidR="00F3537E">
              <w:rPr>
                <w:sz w:val="24"/>
                <w:szCs w:val="20"/>
                <w:lang w:val="lv-LV"/>
              </w:rPr>
              <w:t>Bērnu un jauniešu centr</w:t>
            </w:r>
            <w:r w:rsidR="00F3537E">
              <w:rPr>
                <w:sz w:val="24"/>
                <w:szCs w:val="20"/>
                <w:lang w:val="lv-LV"/>
              </w:rPr>
              <w:t>s</w:t>
            </w:r>
            <w:r>
              <w:rPr>
                <w:sz w:val="24"/>
                <w:szCs w:val="20"/>
                <w:lang w:val="lv-LV"/>
              </w:rPr>
              <w:t xml:space="preserve"> “Laimīte”</w:t>
            </w:r>
            <w:r w:rsidR="005F25FB">
              <w:rPr>
                <w:sz w:val="24"/>
                <w:szCs w:val="20"/>
                <w:lang w:val="lv-LV"/>
              </w:rPr>
              <w:t xml:space="preserve"> reģ. Nr. </w:t>
            </w:r>
            <w:r w:rsidRPr="005F25FB" w:rsidR="005F25FB">
              <w:rPr>
                <w:sz w:val="24"/>
                <w:szCs w:val="20"/>
                <w:lang w:val="lv-LV"/>
              </w:rPr>
              <w:t>90000013606</w:t>
            </w:r>
          </w:p>
        </w:tc>
      </w:tr>
      <w:tr w14:paraId="0F22AC7F" w14:textId="77777777" w:rsidTr="00A71B63">
        <w:tblPrEx>
          <w:tblW w:w="9248" w:type="dxa"/>
          <w:tblInd w:w="108" w:type="dxa"/>
          <w:tblLook w:val="04A0"/>
        </w:tblPrEx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P="000A0D7E" w14:paraId="4090D405" w14:textId="2A3FA30A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Iesniegtie dokumenti</w:t>
            </w:r>
            <w:r w:rsidRPr="00FE0D3C">
              <w:rPr>
                <w:sz w:val="24"/>
                <w:lang w:val="lv-LV"/>
              </w:rPr>
              <w:t>:</w:t>
            </w:r>
            <w:r w:rsidR="00D45A98">
              <w:rPr>
                <w:sz w:val="24"/>
                <w:lang w:val="lv-LV"/>
              </w:rPr>
              <w:t xml:space="preserve"> </w:t>
            </w:r>
            <w:r w:rsidRPr="00FE0D3C" w:rsidR="00362846">
              <w:rPr>
                <w:sz w:val="24"/>
                <w:lang w:val="lv-LV"/>
              </w:rPr>
              <w:t xml:space="preserve">1. </w:t>
            </w:r>
            <w:r w:rsidR="00F3537E">
              <w:rPr>
                <w:sz w:val="24"/>
                <w:lang w:val="lv-LV"/>
              </w:rPr>
              <w:t>02.05</w:t>
            </w:r>
            <w:r w:rsidR="003D1DE1">
              <w:rPr>
                <w:sz w:val="24"/>
                <w:lang w:val="lv-LV"/>
              </w:rPr>
              <w:t>.2024</w:t>
            </w:r>
            <w:r w:rsidR="00FE0D3C">
              <w:rPr>
                <w:sz w:val="24"/>
                <w:lang w:val="lv-LV"/>
              </w:rPr>
              <w:t xml:space="preserve">. </w:t>
            </w:r>
            <w:r w:rsidRPr="00D10C58" w:rsidR="00D10C58">
              <w:rPr>
                <w:sz w:val="24"/>
                <w:lang w:val="lv-LV"/>
              </w:rPr>
              <w:t xml:space="preserve">pieteikums. 2. </w:t>
            </w:r>
            <w:r w:rsidR="00F219E7">
              <w:rPr>
                <w:sz w:val="24"/>
                <w:lang w:val="lv-LV"/>
              </w:rPr>
              <w:t xml:space="preserve">Nometņu programmas. </w:t>
            </w:r>
            <w:r w:rsidRPr="009E17CB" w:rsidR="009E17CB">
              <w:rPr>
                <w:sz w:val="24"/>
                <w:lang w:val="lv-LV"/>
              </w:rPr>
              <w:t xml:space="preserve">3. </w:t>
            </w:r>
            <w:r w:rsidR="00F3537E">
              <w:rPr>
                <w:sz w:val="24"/>
                <w:lang w:val="lv-LV"/>
              </w:rPr>
              <w:t xml:space="preserve"> 02.09.2008 akts par nekustamā īpašuma Rīgā, Vecāķu prospektā 80, 82,86 nodošanu – pieņemšanu</w:t>
            </w:r>
          </w:p>
        </w:tc>
      </w:tr>
      <w:tr w14:paraId="79354421" w14:textId="77777777" w:rsidTr="00A71B63">
        <w:tblPrEx>
          <w:tblW w:w="9248" w:type="dxa"/>
          <w:tblInd w:w="108" w:type="dxa"/>
          <w:tblLook w:val="04A0"/>
        </w:tblPrEx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P="000A0D7E" w14:paraId="40402E19" w14:textId="503BD8C8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Apsekojums veikts:</w:t>
            </w:r>
            <w:r w:rsidRPr="00FE0D3C">
              <w:rPr>
                <w:sz w:val="24"/>
                <w:lang w:val="lv-LV"/>
              </w:rPr>
              <w:t xml:space="preserve"> </w:t>
            </w:r>
            <w:r w:rsidR="0046494B">
              <w:rPr>
                <w:sz w:val="24"/>
                <w:lang w:val="lv-LV"/>
              </w:rPr>
              <w:t>2</w:t>
            </w:r>
            <w:r w:rsidR="00F3537E">
              <w:rPr>
                <w:sz w:val="24"/>
                <w:lang w:val="lv-LV"/>
              </w:rPr>
              <w:t>4</w:t>
            </w:r>
            <w:r w:rsidRPr="00996296" w:rsidR="00996296">
              <w:rPr>
                <w:sz w:val="24"/>
                <w:lang w:val="lv-LV"/>
              </w:rPr>
              <w:t xml:space="preserve">.05.2023. vides veselības analītiķe </w:t>
            </w:r>
            <w:r w:rsidR="006C18F5">
              <w:rPr>
                <w:sz w:val="24"/>
                <w:lang w:val="lv-LV"/>
              </w:rPr>
              <w:t>Aļona Purmale</w:t>
            </w:r>
          </w:p>
        </w:tc>
      </w:tr>
      <w:tr w14:paraId="526C3010" w14:textId="77777777" w:rsidTr="00A71B63">
        <w:tblPrEx>
          <w:tblW w:w="9248" w:type="dxa"/>
          <w:tblInd w:w="108" w:type="dxa"/>
          <w:tblLook w:val="04A0"/>
        </w:tblPrEx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P="000A0D7E" w14:paraId="0B839808" w14:textId="514C9372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Laboratoriskie un fizikālie mērījumi:</w:t>
            </w:r>
            <w:r w:rsidR="00996296">
              <w:rPr>
                <w:b/>
                <w:sz w:val="24"/>
                <w:lang w:val="lv-LV"/>
              </w:rPr>
              <w:t xml:space="preserve"> </w:t>
            </w:r>
            <w:r w:rsidR="00D45A98">
              <w:rPr>
                <w:b/>
                <w:sz w:val="24"/>
                <w:lang w:val="lv-LV"/>
              </w:rPr>
              <w:t xml:space="preserve"> </w:t>
            </w:r>
            <w:r w:rsidRPr="00D45A98" w:rsidR="00D45A98">
              <w:rPr>
                <w:bCs/>
                <w:sz w:val="24"/>
                <w:lang w:val="lv-LV"/>
              </w:rPr>
              <w:t>Nav veikti</w:t>
            </w:r>
          </w:p>
        </w:tc>
      </w:tr>
      <w:tr w14:paraId="345915CA" w14:textId="77777777" w:rsidTr="00A71B63">
        <w:tblPrEx>
          <w:tblW w:w="9248" w:type="dxa"/>
          <w:tblInd w:w="108" w:type="dxa"/>
          <w:tblLook w:val="04A0"/>
        </w:tblPrEx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P="000A0D7E" w14:paraId="1B7CC8C1" w14:textId="77777777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FE0D3C">
              <w:rPr>
                <w:b/>
                <w:caps/>
                <w:sz w:val="24"/>
                <w:lang w:val="lv-LV"/>
              </w:rPr>
              <w:t>Slēdziens</w:t>
            </w:r>
          </w:p>
          <w:p w:rsidR="00F219E7" w:rsidRPr="00F219E7" w:rsidP="009E17CB" w14:paraId="4E2E1EEF" w14:textId="00460BF7">
            <w:pPr>
              <w:ind w:firstLine="318"/>
              <w:jc w:val="both"/>
              <w:rPr>
                <w:sz w:val="24"/>
                <w:lang w:val="lv-LV"/>
              </w:rPr>
            </w:pPr>
            <w:r w:rsidRPr="00FE0D3C">
              <w:rPr>
                <w:sz w:val="24"/>
                <w:lang w:val="lv-LV"/>
              </w:rPr>
              <w:t>Objekts</w:t>
            </w:r>
            <w:r w:rsidR="003D1DE1">
              <w:rPr>
                <w:sz w:val="24"/>
                <w:lang w:val="lv-LV"/>
              </w:rPr>
              <w:t xml:space="preserve"> b</w:t>
            </w:r>
            <w:r w:rsidRPr="003D1DE1" w:rsidR="003D1DE1">
              <w:rPr>
                <w:sz w:val="24"/>
                <w:lang w:val="lv-LV"/>
              </w:rPr>
              <w:t xml:space="preserve">ērnu </w:t>
            </w:r>
            <w:r w:rsidRPr="00740A57" w:rsidR="00740A57">
              <w:rPr>
                <w:sz w:val="24"/>
                <w:lang w:val="lv-LV"/>
              </w:rPr>
              <w:t>dienas</w:t>
            </w:r>
            <w:r w:rsidRPr="00740A57" w:rsidR="003D1DE1">
              <w:rPr>
                <w:sz w:val="24"/>
                <w:lang w:val="lv-LV"/>
              </w:rPr>
              <w:t xml:space="preserve"> nometne </w:t>
            </w:r>
            <w:r w:rsidRPr="009E17CB" w:rsidR="009E17CB">
              <w:rPr>
                <w:sz w:val="24"/>
                <w:lang w:val="lv-LV"/>
              </w:rPr>
              <w:t>“</w:t>
            </w:r>
            <w:r w:rsidRPr="00F3537E" w:rsidR="00F3537E">
              <w:rPr>
                <w:sz w:val="24"/>
                <w:lang w:val="lv-LV"/>
              </w:rPr>
              <w:t>Vasara Vecāķos</w:t>
            </w:r>
            <w:r w:rsidR="00F3537E">
              <w:rPr>
                <w:sz w:val="24"/>
                <w:lang w:val="lv-LV"/>
              </w:rPr>
              <w:t xml:space="preserve">” </w:t>
            </w:r>
            <w:r w:rsidRPr="00F3537E" w:rsidR="00F3537E">
              <w:rPr>
                <w:bCs/>
                <w:sz w:val="24"/>
                <w:lang w:val="lv-LV"/>
              </w:rPr>
              <w:t>Vecāķu prospekt</w:t>
            </w:r>
            <w:r w:rsidR="00F3537E">
              <w:rPr>
                <w:bCs/>
                <w:sz w:val="24"/>
                <w:lang w:val="lv-LV"/>
              </w:rPr>
              <w:t>ā</w:t>
            </w:r>
            <w:r w:rsidRPr="00F3537E" w:rsidR="00F3537E">
              <w:rPr>
                <w:bCs/>
                <w:sz w:val="24"/>
                <w:lang w:val="lv-LV"/>
              </w:rPr>
              <w:t xml:space="preserve"> 80, 82, 86, Rīg</w:t>
            </w:r>
            <w:r w:rsidR="00F3537E">
              <w:rPr>
                <w:bCs/>
                <w:sz w:val="24"/>
                <w:lang w:val="lv-LV"/>
              </w:rPr>
              <w:t xml:space="preserve">ā </w:t>
            </w:r>
            <w:r w:rsidRPr="009E17CB" w:rsidR="00D10C58">
              <w:rPr>
                <w:sz w:val="24"/>
                <w:lang w:val="lv-LV"/>
              </w:rPr>
              <w:t>atbilst</w:t>
            </w:r>
            <w:r w:rsidRPr="00D10C58" w:rsidR="00D10C58">
              <w:rPr>
                <w:sz w:val="24"/>
                <w:lang w:val="lv-LV"/>
              </w:rPr>
              <w:t xml:space="preserve"> higiēnas prasībām </w:t>
            </w:r>
            <w:r w:rsidRPr="00F219E7">
              <w:rPr>
                <w:sz w:val="24"/>
                <w:lang w:val="lv-LV"/>
              </w:rPr>
              <w:t xml:space="preserve">bērnu </w:t>
            </w:r>
            <w:r w:rsidR="00996296">
              <w:rPr>
                <w:sz w:val="24"/>
                <w:lang w:val="lv-LV"/>
              </w:rPr>
              <w:t>dienas</w:t>
            </w:r>
            <w:r w:rsidRPr="00F219E7">
              <w:rPr>
                <w:sz w:val="24"/>
                <w:lang w:val="lv-LV"/>
              </w:rPr>
              <w:t xml:space="preserve"> nometņu darbības uzsākšanai laika posmā</w:t>
            </w:r>
            <w:r w:rsidRPr="009E17CB">
              <w:rPr>
                <w:sz w:val="24"/>
                <w:lang w:val="lv-LV"/>
              </w:rPr>
              <w:t xml:space="preserve">: no </w:t>
            </w:r>
            <w:r w:rsidR="00454FE1">
              <w:rPr>
                <w:sz w:val="24"/>
                <w:lang w:val="lv-LV"/>
              </w:rPr>
              <w:t>0</w:t>
            </w:r>
            <w:r w:rsidR="00F3537E">
              <w:rPr>
                <w:sz w:val="24"/>
                <w:lang w:val="lv-LV"/>
              </w:rPr>
              <w:t>7</w:t>
            </w:r>
            <w:r w:rsidR="00454FE1">
              <w:rPr>
                <w:sz w:val="24"/>
                <w:lang w:val="lv-LV"/>
              </w:rPr>
              <w:t>.0</w:t>
            </w:r>
            <w:r w:rsidR="00F3537E">
              <w:rPr>
                <w:sz w:val="24"/>
                <w:lang w:val="lv-LV"/>
              </w:rPr>
              <w:t>6</w:t>
            </w:r>
            <w:r w:rsidRPr="009E17CB">
              <w:rPr>
                <w:sz w:val="24"/>
                <w:lang w:val="lv-LV"/>
              </w:rPr>
              <w:t xml:space="preserve">.2024. līdz </w:t>
            </w:r>
            <w:r w:rsidR="00F3537E">
              <w:rPr>
                <w:sz w:val="24"/>
                <w:lang w:val="lv-LV"/>
              </w:rPr>
              <w:t>09</w:t>
            </w:r>
            <w:r w:rsidR="0046494B">
              <w:rPr>
                <w:sz w:val="24"/>
                <w:lang w:val="lv-LV"/>
              </w:rPr>
              <w:t>.0</w:t>
            </w:r>
            <w:r w:rsidR="00F3537E">
              <w:rPr>
                <w:sz w:val="24"/>
                <w:lang w:val="lv-LV"/>
              </w:rPr>
              <w:t>8</w:t>
            </w:r>
            <w:r w:rsidRPr="009E17CB" w:rsidR="009E17CB">
              <w:rPr>
                <w:sz w:val="24"/>
                <w:lang w:val="lv-LV"/>
              </w:rPr>
              <w:t>.2024</w:t>
            </w:r>
            <w:r w:rsidRPr="009E17CB" w:rsidR="00996296">
              <w:rPr>
                <w:sz w:val="24"/>
                <w:lang w:val="lv-LV"/>
              </w:rPr>
              <w:t>.</w:t>
            </w:r>
          </w:p>
          <w:p w:rsidR="000A0D7E" w:rsidP="00F219E7" w14:paraId="64A55AB0" w14:textId="4185523D">
            <w:pPr>
              <w:ind w:firstLine="318"/>
              <w:jc w:val="both"/>
              <w:rPr>
                <w:sz w:val="24"/>
                <w:lang w:val="lv-LV"/>
              </w:rPr>
            </w:pPr>
            <w:r w:rsidRPr="00F219E7">
              <w:rPr>
                <w:sz w:val="24"/>
                <w:lang w:val="lv-LV"/>
              </w:rPr>
              <w:t xml:space="preserve">Atzinums derīgs vienu gadu </w:t>
            </w:r>
            <w:r w:rsidRPr="00F3537E" w:rsidR="00F3537E">
              <w:rPr>
                <w:sz w:val="24"/>
                <w:lang w:val="lv-LV"/>
              </w:rPr>
              <w:t>Bērnu un jauniešu centram</w:t>
            </w:r>
            <w:r w:rsidR="00834ACD">
              <w:rPr>
                <w:sz w:val="24"/>
                <w:lang w:val="lv-LV"/>
              </w:rPr>
              <w:t xml:space="preserve"> “Laimīte”</w:t>
            </w:r>
            <w:r w:rsidRPr="00F219E7">
              <w:rPr>
                <w:sz w:val="24"/>
                <w:lang w:val="lv-LV"/>
              </w:rPr>
              <w:t xml:space="preserve">, veicot bērnu </w:t>
            </w:r>
            <w:r w:rsidR="009E17CB">
              <w:rPr>
                <w:sz w:val="24"/>
                <w:lang w:val="lv-LV"/>
              </w:rPr>
              <w:t>dienas</w:t>
            </w:r>
            <w:r w:rsidRPr="00F219E7">
              <w:rPr>
                <w:sz w:val="24"/>
                <w:lang w:val="lv-LV"/>
              </w:rPr>
              <w:t xml:space="preserve"> nometņu organizēšanu minētajās telpās ar maksimālo dalībnieku skaitu </w:t>
            </w:r>
            <w:r w:rsidR="00F3537E">
              <w:rPr>
                <w:sz w:val="24"/>
                <w:lang w:val="lv-LV"/>
              </w:rPr>
              <w:t>l</w:t>
            </w:r>
            <w:r w:rsidRPr="00F219E7">
              <w:rPr>
                <w:sz w:val="24"/>
                <w:lang w:val="lv-LV"/>
              </w:rPr>
              <w:t xml:space="preserve">īdz </w:t>
            </w:r>
            <w:r w:rsidR="00F3537E">
              <w:rPr>
                <w:sz w:val="24"/>
                <w:lang w:val="lv-LV"/>
              </w:rPr>
              <w:t>51</w:t>
            </w:r>
            <w:r w:rsidR="00D45A98">
              <w:rPr>
                <w:sz w:val="24"/>
                <w:lang w:val="lv-LV"/>
              </w:rPr>
              <w:t>.</w:t>
            </w:r>
            <w:r w:rsidR="00996296">
              <w:rPr>
                <w:sz w:val="24"/>
                <w:lang w:val="lv-LV"/>
              </w:rPr>
              <w:t xml:space="preserve"> </w:t>
            </w:r>
          </w:p>
          <w:p w:rsidR="00FD093D" w:rsidRPr="00FE0D3C" w:rsidP="00FD093D" w14:paraId="1726535F" w14:textId="72BEE341">
            <w:pPr>
              <w:ind w:firstLine="318"/>
              <w:jc w:val="both"/>
              <w:rPr>
                <w:sz w:val="24"/>
                <w:lang w:val="lv-LV"/>
              </w:rPr>
            </w:pPr>
          </w:p>
        </w:tc>
      </w:tr>
    </w:tbl>
    <w:p w:rsidR="000A0D7E" w:rsidP="000A0D7E" w14:paraId="58A5BBA6" w14:textId="7E1626A4">
      <w:pPr>
        <w:spacing w:before="60"/>
        <w:ind w:firstLine="142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454FE1">
        <w:rPr>
          <w:sz w:val="24"/>
          <w:lang w:val="lv-LV"/>
        </w:rPr>
        <w:t>2</w:t>
      </w:r>
      <w:r w:rsidR="00F3537E">
        <w:rPr>
          <w:sz w:val="24"/>
          <w:lang w:val="lv-LV"/>
        </w:rPr>
        <w:t>8</w:t>
      </w:r>
      <w:r w:rsidR="00996296">
        <w:rPr>
          <w:sz w:val="24"/>
          <w:lang w:val="lv-LV"/>
        </w:rPr>
        <w:t>.05</w:t>
      </w:r>
      <w:r w:rsidR="00F41E76">
        <w:rPr>
          <w:sz w:val="24"/>
          <w:lang w:val="lv-LV"/>
        </w:rPr>
        <w:t>.2024</w:t>
      </w:r>
      <w:r w:rsidR="004E6E26">
        <w:rPr>
          <w:sz w:val="24"/>
          <w:lang w:val="lv-LV"/>
        </w:rPr>
        <w:t>.</w:t>
      </w:r>
      <w:r w:rsidR="00FB2DD0">
        <w:rPr>
          <w:sz w:val="24"/>
          <w:lang w:val="lv-LV"/>
        </w:rPr>
        <w:t xml:space="preserve"> Objekta higiēniskais novērtējums uz </w:t>
      </w:r>
      <w:r w:rsidR="00F41E76">
        <w:rPr>
          <w:sz w:val="24"/>
          <w:lang w:val="lv-LV"/>
        </w:rPr>
        <w:t>divām lapām</w:t>
      </w:r>
      <w:r w:rsidR="00FB2DD0">
        <w:rPr>
          <w:sz w:val="24"/>
          <w:lang w:val="lv-LV"/>
        </w:rPr>
        <w:t>.</w:t>
      </w:r>
    </w:p>
    <w:p w:rsidR="000A0D7E" w:rsidP="000A0D7E" w14:paraId="691CC444" w14:textId="77777777">
      <w:pPr>
        <w:jc w:val="both"/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7689"/>
        <w:gridCol w:w="1667"/>
      </w:tblGrid>
      <w:tr w14:paraId="75DC5463" w14:textId="77777777" w:rsidTr="00CE4C11">
        <w:tblPrEx>
          <w:tblW w:w="9356" w:type="dxa"/>
          <w:tblInd w:w="108" w:type="dxa"/>
          <w:tblLook w:val="04A0"/>
        </w:tblPrEx>
        <w:tc>
          <w:tcPr>
            <w:tcW w:w="7689" w:type="dxa"/>
            <w:vAlign w:val="bottom"/>
          </w:tcPr>
          <w:p w:rsidR="00CE4C11" w:rsidP="0053389D" w14:paraId="0FA2534D" w14:textId="77777777">
            <w:pPr>
              <w:ind w:left="142" w:hanging="250"/>
              <w:rPr>
                <w:sz w:val="24"/>
                <w:lang w:val="lv-LV"/>
              </w:rPr>
            </w:pPr>
            <w:r w:rsidRPr="002203DD">
              <w:rPr>
                <w:sz w:val="24"/>
                <w:lang w:val="lv-LV"/>
              </w:rPr>
              <w:t xml:space="preserve">Sabiedrības veselības </w:t>
            </w:r>
            <w:r w:rsidRPr="002203DD">
              <w:rPr>
                <w:bCs/>
                <w:sz w:val="24"/>
                <w:lang w:val="lv-LV"/>
              </w:rPr>
              <w:t>departamenta</w:t>
            </w:r>
          </w:p>
          <w:p w:rsidR="00CE4C11" w:rsidRPr="008A3DA7" w:rsidP="0053389D" w14:paraId="61626858" w14:textId="08A3F9CD">
            <w:pPr>
              <w:ind w:hanging="108"/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>H</w:t>
            </w:r>
            <w:r w:rsidRPr="002D4109">
              <w:rPr>
                <w:sz w:val="24"/>
                <w:lang w:val="lv-LV"/>
              </w:rPr>
              <w:t>igiēnas novērtēšanas</w:t>
            </w:r>
            <w:r>
              <w:rPr>
                <w:sz w:val="24"/>
                <w:lang w:val="lv-LV"/>
              </w:rPr>
              <w:t xml:space="preserve"> </w:t>
            </w:r>
            <w:r w:rsidRPr="002D4109">
              <w:rPr>
                <w:sz w:val="24"/>
                <w:lang w:val="lv-LV"/>
              </w:rPr>
              <w:t xml:space="preserve">nodaļas </w:t>
            </w:r>
            <w:r w:rsidRPr="002D4109">
              <w:rPr>
                <w:sz w:val="24"/>
                <w:lang w:val="lv-LV"/>
              </w:rPr>
              <w:t>vadītāja</w:t>
            </w:r>
            <w:r w:rsidR="0046494B">
              <w:rPr>
                <w:sz w:val="24"/>
                <w:lang w:val="lv-LV"/>
              </w:rPr>
              <w:t xml:space="preserve"> p.i.</w:t>
            </w:r>
          </w:p>
        </w:tc>
        <w:tc>
          <w:tcPr>
            <w:tcW w:w="1667" w:type="dxa"/>
          </w:tcPr>
          <w:p w:rsidR="00CE4C11" w:rsidP="0053389D" w14:paraId="1749DABA" w14:textId="77777777">
            <w:pPr>
              <w:ind w:right="-1" w:hanging="108"/>
              <w:rPr>
                <w:bCs/>
                <w:sz w:val="24"/>
                <w:lang w:val="lv-LV"/>
              </w:rPr>
            </w:pPr>
          </w:p>
          <w:p w:rsidR="00CE4C11" w:rsidRPr="008A3DA7" w:rsidP="00CE4C11" w14:paraId="0758D47C" w14:textId="2D9DE74C">
            <w:pPr>
              <w:ind w:right="-108" w:hanging="108"/>
              <w:rPr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Irina Talanova</w:t>
            </w:r>
            <w:r w:rsidR="00A71B63">
              <w:rPr>
                <w:bCs/>
                <w:sz w:val="24"/>
                <w:lang w:val="lv-LV"/>
              </w:rPr>
              <w:t xml:space="preserve"> </w:t>
            </w:r>
          </w:p>
        </w:tc>
      </w:tr>
    </w:tbl>
    <w:p w:rsidR="000A0D7E" w:rsidP="000A0D7E" w14:paraId="7526FEAD" w14:textId="77777777">
      <w:pPr>
        <w:rPr>
          <w:sz w:val="24"/>
          <w:lang w:val="lv-LV"/>
        </w:rPr>
      </w:pPr>
    </w:p>
    <w:p w:rsidR="000A0D7E" w:rsidP="000A0D7E" w14:paraId="74052F60" w14:textId="77777777">
      <w:pPr>
        <w:rPr>
          <w:sz w:val="24"/>
          <w:lang w:val="lv-LV"/>
        </w:rPr>
      </w:pPr>
    </w:p>
    <w:p w:rsidR="000A0D7E" w:rsidRPr="00362846" w:rsidP="000A0D7E" w14:paraId="05F771E3" w14:textId="79059C32">
      <w:pPr>
        <w:ind w:firstLine="142"/>
        <w:rPr>
          <w:sz w:val="20"/>
          <w:szCs w:val="20"/>
        </w:rPr>
      </w:pPr>
      <w:r>
        <w:rPr>
          <w:sz w:val="20"/>
          <w:szCs w:val="20"/>
          <w:lang w:val="lv-LV"/>
        </w:rPr>
        <w:t>Aļona Purmale</w:t>
      </w:r>
      <w:r w:rsidRPr="00362846" w:rsidR="00593C2D">
        <w:rPr>
          <w:sz w:val="20"/>
          <w:szCs w:val="20"/>
          <w:lang w:val="lv-LV"/>
        </w:rPr>
        <w:t>,</w:t>
      </w:r>
      <w:r w:rsidRPr="00362846" w:rsidR="00593C2D">
        <w:rPr>
          <w:b/>
          <w:sz w:val="20"/>
          <w:szCs w:val="20"/>
        </w:rPr>
        <w:t xml:space="preserve"> </w:t>
      </w:r>
      <w:r w:rsidRPr="00362846" w:rsidR="00593C2D">
        <w:rPr>
          <w:sz w:val="20"/>
          <w:szCs w:val="20"/>
        </w:rPr>
        <w:t>tālr.67321064</w:t>
      </w:r>
    </w:p>
    <w:p w:rsidR="000A0D7E" w:rsidRPr="00F41E76" w:rsidP="000A0D7E" w14:paraId="00D8B642" w14:textId="405148BF">
      <w:pPr>
        <w:ind w:firstLine="142"/>
        <w:rPr>
          <w:sz w:val="20"/>
          <w:szCs w:val="20"/>
        </w:rPr>
      </w:pPr>
      <w:hyperlink r:id="rId5" w:history="1">
        <w:r w:rsidRPr="00F41E76" w:rsidR="00F41E76">
          <w:rPr>
            <w:rStyle w:val="Hyperlink"/>
            <w:color w:val="auto"/>
            <w:sz w:val="20"/>
            <w:szCs w:val="20"/>
            <w:u w:val="none"/>
          </w:rPr>
          <w:t>alona.purmale@vi.gov.lv</w:t>
        </w:r>
      </w:hyperlink>
    </w:p>
    <w:p w:rsidR="00BB4787" w:rsidRPr="002E011E" w:rsidP="0063081A" w14:paraId="14D4BC93" w14:textId="77777777">
      <w:pPr>
        <w:rPr>
          <w:sz w:val="24"/>
          <w:lang w:val="lv-LV"/>
        </w:rPr>
      </w:pPr>
    </w:p>
    <w:sectPr w:rsidSect="00B04A81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3081A" w:rsidP="0063081A" w14:paraId="245C0F5D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63081A" w:rsidP="0063081A" w14:paraId="7AC62877" w14:textId="77777777">
    <w:pPr>
      <w:pStyle w:val="Footer"/>
      <w:rPr>
        <w:sz w:val="20"/>
        <w:lang w:val="lv-LV"/>
      </w:rPr>
    </w:pPr>
  </w:p>
  <w:p w:rsidR="00392428" w:rsidRPr="0063081A" w:rsidP="0063081A" w14:paraId="1F0B5A96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1</w:t>
    </w:r>
    <w:r w:rsidRPr="00022614">
      <w:rPr>
        <w:sz w:val="20"/>
      </w:rPr>
      <w:t>-</w:t>
    </w:r>
    <w:r w:rsidR="002C6B49">
      <w:rPr>
        <w:sz w:val="20"/>
      </w:rPr>
      <w:t>v</w:t>
    </w:r>
    <w:r w:rsidR="004F5172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6371C" w:rsidP="0016371C" w14:paraId="19820186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16371C" w14:paraId="2B812010" w14:textId="77777777">
    <w:pPr>
      <w:pStyle w:val="Footer"/>
      <w:rPr>
        <w:sz w:val="20"/>
        <w:lang w:val="lv-LV"/>
      </w:rPr>
    </w:pPr>
  </w:p>
  <w:p w:rsidR="00392428" w:rsidRPr="00022614" w14:paraId="13B7CA00" w14:textId="77777777">
    <w:pPr>
      <w:pStyle w:val="Footer"/>
      <w:rPr>
        <w:sz w:val="20"/>
      </w:rPr>
    </w:pPr>
    <w:r w:rsidRPr="00022614">
      <w:rPr>
        <w:sz w:val="20"/>
      </w:rPr>
      <w:t>F11</w:t>
    </w:r>
    <w:r w:rsidR="00FF2515">
      <w:rPr>
        <w:sz w:val="20"/>
      </w:rPr>
      <w:t>2</w:t>
    </w:r>
    <w:r w:rsidRPr="00022614">
      <w:rPr>
        <w:sz w:val="20"/>
      </w:rPr>
      <w:t>-</w:t>
    </w:r>
    <w:r w:rsidR="002E011E">
      <w:rPr>
        <w:sz w:val="20"/>
      </w:rPr>
      <w:t>v</w:t>
    </w:r>
    <w:r w:rsidR="00B34AB6">
      <w:rPr>
        <w:sz w:val="20"/>
      </w:rPr>
      <w:t xml:space="preserve">4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92428" w14:paraId="2FA07F1A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92428" w14:paraId="3B38CE8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92428" w14:paraId="5D67EA0E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392428" w14:paraId="768AF97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A2656" w:rsidRPr="00783D52" w:rsidP="000A2656" w14:paraId="1C1C040E" w14:textId="77777777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2656" w:rsidRPr="00783D52" w:rsidP="000A2656" w14:paraId="79D448F3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B05BA" w:rsidP="001B05BA" w14:paraId="5FFF9780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122FED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122FED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 xml:space="preserve">, e-pasts: </w:t>
    </w:r>
    <w:hyperlink r:id="rId2" w:history="1">
      <w:r>
        <w:rPr>
          <w:rStyle w:val="Hyperlink"/>
          <w:sz w:val="20"/>
          <w:szCs w:val="20"/>
          <w:lang w:val="lv-LV"/>
        </w:rPr>
        <w:t>vi@vi.gov.lv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 w:rsidRPr="00593C2D">
        <w:rPr>
          <w:rStyle w:val="Hyperlink"/>
          <w:sz w:val="20"/>
          <w:szCs w:val="20"/>
          <w:lang w:val="pt-PT"/>
        </w:rPr>
        <w:t>www.vi.gov.lv</w:t>
      </w:r>
    </w:hyperlink>
  </w:p>
  <w:p w:rsidR="000A2656" w:rsidRPr="000A2656" w:rsidP="000A2656" w14:paraId="6B63E1D7" w14:textId="77777777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1AC488F"/>
    <w:multiLevelType w:val="hybridMultilevel"/>
    <w:tmpl w:val="96DAAD5C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D21F5F"/>
    <w:multiLevelType w:val="hybridMultilevel"/>
    <w:tmpl w:val="BCF6A6DA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28592389">
    <w:abstractNumId w:val="5"/>
  </w:num>
  <w:num w:numId="2" w16cid:durableId="1648970020">
    <w:abstractNumId w:val="1"/>
  </w:num>
  <w:num w:numId="3" w16cid:durableId="201093308">
    <w:abstractNumId w:val="0"/>
  </w:num>
  <w:num w:numId="4" w16cid:durableId="1437604415">
    <w:abstractNumId w:val="4"/>
  </w:num>
  <w:num w:numId="5" w16cid:durableId="89014223">
    <w:abstractNumId w:val="9"/>
  </w:num>
  <w:num w:numId="6" w16cid:durableId="283969199">
    <w:abstractNumId w:val="10"/>
  </w:num>
  <w:num w:numId="7" w16cid:durableId="361521034">
    <w:abstractNumId w:val="7"/>
  </w:num>
  <w:num w:numId="8" w16cid:durableId="784885836">
    <w:abstractNumId w:val="2"/>
  </w:num>
  <w:num w:numId="9" w16cid:durableId="1820925806">
    <w:abstractNumId w:val="6"/>
  </w:num>
  <w:num w:numId="10" w16cid:durableId="12651875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70016702">
    <w:abstractNumId w:val="11"/>
  </w:num>
  <w:num w:numId="12" w16cid:durableId="9565291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E48"/>
    <w:rsid w:val="000035EE"/>
    <w:rsid w:val="00020B03"/>
    <w:rsid w:val="00022614"/>
    <w:rsid w:val="00035D24"/>
    <w:rsid w:val="00042421"/>
    <w:rsid w:val="000471B2"/>
    <w:rsid w:val="00064EB8"/>
    <w:rsid w:val="000659E0"/>
    <w:rsid w:val="00082050"/>
    <w:rsid w:val="0008218E"/>
    <w:rsid w:val="000A07B9"/>
    <w:rsid w:val="000A0D7E"/>
    <w:rsid w:val="000A2656"/>
    <w:rsid w:val="000A4BD0"/>
    <w:rsid w:val="000B270B"/>
    <w:rsid w:val="000B4B0F"/>
    <w:rsid w:val="000B682B"/>
    <w:rsid w:val="000D66FC"/>
    <w:rsid w:val="000F12B9"/>
    <w:rsid w:val="000F73E0"/>
    <w:rsid w:val="00104812"/>
    <w:rsid w:val="00106A5D"/>
    <w:rsid w:val="00115CB8"/>
    <w:rsid w:val="00117475"/>
    <w:rsid w:val="00120046"/>
    <w:rsid w:val="00122FED"/>
    <w:rsid w:val="00127B1A"/>
    <w:rsid w:val="001360C5"/>
    <w:rsid w:val="0016371C"/>
    <w:rsid w:val="00163EF7"/>
    <w:rsid w:val="00171C65"/>
    <w:rsid w:val="00172916"/>
    <w:rsid w:val="0017534B"/>
    <w:rsid w:val="001827B2"/>
    <w:rsid w:val="001849BB"/>
    <w:rsid w:val="00185E48"/>
    <w:rsid w:val="001A24E9"/>
    <w:rsid w:val="001B05BA"/>
    <w:rsid w:val="001B33C1"/>
    <w:rsid w:val="001B3F9D"/>
    <w:rsid w:val="001B5085"/>
    <w:rsid w:val="001B7304"/>
    <w:rsid w:val="001E1E02"/>
    <w:rsid w:val="00204866"/>
    <w:rsid w:val="00214292"/>
    <w:rsid w:val="0021669E"/>
    <w:rsid w:val="002203DD"/>
    <w:rsid w:val="00222926"/>
    <w:rsid w:val="00225818"/>
    <w:rsid w:val="00227064"/>
    <w:rsid w:val="00235474"/>
    <w:rsid w:val="00240007"/>
    <w:rsid w:val="00280160"/>
    <w:rsid w:val="00285D97"/>
    <w:rsid w:val="002B4133"/>
    <w:rsid w:val="002B7EF0"/>
    <w:rsid w:val="002C6B49"/>
    <w:rsid w:val="002D2040"/>
    <w:rsid w:val="002D4109"/>
    <w:rsid w:val="002D739A"/>
    <w:rsid w:val="002E011E"/>
    <w:rsid w:val="002E10C2"/>
    <w:rsid w:val="002F1A3D"/>
    <w:rsid w:val="002F31D0"/>
    <w:rsid w:val="002F432F"/>
    <w:rsid w:val="003059B5"/>
    <w:rsid w:val="003272A1"/>
    <w:rsid w:val="00327CF0"/>
    <w:rsid w:val="00337B59"/>
    <w:rsid w:val="00362846"/>
    <w:rsid w:val="003666CC"/>
    <w:rsid w:val="00392428"/>
    <w:rsid w:val="00396220"/>
    <w:rsid w:val="003A01C4"/>
    <w:rsid w:val="003A5FA9"/>
    <w:rsid w:val="003B10E1"/>
    <w:rsid w:val="003B3081"/>
    <w:rsid w:val="003C0629"/>
    <w:rsid w:val="003C3B7A"/>
    <w:rsid w:val="003D1DE1"/>
    <w:rsid w:val="003D707E"/>
    <w:rsid w:val="003E459E"/>
    <w:rsid w:val="003F105B"/>
    <w:rsid w:val="003F1669"/>
    <w:rsid w:val="00402B76"/>
    <w:rsid w:val="00406C43"/>
    <w:rsid w:val="00416BB1"/>
    <w:rsid w:val="00420F80"/>
    <w:rsid w:val="00426C91"/>
    <w:rsid w:val="004273E1"/>
    <w:rsid w:val="00432358"/>
    <w:rsid w:val="00442D81"/>
    <w:rsid w:val="004459C4"/>
    <w:rsid w:val="00451952"/>
    <w:rsid w:val="00453F21"/>
    <w:rsid w:val="00454FE1"/>
    <w:rsid w:val="004610E8"/>
    <w:rsid w:val="0046494B"/>
    <w:rsid w:val="00465EA4"/>
    <w:rsid w:val="00472C6E"/>
    <w:rsid w:val="00476340"/>
    <w:rsid w:val="004912DE"/>
    <w:rsid w:val="0049378B"/>
    <w:rsid w:val="004A4EFE"/>
    <w:rsid w:val="004B1FAC"/>
    <w:rsid w:val="004B2050"/>
    <w:rsid w:val="004B5D70"/>
    <w:rsid w:val="004C4FF2"/>
    <w:rsid w:val="004C7162"/>
    <w:rsid w:val="004C7809"/>
    <w:rsid w:val="004E0892"/>
    <w:rsid w:val="004E6E26"/>
    <w:rsid w:val="004F5172"/>
    <w:rsid w:val="005031F5"/>
    <w:rsid w:val="00530C73"/>
    <w:rsid w:val="00532637"/>
    <w:rsid w:val="0053389D"/>
    <w:rsid w:val="00534726"/>
    <w:rsid w:val="00535BBF"/>
    <w:rsid w:val="00541775"/>
    <w:rsid w:val="005514D8"/>
    <w:rsid w:val="00552CEC"/>
    <w:rsid w:val="00567F04"/>
    <w:rsid w:val="00570A5F"/>
    <w:rsid w:val="00593C2D"/>
    <w:rsid w:val="005974C3"/>
    <w:rsid w:val="005A48F1"/>
    <w:rsid w:val="005B6AAB"/>
    <w:rsid w:val="005D2762"/>
    <w:rsid w:val="005D7879"/>
    <w:rsid w:val="005E1994"/>
    <w:rsid w:val="005E7BC9"/>
    <w:rsid w:val="005F25FB"/>
    <w:rsid w:val="005F2E84"/>
    <w:rsid w:val="00600D75"/>
    <w:rsid w:val="00603BC3"/>
    <w:rsid w:val="006112DB"/>
    <w:rsid w:val="0061227C"/>
    <w:rsid w:val="00627CC4"/>
    <w:rsid w:val="0063081A"/>
    <w:rsid w:val="00645DDD"/>
    <w:rsid w:val="00652EBB"/>
    <w:rsid w:val="006660B8"/>
    <w:rsid w:val="00670012"/>
    <w:rsid w:val="0068137B"/>
    <w:rsid w:val="0068612D"/>
    <w:rsid w:val="00692E90"/>
    <w:rsid w:val="00697752"/>
    <w:rsid w:val="006A0259"/>
    <w:rsid w:val="006B3E7D"/>
    <w:rsid w:val="006B4C41"/>
    <w:rsid w:val="006C18F5"/>
    <w:rsid w:val="006C5001"/>
    <w:rsid w:val="006D43A1"/>
    <w:rsid w:val="006D5147"/>
    <w:rsid w:val="00701DAD"/>
    <w:rsid w:val="007100AB"/>
    <w:rsid w:val="00710429"/>
    <w:rsid w:val="007139CF"/>
    <w:rsid w:val="00714F30"/>
    <w:rsid w:val="007151E4"/>
    <w:rsid w:val="007162E0"/>
    <w:rsid w:val="00722148"/>
    <w:rsid w:val="00740A57"/>
    <w:rsid w:val="007472DF"/>
    <w:rsid w:val="00761C27"/>
    <w:rsid w:val="00761EB0"/>
    <w:rsid w:val="00762EE4"/>
    <w:rsid w:val="00771544"/>
    <w:rsid w:val="00777554"/>
    <w:rsid w:val="00777591"/>
    <w:rsid w:val="00777E88"/>
    <w:rsid w:val="00783D52"/>
    <w:rsid w:val="00792947"/>
    <w:rsid w:val="007952D0"/>
    <w:rsid w:val="007A2484"/>
    <w:rsid w:val="007B147E"/>
    <w:rsid w:val="007B3C18"/>
    <w:rsid w:val="007C262C"/>
    <w:rsid w:val="007C47C3"/>
    <w:rsid w:val="007C4DB0"/>
    <w:rsid w:val="007E0831"/>
    <w:rsid w:val="007E0F56"/>
    <w:rsid w:val="007E4836"/>
    <w:rsid w:val="0080001F"/>
    <w:rsid w:val="008042D3"/>
    <w:rsid w:val="008105E4"/>
    <w:rsid w:val="0081073D"/>
    <w:rsid w:val="00810FA9"/>
    <w:rsid w:val="00814682"/>
    <w:rsid w:val="00817B52"/>
    <w:rsid w:val="00827EB5"/>
    <w:rsid w:val="00834ACD"/>
    <w:rsid w:val="008355A6"/>
    <w:rsid w:val="008506DD"/>
    <w:rsid w:val="00857183"/>
    <w:rsid w:val="00872DDD"/>
    <w:rsid w:val="008A3DA7"/>
    <w:rsid w:val="008B374A"/>
    <w:rsid w:val="008B4D4A"/>
    <w:rsid w:val="008C06D3"/>
    <w:rsid w:val="008C0F4E"/>
    <w:rsid w:val="008D0063"/>
    <w:rsid w:val="008D1487"/>
    <w:rsid w:val="008D3839"/>
    <w:rsid w:val="008D74E7"/>
    <w:rsid w:val="008E0EF6"/>
    <w:rsid w:val="008E4CE7"/>
    <w:rsid w:val="00900669"/>
    <w:rsid w:val="0090289E"/>
    <w:rsid w:val="00911A26"/>
    <w:rsid w:val="009313A7"/>
    <w:rsid w:val="00933167"/>
    <w:rsid w:val="009561DA"/>
    <w:rsid w:val="009610B0"/>
    <w:rsid w:val="00966E52"/>
    <w:rsid w:val="00970D38"/>
    <w:rsid w:val="009727AE"/>
    <w:rsid w:val="00974617"/>
    <w:rsid w:val="00977146"/>
    <w:rsid w:val="00996296"/>
    <w:rsid w:val="009A132E"/>
    <w:rsid w:val="009C7C74"/>
    <w:rsid w:val="009D0B39"/>
    <w:rsid w:val="009D236E"/>
    <w:rsid w:val="009D68AC"/>
    <w:rsid w:val="009E17CB"/>
    <w:rsid w:val="009E1A16"/>
    <w:rsid w:val="009F7341"/>
    <w:rsid w:val="00A00A28"/>
    <w:rsid w:val="00A02B48"/>
    <w:rsid w:val="00A0517D"/>
    <w:rsid w:val="00A13CBE"/>
    <w:rsid w:val="00A1539A"/>
    <w:rsid w:val="00A26FE5"/>
    <w:rsid w:val="00A3538A"/>
    <w:rsid w:val="00A51A91"/>
    <w:rsid w:val="00A56DCC"/>
    <w:rsid w:val="00A71A45"/>
    <w:rsid w:val="00A71B63"/>
    <w:rsid w:val="00A72A2D"/>
    <w:rsid w:val="00A93588"/>
    <w:rsid w:val="00A93E38"/>
    <w:rsid w:val="00AB32D5"/>
    <w:rsid w:val="00AB6939"/>
    <w:rsid w:val="00AC0E9D"/>
    <w:rsid w:val="00AC7166"/>
    <w:rsid w:val="00AE06D7"/>
    <w:rsid w:val="00AE6ACC"/>
    <w:rsid w:val="00AF5529"/>
    <w:rsid w:val="00AF66F2"/>
    <w:rsid w:val="00B03E13"/>
    <w:rsid w:val="00B04A81"/>
    <w:rsid w:val="00B05992"/>
    <w:rsid w:val="00B16719"/>
    <w:rsid w:val="00B21B46"/>
    <w:rsid w:val="00B25787"/>
    <w:rsid w:val="00B26D25"/>
    <w:rsid w:val="00B26F1B"/>
    <w:rsid w:val="00B30C0B"/>
    <w:rsid w:val="00B32B29"/>
    <w:rsid w:val="00B34AB6"/>
    <w:rsid w:val="00B370A1"/>
    <w:rsid w:val="00B457E8"/>
    <w:rsid w:val="00B46485"/>
    <w:rsid w:val="00B5714E"/>
    <w:rsid w:val="00B65F5C"/>
    <w:rsid w:val="00B7384C"/>
    <w:rsid w:val="00B7412E"/>
    <w:rsid w:val="00B7739B"/>
    <w:rsid w:val="00B81A78"/>
    <w:rsid w:val="00B86F23"/>
    <w:rsid w:val="00BB4787"/>
    <w:rsid w:val="00BB6390"/>
    <w:rsid w:val="00BC31EE"/>
    <w:rsid w:val="00BC67F6"/>
    <w:rsid w:val="00BC7A39"/>
    <w:rsid w:val="00BD5879"/>
    <w:rsid w:val="00BE2A2D"/>
    <w:rsid w:val="00BE5727"/>
    <w:rsid w:val="00BE7BDF"/>
    <w:rsid w:val="00BF195D"/>
    <w:rsid w:val="00BF20F8"/>
    <w:rsid w:val="00BF347F"/>
    <w:rsid w:val="00BF42C4"/>
    <w:rsid w:val="00C05B93"/>
    <w:rsid w:val="00C1164E"/>
    <w:rsid w:val="00C23C60"/>
    <w:rsid w:val="00C274B1"/>
    <w:rsid w:val="00C37F75"/>
    <w:rsid w:val="00C40639"/>
    <w:rsid w:val="00C55AB8"/>
    <w:rsid w:val="00C5659B"/>
    <w:rsid w:val="00C6355F"/>
    <w:rsid w:val="00C7159E"/>
    <w:rsid w:val="00C720AE"/>
    <w:rsid w:val="00C77775"/>
    <w:rsid w:val="00C859C3"/>
    <w:rsid w:val="00C94874"/>
    <w:rsid w:val="00C96C06"/>
    <w:rsid w:val="00CA2D00"/>
    <w:rsid w:val="00CB1800"/>
    <w:rsid w:val="00CB7631"/>
    <w:rsid w:val="00CD1D24"/>
    <w:rsid w:val="00CD6E53"/>
    <w:rsid w:val="00CD79CE"/>
    <w:rsid w:val="00CE4C11"/>
    <w:rsid w:val="00D03C1D"/>
    <w:rsid w:val="00D10C58"/>
    <w:rsid w:val="00D1346C"/>
    <w:rsid w:val="00D1528A"/>
    <w:rsid w:val="00D20753"/>
    <w:rsid w:val="00D20B94"/>
    <w:rsid w:val="00D23C63"/>
    <w:rsid w:val="00D25B44"/>
    <w:rsid w:val="00D3465C"/>
    <w:rsid w:val="00D424B6"/>
    <w:rsid w:val="00D4417D"/>
    <w:rsid w:val="00D45A98"/>
    <w:rsid w:val="00D606AF"/>
    <w:rsid w:val="00D7017A"/>
    <w:rsid w:val="00D71A5E"/>
    <w:rsid w:val="00D733E8"/>
    <w:rsid w:val="00D84ADB"/>
    <w:rsid w:val="00DB27DE"/>
    <w:rsid w:val="00DB5213"/>
    <w:rsid w:val="00DB6B34"/>
    <w:rsid w:val="00DB74BC"/>
    <w:rsid w:val="00DD08A0"/>
    <w:rsid w:val="00DD1014"/>
    <w:rsid w:val="00DD13B6"/>
    <w:rsid w:val="00DD527D"/>
    <w:rsid w:val="00DD63E4"/>
    <w:rsid w:val="00DF208A"/>
    <w:rsid w:val="00E070F8"/>
    <w:rsid w:val="00E11E00"/>
    <w:rsid w:val="00E14357"/>
    <w:rsid w:val="00E4597C"/>
    <w:rsid w:val="00E66AC6"/>
    <w:rsid w:val="00E777FC"/>
    <w:rsid w:val="00E83A70"/>
    <w:rsid w:val="00E90474"/>
    <w:rsid w:val="00EB4AB2"/>
    <w:rsid w:val="00ED06FC"/>
    <w:rsid w:val="00ED6A9E"/>
    <w:rsid w:val="00EF5872"/>
    <w:rsid w:val="00F06204"/>
    <w:rsid w:val="00F11610"/>
    <w:rsid w:val="00F13E67"/>
    <w:rsid w:val="00F14EEA"/>
    <w:rsid w:val="00F17696"/>
    <w:rsid w:val="00F219E7"/>
    <w:rsid w:val="00F26BF5"/>
    <w:rsid w:val="00F3537E"/>
    <w:rsid w:val="00F41E76"/>
    <w:rsid w:val="00F6056E"/>
    <w:rsid w:val="00F65BBB"/>
    <w:rsid w:val="00F70D34"/>
    <w:rsid w:val="00F73A89"/>
    <w:rsid w:val="00F86F15"/>
    <w:rsid w:val="00F90B1D"/>
    <w:rsid w:val="00F94A16"/>
    <w:rsid w:val="00FA003A"/>
    <w:rsid w:val="00FB1B4B"/>
    <w:rsid w:val="00FB20C5"/>
    <w:rsid w:val="00FB2DD0"/>
    <w:rsid w:val="00FD0729"/>
    <w:rsid w:val="00FD093D"/>
    <w:rsid w:val="00FD229D"/>
    <w:rsid w:val="00FD26CB"/>
    <w:rsid w:val="00FE0D3C"/>
    <w:rsid w:val="00FF2515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292E8E0"/>
  <w15:docId w15:val="{84A97DC7-2041-42FC-AB12-959EA01A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6A5D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6A5D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106A5D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106A5D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106A5D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106A5D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106A5D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106A5D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106A5D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106A5D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6A5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06A5D"/>
  </w:style>
  <w:style w:type="paragraph" w:styleId="BodyText">
    <w:name w:val="Body Text"/>
    <w:basedOn w:val="Normal"/>
    <w:uiPriority w:val="99"/>
    <w:rsid w:val="00106A5D"/>
    <w:rPr>
      <w:lang w:val="lv-LV"/>
    </w:rPr>
  </w:style>
  <w:style w:type="paragraph" w:styleId="BodyTextIndent">
    <w:name w:val="Body Text Indent"/>
    <w:basedOn w:val="Normal"/>
    <w:rsid w:val="00106A5D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106A5D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106A5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0A2656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16371C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172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alona.purmale@vi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005B8-D791-4C3A-93D0-9D314B24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Aļona Purmale</cp:lastModifiedBy>
  <cp:revision>5</cp:revision>
  <cp:lastPrinted>2010-10-14T10:49:00Z</cp:lastPrinted>
  <dcterms:created xsi:type="dcterms:W3CDTF">2024-05-28T03:41:00Z</dcterms:created>
  <dcterms:modified xsi:type="dcterms:W3CDTF">2024-05-28T04:05:00Z</dcterms:modified>
</cp:coreProperties>
</file>