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B650E31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B650E30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B650E34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7B650E32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7B650E33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7B650E3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B650E3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B650E36" w14:textId="333BB61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B650E3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B650E38" w14:textId="356FB81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“Esi īsts”</w:t>
            </w:r>
          </w:p>
        </w:tc>
      </w:tr>
      <w:tr w14:paraId="7B650E3D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7B650E3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650E3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B650E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7B650E41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B650E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650E3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B650E40" w14:textId="708A288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B32A77">
              <w:rPr>
                <w:rFonts w:ascii="Times New Roman" w:hAnsi="Times New Roman"/>
                <w:color w:val="000000"/>
                <w:sz w:val="24"/>
                <w:szCs w:val="24"/>
              </w:rPr>
              <w:t>40008329238</w:t>
            </w:r>
          </w:p>
        </w:tc>
      </w:tr>
      <w:tr w14:paraId="7B650E45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B650E4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650E4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7B650E4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B650E49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B650E4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650E4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B650E48" w14:textId="2313547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2A77">
              <w:rPr>
                <w:rFonts w:ascii="Times New Roman" w:hAnsi="Times New Roman"/>
                <w:color w:val="000000"/>
                <w:sz w:val="24"/>
                <w:szCs w:val="24"/>
              </w:rPr>
              <w:t>Klaipēdas iela 70-16, Liepāja, LV-3416</w:t>
            </w:r>
          </w:p>
        </w:tc>
      </w:tr>
      <w:tr w14:paraId="7B650E4D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B650E4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B650E4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B650E4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B650E4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B650E4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/106</w:t>
      </w:r>
    </w:p>
    <w:p w:rsidR="00C959F6" w:rsidP="00070E23" w14:paraId="7B650E5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B650E5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7B650E54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B650E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B650E53" w14:textId="408CF0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32A77">
              <w:rPr>
                <w:rFonts w:ascii="Times New Roman" w:hAnsi="Times New Roman" w:cs="Times New Roman"/>
                <w:sz w:val="24"/>
              </w:rPr>
              <w:t>Biedrības “Esi īsts” īrētās telpas ēkā ar kadastra Nr.</w:t>
            </w:r>
            <w:r w:rsidR="00B32A77">
              <w:t xml:space="preserve"> </w:t>
            </w:r>
            <w:r w:rsidRPr="00B32A77" w:rsidR="00B32A77">
              <w:rPr>
                <w:rFonts w:ascii="Times New Roman" w:hAnsi="Times New Roman" w:cs="Times New Roman"/>
                <w:sz w:val="24"/>
              </w:rPr>
              <w:t>17000310016002</w:t>
            </w:r>
          </w:p>
        </w:tc>
      </w:tr>
      <w:tr w14:paraId="7B650E5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B650E5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B650E5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B650E5A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B650E5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7B650E59" w14:textId="3FF01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32A77">
              <w:rPr>
                <w:rFonts w:ascii="Times New Roman" w:hAnsi="Times New Roman" w:cs="Times New Roman"/>
                <w:sz w:val="24"/>
              </w:rPr>
              <w:t>Kuģinieku iela 5, Liepāja</w:t>
            </w:r>
          </w:p>
        </w:tc>
      </w:tr>
      <w:tr w14:paraId="7B650E5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7B650E5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7B650E5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650E6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B650E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32A77" w14:paraId="7B650E5F" w14:textId="64602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32A77">
              <w:rPr>
                <w:rFonts w:ascii="Times New Roman" w:hAnsi="Times New Roman" w:cs="Times New Roman"/>
                <w:sz w:val="24"/>
              </w:rPr>
              <w:t>SIA “FBZ”</w:t>
            </w:r>
          </w:p>
        </w:tc>
      </w:tr>
      <w:tr w14:paraId="7B650E6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B650E6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B650E6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B650E6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7B650E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32A77" w14:paraId="7B650E65" w14:textId="13FDC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B32A77">
              <w:rPr>
                <w:rFonts w:ascii="Times New Roman" w:hAnsi="Times New Roman" w:cs="Times New Roman"/>
                <w:sz w:val="24"/>
                <w:szCs w:val="24"/>
              </w:rPr>
              <w:t>40103904846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2A77">
              <w:rPr>
                <w:rFonts w:ascii="Times New Roman" w:hAnsi="Times New Roman" w:cs="Times New Roman"/>
                <w:sz w:val="24"/>
                <w:szCs w:val="24"/>
              </w:rPr>
              <w:t>Kuģinieku iela 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A77">
              <w:rPr>
                <w:rFonts w:ascii="Times New Roman" w:hAnsi="Times New Roman" w:cs="Times New Roman"/>
                <w:sz w:val="24"/>
                <w:szCs w:val="24"/>
              </w:rPr>
              <w:t>Liepāja, LV-3401</w:t>
            </w:r>
          </w:p>
        </w:tc>
      </w:tr>
      <w:tr w14:paraId="7B650E6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7B650E6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B650E6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14:paraId="7B650E6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B650E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32A77" w14:paraId="7B650E6B" w14:textId="6ADA3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32A77" w:rsidR="00B32A77">
              <w:rPr>
                <w:rFonts w:ascii="Times New Roman" w:hAnsi="Times New Roman" w:cs="Times New Roman"/>
                <w:sz w:val="24"/>
              </w:rPr>
              <w:t xml:space="preserve">nometnes vadītājas </w:t>
            </w:r>
            <w:r w:rsidR="00B32A77">
              <w:rPr>
                <w:rFonts w:ascii="Times New Roman" w:hAnsi="Times New Roman" w:cs="Times New Roman"/>
                <w:sz w:val="24"/>
              </w:rPr>
              <w:t>Ilzes Rozītes</w:t>
            </w:r>
            <w:r w:rsidRPr="00B32A77" w:rsidR="00B32A77">
              <w:rPr>
                <w:rFonts w:ascii="Times New Roman" w:hAnsi="Times New Roman" w:cs="Times New Roman"/>
                <w:sz w:val="24"/>
              </w:rPr>
              <w:t xml:space="preserve"> 2024.gada 16.maija iesniegums, kas Valsts ugunsdzēsības un glābšanas dienesta Kurzemes reģiona pārvald</w:t>
            </w:r>
            <w:r w:rsidR="00B32A77">
              <w:rPr>
                <w:rFonts w:ascii="Times New Roman" w:hAnsi="Times New Roman" w:cs="Times New Roman"/>
                <w:sz w:val="24"/>
              </w:rPr>
              <w:t>ē reģistrēts ar Nr.22/12-1.4/329</w:t>
            </w:r>
            <w:r w:rsidRPr="00B32A77" w:rsidR="00B32A77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B650E6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B650E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B650E6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650E7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B650E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F72B4" w14:paraId="7B650E71" w14:textId="7CDFB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2A77">
              <w:rPr>
                <w:rFonts w:ascii="Times New Roman" w:hAnsi="Times New Roman" w:cs="Times New Roman"/>
                <w:sz w:val="24"/>
                <w:szCs w:val="24"/>
              </w:rPr>
              <w:t xml:space="preserve">biedrības īrētās telpas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atrodas </w:t>
            </w:r>
            <w:r w:rsidRPr="00B32A77" w:rsidR="00B32A77">
              <w:rPr>
                <w:rFonts w:ascii="Times New Roman" w:hAnsi="Times New Roman" w:cs="Times New Roman"/>
                <w:sz w:val="24"/>
                <w:szCs w:val="24"/>
              </w:rPr>
              <w:t>3 stāvu ēka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32A77" w:rsidR="00B32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pirmajā stāvā.</w:t>
            </w:r>
            <w:r w:rsidRPr="00B32A77" w:rsidR="00B32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Telpas ir</w:t>
            </w:r>
            <w:r w:rsidRPr="00B32A77" w:rsidR="00B32A77">
              <w:rPr>
                <w:rFonts w:ascii="Times New Roman" w:hAnsi="Times New Roman" w:cs="Times New Roman"/>
                <w:sz w:val="24"/>
                <w:szCs w:val="24"/>
              </w:rPr>
              <w:t xml:space="preserve"> aprīkotas ar automātisko ugunsgrēka atklāšanas un trauksmes signalizācijas sistēmu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nodrošinātas ar pār</w:t>
            </w:r>
            <w:r w:rsidRPr="00B32A77" w:rsidR="00B32A77">
              <w:rPr>
                <w:rFonts w:ascii="Times New Roman" w:hAnsi="Times New Roman" w:cs="Times New Roman"/>
                <w:sz w:val="24"/>
                <w:szCs w:val="24"/>
              </w:rPr>
              <w:t>nēs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ājamiem ugunsdzēsības aparātiem</w:t>
            </w:r>
            <w:r w:rsidRPr="00B32A77" w:rsidR="00B32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B650E7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B650E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B650E7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650E7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B650E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B650E77" w14:textId="2C9E53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</w:t>
            </w:r>
            <w:bookmarkStart w:id="0" w:name="_GoBack"/>
            <w:bookmarkEnd w:id="0"/>
          </w:p>
        </w:tc>
      </w:tr>
      <w:tr w14:paraId="7B650E7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B650E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B650E7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650E7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B650E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B650E7D" w14:textId="3B760E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BF72B4">
              <w:rPr>
                <w:rFonts w:ascii="Times New Roman" w:hAnsi="Times New Roman" w:cs="Times New Roman"/>
                <w:b/>
                <w:sz w:val="24"/>
              </w:rPr>
              <w:t>Objekts atbilst ugunsdrošības prasībām.</w:t>
            </w:r>
          </w:p>
        </w:tc>
      </w:tr>
      <w:tr w14:paraId="7B650E8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B650E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B650E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650E8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B650E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B650E83" w14:textId="3D0FE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F72B4">
              <w:rPr>
                <w:rFonts w:ascii="Times New Roman" w:hAnsi="Times New Roman" w:cs="Times New Roman"/>
                <w:sz w:val="24"/>
              </w:rPr>
              <w:t>Ministru kabineta 2009.gada 1.septembra noteikumu Nr.981 “Bērnu nometņu organizēšanas un darba kārtība” 8.5.apakšpunkta prasībām.</w:t>
            </w:r>
          </w:p>
        </w:tc>
      </w:tr>
      <w:tr w14:paraId="7B650E8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B650E8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B650E8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B650E8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B650E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B650E89" w14:textId="4753DA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F72B4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7B650E8D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B650E8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7B650E8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7B650E8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7B650E8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7B650E90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B650E9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7B650E9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B650E94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B650E93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B650E9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B650E9B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F72B4" w:rsidRPr="007D2C05" w:rsidP="00BF72B4" w14:paraId="7B650E96" w14:textId="6CCDEB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86A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F72B4" w:rsidRPr="007D2C05" w:rsidP="00BF72B4" w14:paraId="7B650E9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F72B4" w:rsidRPr="007D2C05" w:rsidP="00BF72B4" w14:paraId="7B650E98" w14:textId="32BF2F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86A">
              <w:rPr>
                <w:rFonts w:ascii="Times New Roman" w:hAnsi="Times New Roman" w:cs="Times New Roman"/>
                <w:sz w:val="24"/>
                <w:szCs w:val="24"/>
              </w:rPr>
              <w:t>elektroniskais paraksts</w:t>
            </w:r>
          </w:p>
        </w:tc>
        <w:tc>
          <w:tcPr>
            <w:tcW w:w="283" w:type="dxa"/>
            <w:vAlign w:val="bottom"/>
          </w:tcPr>
          <w:p w:rsidR="00BF72B4" w:rsidRPr="007D2C05" w:rsidP="00BF72B4" w14:paraId="7B650E9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F72B4" w:rsidRPr="007D2C05" w:rsidP="00BF72B4" w14:paraId="7B650E9A" w14:textId="6B97F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I.Lazdiņa</w:t>
            </w:r>
          </w:p>
        </w:tc>
      </w:tr>
      <w:tr w14:paraId="7B650EA1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F72B4" w:rsidRPr="00B245E2" w:rsidP="00BF72B4" w14:paraId="7B650E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F72B4" w:rsidRPr="00B245E2" w:rsidP="00BF72B4" w14:paraId="7B650E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F72B4" w:rsidRPr="00B245E2" w:rsidP="00BF72B4" w14:paraId="7B650E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F72B4" w:rsidRPr="00B245E2" w:rsidP="00BF72B4" w14:paraId="7B650E9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F72B4" w:rsidRPr="00B245E2" w:rsidP="00BF72B4" w14:paraId="7B650EA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B650EA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B650EA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B650EA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B650E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B650E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B650E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B650EAB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B650E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B650E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B650E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B650EAC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B650EA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B650EAE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B650EA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B650EB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7B650EB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B650EB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B650EB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B650EB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B650E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81740110"/>
      <w:docPartObj>
        <w:docPartGallery w:val="Page Numbers (Top of Page)"/>
        <w:docPartUnique/>
      </w:docPartObj>
    </w:sdtPr>
    <w:sdtContent>
      <w:p w:rsidR="00E227D8" w:rsidRPr="00762AE8" w14:paraId="7B650EB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B650EB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B650EB9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74CA4"/>
    <w:rsid w:val="0058386A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32A77"/>
    <w:rsid w:val="00B42A8D"/>
    <w:rsid w:val="00B44158"/>
    <w:rsid w:val="00B449B7"/>
    <w:rsid w:val="00B5539A"/>
    <w:rsid w:val="00B60EAD"/>
    <w:rsid w:val="00B97A08"/>
    <w:rsid w:val="00BB5A54"/>
    <w:rsid w:val="00BF72B4"/>
    <w:rsid w:val="00BF7B87"/>
    <w:rsid w:val="00C33E3A"/>
    <w:rsid w:val="00C51BBF"/>
    <w:rsid w:val="00C522E2"/>
    <w:rsid w:val="00C946FD"/>
    <w:rsid w:val="00C959F6"/>
    <w:rsid w:val="00D639C2"/>
    <w:rsid w:val="00DB3B2E"/>
    <w:rsid w:val="00DD5E97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B650E3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Inta Lazdiņa</cp:lastModifiedBy>
  <cp:revision>9</cp:revision>
  <dcterms:created xsi:type="dcterms:W3CDTF">2022-12-16T07:36:00Z</dcterms:created>
  <dcterms:modified xsi:type="dcterms:W3CDTF">2024-06-06T07:50:00Z</dcterms:modified>
</cp:coreProperties>
</file>