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55226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55226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552271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655226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655227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655227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655227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6552273" w14:textId="328ABC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5522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A09D6" w:rsidP="00AA09D6" w14:paraId="458CEA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IKSD Bērnu un jauniešu </w:t>
            </w:r>
          </w:p>
          <w:p w:rsidR="00E227D8" w:rsidRPr="00A47DBC" w:rsidP="00AA09D6" w14:paraId="66552275" w14:textId="4A1132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basketbola skola “Rīga”</w:t>
            </w:r>
          </w:p>
        </w:tc>
      </w:tr>
      <w:tr w14:paraId="6655227A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655227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5522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65522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6655227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65522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5522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55227D" w14:textId="20E6F8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Nr.90009237103</w:t>
            </w:r>
          </w:p>
        </w:tc>
      </w:tr>
      <w:tr w14:paraId="6655228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65522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5522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65522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55228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65522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5522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552285" w14:textId="2D700D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6655228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65522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5522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5522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55228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55228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</w:t>
      </w:r>
    </w:p>
    <w:p w:rsidR="00C959F6" w:rsidP="00070E23" w14:paraId="6655228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55228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6D5552E" w14:textId="77777777" w:rsidTr="00021ADC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05F167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RPr="00A86ED2" w:rsidP="00021ADC" w14:paraId="19268B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ED2">
              <w:rPr>
                <w:rFonts w:ascii="Times New Roman" w:hAnsi="Times New Roman" w:cs="Times New Roman"/>
                <w:sz w:val="24"/>
                <w:szCs w:val="24"/>
              </w:rPr>
              <w:t>Apsekots:  Valdemārpils vidusskola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4129B4E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A09D6" w:rsidRPr="00070E23" w:rsidP="00021ADC" w14:paraId="7131B1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A09D6" w:rsidRPr="00070E23" w:rsidP="00021ADC" w14:paraId="1A7776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3E542F1" w14:textId="77777777" w:rsidTr="00021ADC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08DCE2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RPr="00733175" w:rsidP="00021ADC" w14:paraId="1CDA75C8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Valdemārpils vidusskola, Skolas iela 3, Valdemārpils</w:t>
            </w:r>
            <w:r w:rsidRPr="002B7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FAED844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AA09D6" w:rsidRPr="00070E23" w:rsidP="00021ADC" w14:paraId="0D45BD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AA09D6" w:rsidRPr="00070E23" w:rsidP="00021ADC" w14:paraId="477F74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0BA379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71ABA5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P="00021ADC" w14:paraId="6105C3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  <w:p w:rsidR="00AA09D6" w:rsidRPr="00E227D8" w:rsidP="00021ADC" w14:paraId="35263D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Reģistrācijas Nr.</w:t>
            </w: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>Nr.90009113532, Talsi,</w:t>
            </w:r>
            <w:r w:rsidRPr="007F186D">
              <w:rPr>
                <w:rFonts w:ascii="Times New Roman" w:hAnsi="Times New Roman" w:cs="Times New Roman"/>
                <w:sz w:val="24"/>
                <w:szCs w:val="24"/>
              </w:rPr>
              <w:t xml:space="preserve"> Kareivju iela 7,  Talsu novads LV-3201, </w:t>
            </w:r>
          </w:p>
        </w:tc>
      </w:tr>
      <w:tr w14:paraId="40759DC0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A09D6" w:rsidRPr="00070E23" w:rsidP="00021ADC" w14:paraId="348B18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A09D6" w:rsidRPr="00070E23" w:rsidP="00021ADC" w14:paraId="572EFB9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0C7470E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7B31B1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RPr="00E227D8" w:rsidP="00021ADC" w14:paraId="3C7F0A9F" w14:textId="2C69B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Artūra Roņa iesniegums Valsts ugunsdzēsības un glābšanas dienesta Kurzemes reģiona pārvaldē reģistrēt</w:t>
            </w:r>
            <w:r>
              <w:rPr>
                <w:rFonts w:ascii="Times New Roman" w:hAnsi="Times New Roman" w:cs="Times New Roman"/>
                <w:sz w:val="24"/>
              </w:rPr>
              <w:t>s 08.04.2024 ar Nr.22/12-1.4/176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C34627F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A09D6" w:rsidRPr="00070E23" w:rsidP="00021ADC" w14:paraId="27FDE7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A09D6" w:rsidRPr="00070E23" w:rsidP="00021ADC" w14:paraId="52A197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BB5CAD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20B35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RPr="008E06E8" w:rsidP="00021ADC" w14:paraId="1B77F33E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ugunsdzēsības aparātiem. Ēkā ir ierīkota automātiskā ugunsgrēka izziņošanas sistēma. Sporta zāle aprīkota ar  iekšējo ugunsdzēsības ūdensvada sistēmu.</w:t>
            </w:r>
          </w:p>
        </w:tc>
      </w:tr>
      <w:tr w14:paraId="07F094AE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A09D6" w:rsidRPr="00070E23" w:rsidP="00021ADC" w14:paraId="25DF39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A09D6" w:rsidRPr="008E06E8" w:rsidP="00021ADC" w14:paraId="7FB96F52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14:paraId="79F14A2E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33847C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RPr="008E06E8" w:rsidP="00021ADC" w14:paraId="7CA16C70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Pārbaudes laikā konstatētie ugunsdrošības prasību pārkāpumi:</w:t>
            </w:r>
          </w:p>
          <w:p w:rsidR="00AA09D6" w:rsidRPr="008E06E8" w:rsidP="00021ADC" w14:paraId="57C9F60E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Objektā dabiskās ventilācijas kanāli neatbilst normatīvo aktu prasībām(Pamatojums-2019.gada 21.oktobra LAK skursteņslaucītāju amata zeļļa </w:t>
            </w:r>
            <w:r>
              <w:rPr>
                <w:rFonts w:ascii="Times New Roman" w:hAnsi="Times New Roman" w:cs="Times New Roman"/>
                <w:sz w:val="24"/>
              </w:rPr>
              <w:t>Aleksa</w:t>
            </w:r>
            <w:r>
              <w:rPr>
                <w:rFonts w:ascii="Times New Roman" w:hAnsi="Times New Roman" w:cs="Times New Roman"/>
                <w:sz w:val="24"/>
              </w:rPr>
              <w:t xml:space="preserve"> Kļaviņa sertifikāts 15-2/7-24/46 , GASO kvalifikācijas apliecība Nr.A-2018-1021 izdots “Apkures ierīces, iekārtas, dūmvadu un dabīgās ventilācijas kanālu tehniskā stāvokļa pārbaudes akts), </w:t>
            </w:r>
            <w:r>
              <w:rPr>
                <w:rFonts w:ascii="Times New Roman" w:hAnsi="Times New Roman"/>
                <w:sz w:val="24"/>
                <w:szCs w:val="24"/>
              </w:rPr>
              <w:t>kā rezultātā ir pārkāpts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A2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Ministru kabineta 2016.gada 19.aprīļa noteikumi Nr.238 „Ugu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nsdrošības noteikumi”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63.punkts.</w:t>
            </w:r>
          </w:p>
        </w:tc>
      </w:tr>
      <w:tr w14:paraId="659FC5FA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A09D6" w:rsidRPr="00070E23" w:rsidP="00021ADC" w14:paraId="38B7B1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A09D6" w:rsidRPr="00070E23" w:rsidP="00021ADC" w14:paraId="7A1DD5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86C546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3D7B0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RPr="00E227D8" w:rsidP="00021ADC" w14:paraId="335A2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86B21">
              <w:rPr>
                <w:rFonts w:ascii="Times New Roman" w:hAnsi="Times New Roman" w:cs="Times New Roman"/>
                <w:sz w:val="24"/>
              </w:rPr>
              <w:t>ne</w:t>
            </w:r>
            <w:r w:rsidRPr="00386B21">
              <w:rPr>
                <w:rFonts w:ascii="Times New Roman" w:hAnsi="Times New Roman" w:cs="Times New Roman"/>
                <w:sz w:val="24"/>
                <w:szCs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prasībām.</w:t>
            </w:r>
          </w:p>
        </w:tc>
      </w:tr>
      <w:tr w14:paraId="6775336C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A09D6" w:rsidRPr="00070E23" w:rsidP="00021ADC" w14:paraId="614AC9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A09D6" w:rsidRPr="00070E23" w:rsidP="00021ADC" w14:paraId="0D1486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6732B5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1642A8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RPr="00E227D8" w:rsidP="00021ADC" w14:paraId="16528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E8B4975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A09D6" w:rsidRPr="00070E23" w:rsidP="00021ADC" w14:paraId="2A1146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A09D6" w:rsidRPr="00070E23" w:rsidP="00021ADC" w14:paraId="73D933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CA4041F" w14:textId="77777777" w:rsidTr="00021AD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09D6" w:rsidRPr="00E227D8" w:rsidP="00021ADC" w14:paraId="708E11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A09D6" w:rsidRPr="00E227D8" w:rsidP="00021ADC" w14:paraId="152F24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4763907" w14:textId="77777777" w:rsidTr="00021ADC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AA09D6" w:rsidRPr="00070E23" w:rsidP="00021ADC" w14:paraId="4B3EFA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A09D6" w:rsidRPr="00070E23" w:rsidP="00021ADC" w14:paraId="4A2910C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AA09D6" w:rsidP="00AA09D6" w14:paraId="66768FF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AA09D6" w:rsidRPr="007D2C05" w:rsidP="00AA09D6" w14:paraId="6D7EE3E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AA09D6" w:rsidRPr="007D2C05" w:rsidP="00AA09D6" w14:paraId="37FB077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70977D" w14:textId="77777777" w:rsidTr="00021AD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AA09D6" w:rsidRPr="00B245E2" w:rsidP="00021ADC" w14:paraId="345935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C8C0D8A" w14:textId="77777777" w:rsidTr="00021AD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AA09D6" w:rsidRPr="00B245E2" w:rsidP="00021ADC" w14:paraId="437076D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AA09D6" w:rsidP="00AA09D6" w14:paraId="33F0558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CA65AE2" w14:textId="77777777" w:rsidTr="00021AD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A09D6" w:rsidRPr="007D2C05" w:rsidP="00021ADC" w14:paraId="260CFE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AA09D6" w:rsidRPr="007D2C05" w:rsidP="00021ADC" w14:paraId="5B93BB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A09D6" w:rsidRPr="007D2C05" w:rsidP="00021ADC" w14:paraId="4D89E0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AA09D6" w:rsidRPr="007D2C05" w:rsidP="00021ADC" w14:paraId="3D640C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A09D6" w:rsidRPr="007D2C05" w:rsidP="00021ADC" w14:paraId="423093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7489A98C" w14:textId="77777777" w:rsidTr="00021AD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A09D6" w:rsidRPr="00B245E2" w:rsidP="00021ADC" w14:paraId="74F96D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A09D6" w:rsidRPr="00B245E2" w:rsidP="00021ADC" w14:paraId="1FF4AD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09D6" w:rsidRPr="00B245E2" w:rsidP="00021ADC" w14:paraId="08B5C0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A09D6" w:rsidRPr="00B245E2" w:rsidP="00021ADC" w14:paraId="3FAA6F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A09D6" w:rsidRPr="00B245E2" w:rsidP="00021ADC" w14:paraId="088515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AA09D6" w:rsidP="00AA09D6" w14:paraId="603A5007" w14:textId="77777777">
      <w:pPr>
        <w:rPr>
          <w:rFonts w:ascii="Times New Roman" w:hAnsi="Times New Roman" w:cs="Times New Roman"/>
          <w:sz w:val="24"/>
          <w:szCs w:val="24"/>
        </w:rPr>
      </w:pPr>
    </w:p>
    <w:p w:rsidR="00AA09D6" w:rsidP="00AA09D6" w14:paraId="381CF33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DF78D5C" w14:textId="77777777" w:rsidTr="00021AD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AA09D6" w:rsidP="00021ADC" w14:paraId="49AC24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AA09D6" w:rsidP="00021ADC" w14:paraId="6C08F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AA09D6" w:rsidP="00021ADC" w14:paraId="2F7B73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3A6349" w14:textId="77777777" w:rsidTr="00021AD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AA09D6" w:rsidRPr="007D2C05" w:rsidP="00021ADC" w14:paraId="0CF6CB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AA09D6" w:rsidRPr="007D2C05" w:rsidP="00021ADC" w14:paraId="72E605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AA09D6" w:rsidRPr="007D2C05" w:rsidP="00021ADC" w14:paraId="7D5EE3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AA09D6" w:rsidP="00AA09D6" w14:paraId="26FFCC73" w14:textId="77777777">
      <w:pPr>
        <w:rPr>
          <w:rFonts w:ascii="Times New Roman" w:hAnsi="Times New Roman" w:cs="Times New Roman"/>
          <w:sz w:val="24"/>
          <w:szCs w:val="24"/>
        </w:rPr>
      </w:pPr>
    </w:p>
    <w:p w:rsidR="00AA09D6" w:rsidP="00AA09D6" w14:paraId="3E5324F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AA09D6" w:rsidP="00AA09D6" w14:paraId="16BD81E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665522E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65522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5522E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65522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5522F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5522F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5522F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5522F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15597189"/>
      <w:docPartObj>
        <w:docPartGallery w:val="Page Numbers (Top of Page)"/>
        <w:docPartUnique/>
      </w:docPartObj>
    </w:sdtPr>
    <w:sdtContent>
      <w:p w:rsidR="00E227D8" w:rsidRPr="00762AE8" w14:paraId="665522F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5522F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5522F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1ADC"/>
    <w:rsid w:val="00070E23"/>
    <w:rsid w:val="00155DB0"/>
    <w:rsid w:val="0015650A"/>
    <w:rsid w:val="00281811"/>
    <w:rsid w:val="002A02AD"/>
    <w:rsid w:val="002B70A9"/>
    <w:rsid w:val="003437F5"/>
    <w:rsid w:val="00346269"/>
    <w:rsid w:val="003819D2"/>
    <w:rsid w:val="00386B21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7F186D"/>
    <w:rsid w:val="00884E35"/>
    <w:rsid w:val="008A30BC"/>
    <w:rsid w:val="008E06E8"/>
    <w:rsid w:val="008E500C"/>
    <w:rsid w:val="00922C9D"/>
    <w:rsid w:val="00964438"/>
    <w:rsid w:val="0097786E"/>
    <w:rsid w:val="00A025C5"/>
    <w:rsid w:val="00A03583"/>
    <w:rsid w:val="00A223BE"/>
    <w:rsid w:val="00A24FDC"/>
    <w:rsid w:val="00A47DBC"/>
    <w:rsid w:val="00A66FAF"/>
    <w:rsid w:val="00A86ED2"/>
    <w:rsid w:val="00A9538D"/>
    <w:rsid w:val="00AA09D6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55226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2062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2024-04-23T13:32:00Z</dcterms:modified>
</cp:coreProperties>
</file>