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p w:rsidR="007B47BF" w:rsidP="00A470DD" w14:paraId="3787C284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D33574" w:rsidP="00A470DD" w14:paraId="6E3E0E9A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</w:p>
    <w:p w:rsidR="00EF2DD5" w:rsidRPr="00B917AA" w:rsidP="00A470DD" w14:paraId="5DC3232E" w14:textId="77777777">
      <w:pPr>
        <w:pStyle w:val="Footer"/>
        <w:tabs>
          <w:tab w:val="clear" w:pos="4320"/>
          <w:tab w:val="clear" w:pos="8640"/>
        </w:tabs>
        <w:jc w:val="center"/>
        <w:rPr>
          <w:rFonts w:ascii="Times New Roman" w:hAnsi="Times New Roman"/>
          <w:sz w:val="24"/>
          <w:szCs w:val="24"/>
          <w:lang w:val="lv-LV"/>
        </w:rPr>
      </w:pPr>
      <w:r w:rsidRPr="00B917AA">
        <w:rPr>
          <w:rFonts w:ascii="Times New Roman" w:hAnsi="Times New Roman"/>
          <w:sz w:val="24"/>
          <w:szCs w:val="24"/>
          <w:lang w:val="lv-LV"/>
        </w:rPr>
        <w:t>Rīgā</w:t>
      </w:r>
    </w:p>
    <w:p w:rsidR="00EF2DD5" w:rsidRPr="006626FB" w:rsidP="00EF2DD5" w14:paraId="222971A8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</w:p>
    <w:tbl>
      <w:tblPr>
        <w:tblW w:w="9075" w:type="dxa"/>
        <w:tblLayout w:type="fixed"/>
        <w:tblLook w:val="04A0"/>
      </w:tblPr>
      <w:tblGrid>
        <w:gridCol w:w="5105"/>
        <w:gridCol w:w="3970"/>
      </w:tblGrid>
      <w:tr w14:paraId="6E21BD67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bookmarkStart w:id="0" w:name="_Hlk71628256"/>
          <w:bookmarkStart w:id="1" w:name="_Hlk71628801"/>
          <w:p w:rsidR="00102B0B" w:rsidRPr="00163E88" w:rsidP="00EC7D02" w14:paraId="2AF9FA9F" w14:textId="77777777">
            <w:pPr>
              <w:tabs>
                <w:tab w:val="right" w:pos="907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14.08.2023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 xml:space="preserve">. 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Nr</w:t>
            </w:r>
            <w:r w:rsidRPr="00163E88">
              <w:rPr>
                <w:rFonts w:ascii="Times New Roman" w:hAnsi="Times New Roman"/>
                <w:sz w:val="28"/>
                <w:szCs w:val="28"/>
                <w:lang w:val="lv-LV"/>
              </w:rPr>
              <w:t>.</w:t>
            </w: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22/8-1.6.1/1354</w:t>
            </w:r>
          </w:p>
        </w:tc>
        <w:tc>
          <w:tcPr>
            <w:tcW w:w="3970" w:type="dxa"/>
            <w:vMerge w:val="restart"/>
            <w:shd w:val="clear" w:color="auto" w:fill="auto"/>
            <w:hideMark/>
          </w:tcPr>
          <w:p w:rsidR="00102B0B" w:rsidRPr="00163E88" w:rsidP="00EC7D02" w14:paraId="53106F44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Ikšķiles Brīvā skola</w:t>
            </w:r>
          </w:p>
          <w:p w:rsidR="00A87676" w:rsidP="00EC7D02" w14:paraId="388964D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</w:pPr>
          </w:p>
          <w:p w:rsidR="00102B0B" w:rsidRPr="00163E88" w:rsidP="00EC7D02" w14:paraId="09ED42A0" w14:textId="77777777">
            <w:pPr>
              <w:tabs>
                <w:tab w:val="right" w:pos="9071"/>
              </w:tabs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  <w:lang w:val="lv-LV"/>
              </w:rPr>
            </w:pPr>
            <w:r w:rsidRPr="00163E88"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info@brivaskola.lv</w:t>
            </w:r>
          </w:p>
        </w:tc>
      </w:tr>
      <w:tr w14:paraId="6375DC7B" w14:textId="77777777" w:rsidTr="00EC7D02">
        <w:tblPrEx>
          <w:tblW w:w="9075" w:type="dxa"/>
          <w:tblLayout w:type="fixed"/>
          <w:tblLook w:val="04A0"/>
        </w:tblPrEx>
        <w:tc>
          <w:tcPr>
            <w:tcW w:w="5105" w:type="dxa"/>
            <w:shd w:val="clear" w:color="auto" w:fill="auto"/>
            <w:hideMark/>
          </w:tcPr>
          <w:p w:rsidR="00102B0B" w:rsidRPr="00A87676" w:rsidP="00EC7D02" w14:paraId="1F6C0AFC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70" w:type="dxa"/>
            <w:vMerge/>
            <w:shd w:val="clear" w:color="auto" w:fill="auto"/>
            <w:vAlign w:val="center"/>
            <w:hideMark/>
          </w:tcPr>
          <w:p w:rsidR="00102B0B" w:rsidRPr="00163E88" w:rsidP="00EC7D02" w14:paraId="0EEE350D" w14:textId="777777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lv-LV"/>
              </w:rPr>
            </w:pPr>
          </w:p>
        </w:tc>
      </w:tr>
    </w:tbl>
    <w:bookmarkEnd w:id="0"/>
    <w:bookmarkEnd w:id="1"/>
    <w:p w:rsidR="00102B0B" w:rsidRPr="006626FB" w:rsidP="00102B0B" w14:paraId="3B9853B2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4"/>
          <w:szCs w:val="24"/>
          <w:lang w:val="lv-LV"/>
        </w:rPr>
      </w:pPr>
      <w:r w:rsidRPr="006626FB">
        <w:rPr>
          <w:rFonts w:ascii="Times New Roman" w:hAnsi="Times New Roman"/>
          <w:sz w:val="24"/>
          <w:szCs w:val="24"/>
          <w:lang w:val="lv-LV"/>
        </w:rPr>
        <w:t xml:space="preserve"> </w:t>
      </w:r>
    </w:p>
    <w:tbl>
      <w:tblPr>
        <w:tblW w:w="0" w:type="auto"/>
        <w:tblLook w:val="04A0"/>
      </w:tblPr>
      <w:tblGrid>
        <w:gridCol w:w="4530"/>
        <w:gridCol w:w="4531"/>
      </w:tblGrid>
      <w:tr w14:paraId="57A34691" w14:textId="77777777" w:rsidTr="00EC7D02">
        <w:tblPrEx>
          <w:tblW w:w="0" w:type="auto"/>
          <w:tblLook w:val="04A0"/>
        </w:tblPrEx>
        <w:tc>
          <w:tcPr>
            <w:tcW w:w="4530" w:type="dxa"/>
            <w:shd w:val="clear" w:color="auto" w:fill="auto"/>
            <w:hideMark/>
          </w:tcPr>
          <w:p w:rsidR="00102B0B" w:rsidRPr="00F003AE" w:rsidP="00A87676" w14:paraId="5DCF948D" w14:textId="7777777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lv-LV" w:eastAsia="en-GB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val="lv-LV"/>
              </w:rPr>
              <w:t>Par pārkāpumu novēršanu</w:t>
            </w:r>
          </w:p>
        </w:tc>
        <w:tc>
          <w:tcPr>
            <w:tcW w:w="4531" w:type="dxa"/>
            <w:shd w:val="clear" w:color="auto" w:fill="auto"/>
          </w:tcPr>
          <w:p w:rsidR="00102B0B" w:rsidRPr="00F003AE" w:rsidP="00EC7D02" w14:paraId="7F82CA99" w14:textId="77777777">
            <w:pPr>
              <w:spacing w:line="240" w:lineRule="auto"/>
              <w:rPr>
                <w:sz w:val="28"/>
                <w:szCs w:val="28"/>
                <w:lang w:val="lv-LV"/>
              </w:rPr>
            </w:pPr>
          </w:p>
        </w:tc>
      </w:tr>
    </w:tbl>
    <w:p w:rsidR="00A87676" w:rsidP="00A87676" w14:paraId="2DD7139A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 w:rsidRPr="002D54E4">
        <w:rPr>
          <w:rFonts w:ascii="Times New Roman" w:hAnsi="Times New Roman"/>
          <w:sz w:val="28"/>
          <w:szCs w:val="28"/>
          <w:lang w:val="lv-LV"/>
        </w:rPr>
        <w:t>Valsts ugunsdzēsības un glābšanas dienesta reģiona pārvalde (turpmāk – Pārvalde)</w:t>
      </w:r>
      <w:r>
        <w:rPr>
          <w:rFonts w:ascii="Times New Roman" w:hAnsi="Times New Roman"/>
          <w:sz w:val="28"/>
          <w:szCs w:val="28"/>
          <w:lang w:val="lv-LV"/>
        </w:rPr>
        <w:t xml:space="preserve"> saņēma Ikšķiles Brīvās skolas iesūtīto informāciju par Pārvaldes Pārbaudes aktā Nr. </w:t>
      </w:r>
      <w:r w:rsidRPr="00A87676">
        <w:rPr>
          <w:rFonts w:ascii="Times New Roman" w:hAnsi="Times New Roman"/>
          <w:sz w:val="28"/>
          <w:szCs w:val="28"/>
          <w:lang w:val="lv-LV"/>
        </w:rPr>
        <w:t>22/8-3.8/655</w:t>
      </w:r>
      <w:r w:rsidR="004639E5">
        <w:rPr>
          <w:rFonts w:ascii="Times New Roman" w:hAnsi="Times New Roman"/>
          <w:sz w:val="28"/>
          <w:szCs w:val="28"/>
          <w:lang w:val="lv-LV"/>
        </w:rPr>
        <w:t xml:space="preserve"> (turpmāk – Pārbaudes akts)</w:t>
      </w:r>
      <w:r>
        <w:rPr>
          <w:rFonts w:ascii="Times New Roman" w:hAnsi="Times New Roman"/>
          <w:sz w:val="28"/>
          <w:szCs w:val="28"/>
          <w:lang w:val="lv-LV"/>
        </w:rPr>
        <w:t xml:space="preserve"> norādīto pārkāpumu novēršanu Ikšķiles Brīvā skolā, Rīgas ielā 175, Ikšķilē, Ogres novadā (turpmāk – Objekts).</w:t>
      </w:r>
    </w:p>
    <w:p w:rsidR="004639E5" w:rsidP="00A87676" w14:paraId="2F17B624" w14:textId="533FE0A9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 xml:space="preserve">Pārvalde dara </w:t>
      </w:r>
      <w:r>
        <w:rPr>
          <w:rFonts w:ascii="Times New Roman" w:hAnsi="Times New Roman"/>
          <w:sz w:val="28"/>
          <w:szCs w:val="28"/>
          <w:lang w:val="lv-LV"/>
        </w:rPr>
        <w:t xml:space="preserve">zināmu, ka uz 2023. gada 14. augustu Pārbaudes aktā norādītie pārkāpumi ir pilnībā novērsti. </w:t>
      </w:r>
    </w:p>
    <w:p w:rsidR="004639E5" w:rsidRPr="00975653" w:rsidP="004639E5" w14:paraId="3BB34996" w14:textId="77777777">
      <w:pPr>
        <w:pStyle w:val="Footer"/>
        <w:tabs>
          <w:tab w:val="clear" w:pos="4320"/>
          <w:tab w:val="clear" w:pos="8640"/>
        </w:tabs>
        <w:ind w:firstLine="720"/>
        <w:jc w:val="both"/>
        <w:rPr>
          <w:rFonts w:ascii="Times New Roman" w:hAnsi="Times New Roman"/>
          <w:sz w:val="28"/>
          <w:szCs w:val="28"/>
          <w:lang w:val="lv-LV"/>
        </w:rPr>
      </w:pPr>
      <w:r>
        <w:rPr>
          <w:rFonts w:ascii="Times New Roman" w:hAnsi="Times New Roman"/>
          <w:sz w:val="28"/>
          <w:szCs w:val="28"/>
          <w:lang w:val="lv-LV"/>
        </w:rPr>
        <w:t>Informējam jūs, ka ekspluatējot Objekta telpas un teritoriju, jāievēro</w:t>
      </w:r>
      <w:r w:rsidRPr="00975653">
        <w:rPr>
          <w:lang w:val="lv-LV"/>
        </w:rPr>
        <w:t xml:space="preserve"> </w:t>
      </w:r>
      <w:r w:rsidRPr="00975653">
        <w:rPr>
          <w:rFonts w:ascii="Times New Roman" w:hAnsi="Times New Roman"/>
          <w:sz w:val="28"/>
          <w:szCs w:val="28"/>
          <w:lang w:val="lv-LV"/>
        </w:rPr>
        <w:t>Ministru kabineta 2016.gada 19.aprīļa  noteikumu Nr.238 „Ugunsdrošības noteikumi”</w:t>
      </w:r>
      <w:r>
        <w:rPr>
          <w:rFonts w:ascii="Times New Roman" w:hAnsi="Times New Roman"/>
          <w:sz w:val="28"/>
          <w:szCs w:val="28"/>
          <w:lang w:val="lv-LV"/>
        </w:rPr>
        <w:t xml:space="preserve"> prasības.</w:t>
      </w:r>
    </w:p>
    <w:p w:rsidR="00030C87" w:rsidRPr="00A87676" w:rsidP="00030C87" w14:paraId="681AD668" w14:textId="77777777">
      <w:pPr>
        <w:rPr>
          <w:lang w:val="lv-LV"/>
        </w:rPr>
      </w:pPr>
    </w:p>
    <w:p w:rsidR="00D7638F" w:rsidRPr="00D7638F" w:rsidP="00D7638F" w14:paraId="68A04898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Priekšnieks</w:t>
      </w:r>
    </w:p>
    <w:p w:rsidR="00D7638F" w:rsidRPr="00D7638F" w:rsidP="00D7638F" w14:paraId="680DCFE0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  <w:r w:rsidRPr="00D7638F">
        <w:rPr>
          <w:rFonts w:ascii="Times New Roman" w:hAnsi="Times New Roman"/>
          <w:sz w:val="28"/>
          <w:lang w:val="lv-LV"/>
        </w:rPr>
        <w:t>pulkvedis</w:t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ab/>
      </w:r>
      <w:r w:rsidRPr="00D7638F">
        <w:rPr>
          <w:rFonts w:ascii="Times New Roman" w:hAnsi="Times New Roman"/>
          <w:sz w:val="28"/>
          <w:lang w:val="lv-LV"/>
        </w:rPr>
        <w:t>A.Vasiļevskis</w:t>
      </w:r>
    </w:p>
    <w:p w:rsidR="00D7638F" w:rsidP="00D7638F" w14:paraId="74ECAA59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39E5" w:rsidRPr="00D7638F" w:rsidP="00D7638F" w14:paraId="365020B4" w14:textId="77777777">
      <w:pPr>
        <w:spacing w:after="0" w:line="240" w:lineRule="auto"/>
        <w:jc w:val="both"/>
        <w:rPr>
          <w:rFonts w:ascii="Times New Roman" w:hAnsi="Times New Roman"/>
          <w:sz w:val="28"/>
          <w:lang w:val="lv-LV"/>
        </w:rPr>
      </w:pPr>
    </w:p>
    <w:p w:rsidR="004639E5" w:rsidRPr="0023229E" w:rsidP="004639E5" w14:paraId="3B036358" w14:textId="77777777">
      <w:pPr>
        <w:pStyle w:val="Footer"/>
        <w:rPr>
          <w:rFonts w:ascii="Times New Roman" w:hAnsi="Times New Roman"/>
          <w:sz w:val="24"/>
          <w:szCs w:val="24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Kristaps Možeiks</w:t>
      </w:r>
      <w:r>
        <w:rPr>
          <w:rFonts w:ascii="Times New Roman" w:hAnsi="Times New Roman"/>
          <w:noProof/>
          <w:sz w:val="24"/>
          <w:szCs w:val="24"/>
          <w:lang w:val="lv-LV"/>
        </w:rPr>
        <w:t xml:space="preserve">, </w:t>
      </w:r>
      <w:r w:rsidRPr="00E40045">
        <w:rPr>
          <w:rFonts w:ascii="Times New Roman" w:hAnsi="Times New Roman"/>
          <w:noProof/>
          <w:szCs w:val="20"/>
          <w:lang w:val="lv-LV"/>
        </w:rPr>
        <w:t>27313048</w:t>
      </w:r>
      <w:r w:rsidRPr="00E40045">
        <w:rPr>
          <w:rFonts w:ascii="Times New Roman" w:hAnsi="Times New Roman"/>
          <w:szCs w:val="20"/>
          <w:lang w:val="lv-LV"/>
        </w:rPr>
        <w:t xml:space="preserve"> </w:t>
      </w:r>
      <w:r w:rsidRPr="0023229E">
        <w:rPr>
          <w:rFonts w:ascii="Times New Roman" w:hAnsi="Times New Roman"/>
          <w:sz w:val="24"/>
          <w:szCs w:val="24"/>
          <w:lang w:val="lv-LV"/>
        </w:rPr>
        <w:t xml:space="preserve"> </w:t>
      </w:r>
    </w:p>
    <w:p w:rsidR="00102B0B" w:rsidRPr="00060BE1" w:rsidP="00102B0B" w14:paraId="0C070B87" w14:textId="77777777">
      <w:pPr>
        <w:pStyle w:val="Footer"/>
        <w:tabs>
          <w:tab w:val="clear" w:pos="4320"/>
          <w:tab w:val="clear" w:pos="8640"/>
        </w:tabs>
        <w:rPr>
          <w:rFonts w:ascii="Times New Roman" w:hAnsi="Times New Roman"/>
          <w:sz w:val="28"/>
          <w:lang w:val="lv-LV"/>
        </w:rPr>
      </w:pPr>
      <w:r w:rsidRPr="0023229E">
        <w:rPr>
          <w:rFonts w:ascii="Times New Roman" w:hAnsi="Times New Roman"/>
          <w:noProof/>
          <w:sz w:val="24"/>
          <w:szCs w:val="24"/>
          <w:lang w:val="lv-LV"/>
        </w:rPr>
        <w:t>kristaps.mozeiks@vugd.gov.lv</w:t>
      </w:r>
    </w:p>
    <w:p w:rsidR="00D21FA6" w:rsidRPr="00C267C9" w:rsidP="001A33B0" w14:paraId="0551E462" w14:textId="77777777">
      <w:pPr>
        <w:tabs>
          <w:tab w:val="left" w:pos="3150"/>
          <w:tab w:val="left" w:pos="563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bookmarkStart w:id="2" w:name="_GoBack"/>
      <w:bookmarkEnd w:id="2"/>
    </w:p>
    <w:sectPr w:rsidSect="00C51775">
      <w:headerReference w:type="first" r:id="rId4"/>
      <w:footerReference w:type="first" r:id="rId5"/>
      <w:type w:val="continuous"/>
      <w:pgSz w:w="11907" w:h="16840" w:code="9"/>
      <w:pgMar w:top="1134" w:right="851" w:bottom="1134" w:left="1701" w:header="709" w:footer="709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0504BE" w:rsidP="000504BE" w14:paraId="0399656C" w14:textId="77777777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 xml:space="preserve">DOKUMENTS PARAKSTĪTS AR DROŠU ELEKTRONISKO PARAKSTU UN SATUR </w:t>
    </w:r>
  </w:p>
  <w:p w:rsidR="000504BE" w:rsidRPr="00B50F8B" w:rsidP="00B50F8B" w14:paraId="2DF3EA9E" w14:textId="31418F28">
    <w:pPr>
      <w:pStyle w:val="Footer"/>
      <w:jc w:val="center"/>
      <w:rPr>
        <w:rFonts w:ascii="Times New Roman" w:hAnsi="Times New Roman"/>
      </w:rPr>
    </w:pPr>
    <w:r w:rsidRPr="00D62801">
      <w:rPr>
        <w:rFonts w:ascii="Times New Roman" w:hAnsi="Times New Roman"/>
      </w:rPr>
      <w:t>LAIKA ZĪMOGU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C51775" w:rsidP="00C51775" w14:paraId="010C3F01" w14:textId="77777777">
    <w:pPr>
      <w:pStyle w:val="Header"/>
      <w:rPr>
        <w:rFonts w:ascii="Times New Roman" w:hAnsi="Times New Roman"/>
      </w:rPr>
    </w:pPr>
  </w:p>
  <w:p w:rsidR="00C51775" w:rsidP="00C51775" w14:paraId="4DD9C6E1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137160</wp:posOffset>
          </wp:positionH>
          <wp:positionV relativeFrom="paragraph">
            <wp:posOffset>130175</wp:posOffset>
          </wp:positionV>
          <wp:extent cx="5676900" cy="1028700"/>
          <wp:effectExtent l="19050" t="19050" r="0" b="0"/>
          <wp:wrapNone/>
          <wp:docPr id="9" name="Picture 9" descr="pilnkrasu_header_veidlapa_36_v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 descr="pilnkrasu_header_veidlapa_36_v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1028700"/>
                  </a:xfrm>
                  <a:prstGeom prst="rect">
                    <a:avLst/>
                  </a:prstGeom>
                  <a:noFill/>
                  <a:ln w="9525">
                    <a:solidFill>
                      <a:srgbClr val="FFFFFF"/>
                    </a:solidFill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51775" w:rsidP="00C51775" w14:paraId="36AF8473" w14:textId="77777777">
    <w:pPr>
      <w:pStyle w:val="Header"/>
      <w:rPr>
        <w:rFonts w:ascii="Times New Roman" w:hAnsi="Times New Roman"/>
      </w:rPr>
    </w:pPr>
  </w:p>
  <w:p w:rsidR="00C51775" w:rsidP="00C51775" w14:paraId="06790580" w14:textId="77777777">
    <w:pPr>
      <w:pStyle w:val="Header"/>
      <w:rPr>
        <w:rFonts w:ascii="Times New Roman" w:hAnsi="Times New Roman"/>
      </w:rPr>
    </w:pPr>
  </w:p>
  <w:p w:rsidR="00C51775" w:rsidP="00C51775" w14:paraId="6BD4AB2E" w14:textId="77777777">
    <w:pPr>
      <w:pStyle w:val="Header"/>
      <w:rPr>
        <w:rFonts w:ascii="Times New Roman" w:hAnsi="Times New Roman"/>
      </w:rPr>
    </w:pPr>
  </w:p>
  <w:p w:rsidR="00C51775" w:rsidP="00C51775" w14:paraId="58B7FFF1" w14:textId="77777777">
    <w:pPr>
      <w:pStyle w:val="Header"/>
      <w:rPr>
        <w:rFonts w:ascii="Times New Roman" w:hAnsi="Times New Roman"/>
      </w:rPr>
    </w:pPr>
  </w:p>
  <w:p w:rsidR="00C51775" w:rsidP="00C51775" w14:paraId="25E2A0B0" w14:textId="77777777">
    <w:pPr>
      <w:pStyle w:val="Header"/>
      <w:rPr>
        <w:rFonts w:ascii="Times New Roman" w:hAnsi="Times New Roman"/>
      </w:rPr>
    </w:pPr>
  </w:p>
  <w:p w:rsidR="00C51775" w:rsidP="00C51775" w14:paraId="023B3524" w14:textId="77777777">
    <w:pPr>
      <w:pStyle w:val="Header"/>
      <w:rPr>
        <w:rFonts w:ascii="Times New Roman" w:hAnsi="Times New Roman"/>
      </w:rPr>
    </w:pPr>
  </w:p>
  <w:p w:rsidR="00C51775" w:rsidP="00C51775" w14:paraId="34725835" w14:textId="77777777">
    <w:pPr>
      <w:pStyle w:val="Header"/>
      <w:rPr>
        <w:rFonts w:ascii="Times New Roman" w:hAnsi="Times New Roman"/>
      </w:rPr>
    </w:pPr>
  </w:p>
  <w:p w:rsidR="00C51775" w:rsidRPr="00815277" w:rsidP="00C51775" w14:paraId="21AEB097" w14:textId="77777777">
    <w:pPr>
      <w:pStyle w:val="Header"/>
      <w:rPr>
        <w:rFonts w:ascii="Times New Roman" w:hAnsi="Times New Roman"/>
      </w:rPr>
    </w:pPr>
    <w:r>
      <w:rPr>
        <w:noProof/>
        <w:lang w:val="lv-LV" w:eastAsia="lv-LV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1171575</wp:posOffset>
              </wp:positionH>
              <wp:positionV relativeFrom="page">
                <wp:posOffset>2030730</wp:posOffset>
              </wp:positionV>
              <wp:extent cx="5838825" cy="314325"/>
              <wp:effectExtent l="0" t="0" r="0" b="0"/>
              <wp:wrapNone/>
              <wp:docPr id="3" name="Text Box 4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314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xmlns:a="http://schemas.openxmlformats.org/drawingml/2006/main"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xmlns:a="http://schemas.openxmlformats.org/drawingml/2006/main"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574" w:rsidRPr="002A02AD" w:rsidP="00D33574" w14:textId="77777777">
                          <w:pPr>
                            <w:spacing w:after="0" w:line="204" w:lineRule="exact"/>
                            <w:ind w:left="931" w:right="911"/>
                            <w:jc w:val="center"/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sz w:val="18"/>
                              <w:szCs w:val="18"/>
                              <w:lang w:val="pt-BR"/>
                            </w:rPr>
                            <w:t>RĪGAS REĢIONA PĀRVALDE</w:t>
                          </w:r>
                        </w:p>
                        <w:p w:rsidR="00D33574" w:rsidP="00D33574" w14:textId="77777777">
                          <w:pPr>
                            <w:spacing w:before="82" w:after="0" w:line="240" w:lineRule="auto"/>
                            <w:ind w:left="-13" w:right="-33"/>
                            <w:jc w:val="center"/>
                            <w:rPr>
                              <w:rFonts w:ascii="Times New Roman" w:eastAsia="Times New Roman" w:hAnsi="Times New Roman"/>
                              <w:sz w:val="17"/>
                              <w:szCs w:val="17"/>
                            </w:rPr>
                          </w:pP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Jaunpils iela 13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,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Rīga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, LV-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1002;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tālr.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>:</w:t>
                          </w:r>
                          <w:r w:rsidRPr="002A02AD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  <w:lang w:val="pt-BR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67209650;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e-pasts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: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</w:t>
                          </w:r>
                          <w:r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>rrp@vugd.gov.lv;</w:t>
                          </w:r>
                          <w:r w:rsidRPr="0012626C">
                            <w:rPr>
                              <w:rFonts w:ascii="Times New Roman" w:eastAsia="Times New Roman" w:hAnsi="Times New Roman"/>
                              <w:color w:val="231F20"/>
                              <w:sz w:val="17"/>
                              <w:szCs w:val="17"/>
                            </w:rPr>
                            <w:t xml:space="preserve"> www.vugd.gov.lv</w:t>
                          </w:r>
                        </w:p>
                        <w:p w:rsidR="00C51775" w:rsidRPr="00AE573A" w:rsidP="00AE573A" w14:textId="77777777">
                          <w:pPr>
                            <w:rPr>
                              <w:szCs w:val="1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3" o:spid="_x0000_s2049" type="#_x0000_t202" style="width:459.75pt;height:24.75pt;margin-top:159.9pt;margin-left:92.25pt;mso-height-percent:0;mso-height-relative:page;mso-position-horizontal-relative:page;mso-position-vertical-relative:page;mso-width-percent:0;mso-width-relative:page;mso-wrap-distance-bottom:0;mso-wrap-distance-left:9pt;mso-wrap-distance-right:9pt;mso-wrap-distance-top:0;mso-wrap-style:square;position:absolute;visibility:visible;v-text-anchor:top;z-index:-251655168" filled="f" stroked="f">
              <v:textbox inset="0,0,0,0">
                <w:txbxContent>
                  <w:p w:rsidR="00D33574" w:rsidRPr="002A02AD" w:rsidP="00D33574" w14:paraId="3A40D25A" w14:textId="77777777">
                    <w:pPr>
                      <w:spacing w:after="0" w:line="204" w:lineRule="exact"/>
                      <w:ind w:left="931" w:right="911"/>
                      <w:jc w:val="center"/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</w:pPr>
                    <w:r>
                      <w:rPr>
                        <w:rFonts w:ascii="Times New Roman" w:eastAsia="Times New Roman" w:hAnsi="Times New Roman"/>
                        <w:sz w:val="18"/>
                        <w:szCs w:val="18"/>
                        <w:lang w:val="pt-BR"/>
                      </w:rPr>
                      <w:t>RĪGAS REĢIONA PĀRVALDE</w:t>
                    </w:r>
                  </w:p>
                  <w:p w:rsidR="00D33574" w:rsidP="00D33574" w14:paraId="63D298E4" w14:textId="77777777">
                    <w:pPr>
                      <w:spacing w:before="82" w:after="0" w:line="240" w:lineRule="auto"/>
                      <w:ind w:left="-13" w:right="-33"/>
                      <w:jc w:val="center"/>
                      <w:rPr>
                        <w:rFonts w:ascii="Times New Roman" w:eastAsia="Times New Roman" w:hAnsi="Times New Roman"/>
                        <w:sz w:val="17"/>
                        <w:szCs w:val="17"/>
                      </w:rPr>
                    </w:pP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Jaunpils iela 13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,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Rīga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, LV-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1002;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tālr.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>:</w:t>
                    </w:r>
                    <w:r w:rsidRPr="002A02AD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  <w:lang w:val="pt-BR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67209650;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e-pasts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: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</w:t>
                    </w:r>
                    <w:r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>rrp@vugd.gov.lv;</w:t>
                    </w:r>
                    <w:r w:rsidRPr="0012626C">
                      <w:rPr>
                        <w:rFonts w:ascii="Times New Roman" w:eastAsia="Times New Roman" w:hAnsi="Times New Roman"/>
                        <w:color w:val="231F20"/>
                        <w:sz w:val="17"/>
                        <w:szCs w:val="17"/>
                      </w:rPr>
                      <w:t xml:space="preserve"> www.vugd.gov.lv</w:t>
                    </w:r>
                  </w:p>
                  <w:p w:rsidR="00C51775" w:rsidRPr="00AE573A" w:rsidP="00AE573A" w14:paraId="214046A3" w14:textId="77777777">
                    <w:pPr>
                      <w:rPr>
                        <w:szCs w:val="17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lv-LV" w:eastAsia="lv-LV"/>
      </w:rPr>
      <mc:AlternateContent>
        <mc:Choice Requires="wpg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1850390</wp:posOffset>
              </wp:positionH>
              <wp:positionV relativeFrom="page">
                <wp:posOffset>1903095</wp:posOffset>
              </wp:positionV>
              <wp:extent cx="4397375" cy="1270"/>
              <wp:effectExtent l="0" t="0" r="0" b="0"/>
              <wp:wrapNone/>
              <wp:docPr id="1" name="Group 41"/>
              <wp:cNvGraphicFramePr/>
              <a:graphic xmlns:a="http://schemas.openxmlformats.org/drawingml/2006/main">
                <a:graphicData uri="http://schemas.microsoft.com/office/word/2010/wordprocessingGroup">
                  <wpg:wgp xmlns:wpg="http://schemas.microsoft.com/office/word/2010/wordprocessingGroup">
                    <wpg:cNvGrpSpPr/>
                    <wpg:grpSpPr>
                      <a:xfrm>
                        <a:off x="0" y="0"/>
                        <a:ext cx="4397375" cy="1270"/>
                        <a:chOff x="2915" y="2998"/>
                        <a:chExt cx="6926" cy="2"/>
                      </a:xfrm>
                    </wpg:grpSpPr>
                    <wps:wsp xmlns:wps="http://schemas.microsoft.com/office/word/2010/wordprocessingShape">
                      <wps:cNvPr id="2" name="Freeform 42"/>
                      <wps:cNvSpPr/>
                      <wps:spPr bwMode="auto">
                        <a:xfrm>
                          <a:off x="2915" y="2998"/>
                          <a:ext cx="6926" cy="2"/>
                        </a:xfrm>
                        <a:custGeom>
                          <a:avLst/>
                          <a:gdLst>
                            <a:gd name="T0" fmla="+- 0 2915 2915"/>
                            <a:gd name="T1" fmla="*/ T0 w 6926"/>
                            <a:gd name="T2" fmla="+- 0 9841 2915"/>
                            <a:gd name="T3" fmla="*/ T2 w 6926"/>
                          </a:gdLst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fill="norm" w="6926" stroke="1">
                              <a:moveTo>
                                <a:pt x="0" y="0"/>
                              </a:moveTo>
                              <a:lnTo>
                                <a:pt x="6926" y="0"/>
                              </a:lnTo>
                            </a:path>
                          </a:pathLst>
                        </a:custGeom>
                        <a:noFill/>
                        <a:ln w="3175">
                          <a:solidFill>
                            <a:srgbClr val="231F20"/>
                          </a:solidFill>
                          <a:round/>
                          <a:headEnd/>
                          <a:tailEnd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41" o:spid="_x0000_s2050" style="width:346.25pt;height:0.1pt;margin-top:149.85pt;margin-left:145.7pt;mso-position-horizontal-relative:page;mso-position-vertical-relative:page;position:absolute;z-index:-251657216" coordorigin="2915,2998" coordsize="6926,2">
              <v:shape id="Freeform 42" o:spid="_x0000_s2051" style="width:6926;height:2;left:2915;mso-wrap-style:square;position:absolute;top:2998;visibility:visible;v-text-anchor:top" coordsize="6926,2" path="m,l6926,e" filled="f" strokecolor="#231f20" strokeweight="0.25pt">
                <v:path arrowok="t" o:connecttype="custom" o:connectlocs="0,0;6926,0" o:connectangles="0,0"/>
              </v:shape>
            </v:group>
          </w:pict>
        </mc:Fallback>
      </mc:AlternateContent>
    </w:r>
  </w:p>
  <w:p w:rsidR="00C51775" w14:paraId="45B95856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FFFFF1D"/>
    <w:multiLevelType w:val="multilevel"/>
    <w:tmpl w:val="E8A2284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32567EA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3D8C87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02234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890AD62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8CFE72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6C4ED1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381ABE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5D60A58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2D543E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D2CEA0A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474"/>
    <w:rsid w:val="00006384"/>
    <w:rsid w:val="00030349"/>
    <w:rsid w:val="00030C87"/>
    <w:rsid w:val="00047408"/>
    <w:rsid w:val="00047C5B"/>
    <w:rsid w:val="000504BE"/>
    <w:rsid w:val="000541A3"/>
    <w:rsid w:val="00060BE1"/>
    <w:rsid w:val="000818B6"/>
    <w:rsid w:val="000D2EDF"/>
    <w:rsid w:val="000D3380"/>
    <w:rsid w:val="000F63E7"/>
    <w:rsid w:val="00102B0B"/>
    <w:rsid w:val="00124173"/>
    <w:rsid w:val="0012626C"/>
    <w:rsid w:val="0014525F"/>
    <w:rsid w:val="00163E88"/>
    <w:rsid w:val="001A33B0"/>
    <w:rsid w:val="0023229E"/>
    <w:rsid w:val="002521E1"/>
    <w:rsid w:val="00275B9E"/>
    <w:rsid w:val="002A02AD"/>
    <w:rsid w:val="002D54E4"/>
    <w:rsid w:val="002D7335"/>
    <w:rsid w:val="002E1474"/>
    <w:rsid w:val="002F22F1"/>
    <w:rsid w:val="00335E91"/>
    <w:rsid w:val="00350576"/>
    <w:rsid w:val="0039017B"/>
    <w:rsid w:val="004011AE"/>
    <w:rsid w:val="00410AF6"/>
    <w:rsid w:val="004639E5"/>
    <w:rsid w:val="00494591"/>
    <w:rsid w:val="004A0E52"/>
    <w:rsid w:val="004B25EE"/>
    <w:rsid w:val="0051718B"/>
    <w:rsid w:val="00535564"/>
    <w:rsid w:val="0059670C"/>
    <w:rsid w:val="005D4B25"/>
    <w:rsid w:val="00601332"/>
    <w:rsid w:val="00634BCC"/>
    <w:rsid w:val="006626FB"/>
    <w:rsid w:val="00663C3A"/>
    <w:rsid w:val="00682929"/>
    <w:rsid w:val="0069013E"/>
    <w:rsid w:val="006A6C4E"/>
    <w:rsid w:val="006B2D5A"/>
    <w:rsid w:val="006B48CC"/>
    <w:rsid w:val="00711E75"/>
    <w:rsid w:val="007155EC"/>
    <w:rsid w:val="007B3BA5"/>
    <w:rsid w:val="007B47BF"/>
    <w:rsid w:val="007E4D1F"/>
    <w:rsid w:val="007F3200"/>
    <w:rsid w:val="007F76CA"/>
    <w:rsid w:val="00800A96"/>
    <w:rsid w:val="00815277"/>
    <w:rsid w:val="00876C21"/>
    <w:rsid w:val="008B51DC"/>
    <w:rsid w:val="008E6B1E"/>
    <w:rsid w:val="008F286A"/>
    <w:rsid w:val="00921DD0"/>
    <w:rsid w:val="0094008A"/>
    <w:rsid w:val="00960C5E"/>
    <w:rsid w:val="00970758"/>
    <w:rsid w:val="00975653"/>
    <w:rsid w:val="009A32B6"/>
    <w:rsid w:val="009F19F4"/>
    <w:rsid w:val="009F582B"/>
    <w:rsid w:val="00A470DD"/>
    <w:rsid w:val="00A87676"/>
    <w:rsid w:val="00A95BEA"/>
    <w:rsid w:val="00AB69F5"/>
    <w:rsid w:val="00AE573A"/>
    <w:rsid w:val="00B12C26"/>
    <w:rsid w:val="00B17334"/>
    <w:rsid w:val="00B35C47"/>
    <w:rsid w:val="00B50F8B"/>
    <w:rsid w:val="00B917AA"/>
    <w:rsid w:val="00C267C9"/>
    <w:rsid w:val="00C47F57"/>
    <w:rsid w:val="00C51775"/>
    <w:rsid w:val="00C9180C"/>
    <w:rsid w:val="00D03A2A"/>
    <w:rsid w:val="00D21FA6"/>
    <w:rsid w:val="00D3174D"/>
    <w:rsid w:val="00D33574"/>
    <w:rsid w:val="00D62801"/>
    <w:rsid w:val="00D66FB2"/>
    <w:rsid w:val="00D7638F"/>
    <w:rsid w:val="00D771BC"/>
    <w:rsid w:val="00D87986"/>
    <w:rsid w:val="00E31AA8"/>
    <w:rsid w:val="00E365CE"/>
    <w:rsid w:val="00E40045"/>
    <w:rsid w:val="00E7353C"/>
    <w:rsid w:val="00E81B96"/>
    <w:rsid w:val="00E83596"/>
    <w:rsid w:val="00EA027C"/>
    <w:rsid w:val="00EC13CD"/>
    <w:rsid w:val="00EC7D02"/>
    <w:rsid w:val="00EF2DD5"/>
    <w:rsid w:val="00F003AE"/>
    <w:rsid w:val="00F146B6"/>
    <w:rsid w:val="00F31EAB"/>
    <w:rsid w:val="00FB2F13"/>
    <w:rsid w:val="00FF595C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29E8762"/>
  <w15:chartTrackingRefBased/>
  <w15:docId w15:val="{1B543BD1-4891-4639-B739-A7AAC23E7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  <w:pPr>
      <w:widowControl w:val="0"/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815277"/>
  </w:style>
  <w:style w:type="paragraph" w:styleId="Footer">
    <w:name w:val="footer"/>
    <w:basedOn w:val="Normal"/>
    <w:link w:val="FooterChar"/>
    <w:uiPriority w:val="99"/>
    <w:unhideWhenUsed/>
    <w:rsid w:val="00815277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5277"/>
  </w:style>
  <w:style w:type="character" w:customStyle="1" w:styleId="body1">
    <w:name w:val="body1"/>
    <w:rsid w:val="00D21FA6"/>
    <w:rPr>
      <w:rFonts w:ascii="Verdana" w:hAnsi="Verdana" w:hint="default"/>
      <w:color w:val="000000"/>
      <w:sz w:val="14"/>
      <w:szCs w:val="14"/>
    </w:rPr>
  </w:style>
  <w:style w:type="character" w:styleId="Hyperlink">
    <w:name w:val="Hyperlink"/>
    <w:uiPriority w:val="99"/>
    <w:unhideWhenUsed/>
    <w:rsid w:val="00D21FA6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21FA6"/>
    <w:pPr>
      <w:widowControl/>
      <w:spacing w:after="0" w:line="240" w:lineRule="auto"/>
    </w:pPr>
    <w:rPr>
      <w:szCs w:val="21"/>
      <w:lang w:val="lv-LV"/>
    </w:rPr>
  </w:style>
  <w:style w:type="character" w:customStyle="1" w:styleId="PlainTextChar">
    <w:name w:val="Plain Text Char"/>
    <w:link w:val="PlainText"/>
    <w:uiPriority w:val="99"/>
    <w:semiHidden/>
    <w:rsid w:val="00D21FA6"/>
    <w:rPr>
      <w:rFonts w:ascii="Calibri" w:eastAsia="Calibri" w:hAnsi="Calibri" w:cs="Times New Roman"/>
      <w:szCs w:val="21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303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Rainiceca</dc:creator>
  <cp:lastModifiedBy>Kristaps Možeiks</cp:lastModifiedBy>
  <cp:revision>7</cp:revision>
  <cp:lastPrinted>2015-02-05T09:55:00Z</cp:lastPrinted>
  <dcterms:created xsi:type="dcterms:W3CDTF">2021-08-25T05:58:00Z</dcterms:created>
  <dcterms:modified xsi:type="dcterms:W3CDTF">2023-08-14T11:07:00Z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2014-11-05T00:00:00Z</vt:filetime>
  </property>
  <property fmtid="{D5CDD505-2E9C-101B-9397-08002B2CF9AE}" pid="3" name="LastSaved">
    <vt:filetime>2014-11-05T00:00:00Z</vt:filetime>
  </property>
</Properties>
</file>