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B0998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B28F79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F10AE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AFEB92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9127A7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E3B704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D36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417D87" w:rsidRPr="005D1C44" w:rsidP="00417D87" w14:paraId="594EDD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417D87" w:rsidRPr="005D1C44" w:rsidP="00417D87" w14:paraId="419B5B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17D87" w:rsidRPr="00A47DBC" w:rsidP="00417D87" w14:paraId="0012A1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“Piparmētra vieno”</w:t>
            </w:r>
          </w:p>
        </w:tc>
      </w:tr>
      <w:tr w14:paraId="6B4054B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417D87" w:rsidRPr="005D1C44" w:rsidP="00417D87" w14:paraId="7A3317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417D87" w:rsidRPr="005D1C44" w:rsidP="00417D87" w14:paraId="150F5C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417D87" w:rsidRPr="005D1C44" w:rsidP="00417D87" w14:paraId="095A60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409ED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417D87" w:rsidRPr="00D639C2" w:rsidP="00417D87" w14:paraId="1DFECB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417D87" w:rsidRPr="005D1C44" w:rsidP="00417D87" w14:paraId="52DDFA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17D87" w:rsidRPr="005D1C44" w:rsidP="00417D87" w14:paraId="28F116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6B1333">
              <w:rPr>
                <w:rFonts w:ascii="Times New Roman" w:hAnsi="Times New Roman"/>
                <w:color w:val="000000"/>
                <w:sz w:val="24"/>
                <w:szCs w:val="24"/>
              </w:rPr>
              <w:t>40008334845</w:t>
            </w:r>
          </w:p>
        </w:tc>
      </w:tr>
      <w:tr w14:paraId="139456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417D87" w:rsidRPr="005D1C44" w:rsidP="00417D87" w14:paraId="4BDB9D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417D87" w:rsidRPr="005D1C44" w:rsidP="00417D87" w14:paraId="432B8C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417D87" w:rsidRPr="005D1C44" w:rsidP="00417D87" w14:paraId="78B6B0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92981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417D87" w:rsidRPr="005D1C44" w:rsidP="00417D87" w14:paraId="3CD0D2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417D87" w:rsidRPr="005D1C44" w:rsidP="00417D87" w14:paraId="32398D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17D87" w:rsidP="00417D87" w14:paraId="650546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333">
              <w:rPr>
                <w:rFonts w:ascii="Times New Roman" w:hAnsi="Times New Roman"/>
                <w:color w:val="000000"/>
                <w:sz w:val="24"/>
                <w:szCs w:val="24"/>
              </w:rPr>
              <w:t>Bla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umaņa iela 20A, Ogre, Ogres novads</w:t>
            </w:r>
            <w:r w:rsidRPr="006B1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17D87" w:rsidRPr="005D1C44" w:rsidP="00417D87" w14:paraId="16800A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333">
              <w:rPr>
                <w:rFonts w:ascii="Times New Roman" w:hAnsi="Times New Roman"/>
                <w:color w:val="000000"/>
                <w:sz w:val="24"/>
                <w:szCs w:val="24"/>
              </w:rPr>
              <w:t>LV-5001</w:t>
            </w:r>
          </w:p>
        </w:tc>
      </w:tr>
      <w:tr w14:paraId="375511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5CE1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33C6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4208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58383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15DF7A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/191</w:t>
      </w:r>
    </w:p>
    <w:p w:rsidR="00C959F6" w:rsidP="00070E23" w14:paraId="7CF3A4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FBB27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7C86D92" w14:textId="77777777" w:rsidTr="00180E4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4235B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229BA2FC" w14:textId="163ED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internāta ēka ar kadastra apzīmējumu </w:t>
            </w:r>
            <w:r w:rsidRPr="006B1333">
              <w:rPr>
                <w:rFonts w:ascii="Times New Roman" w:hAnsi="Times New Roman" w:cs="Times New Roman"/>
                <w:sz w:val="24"/>
              </w:rPr>
              <w:t>96720060336003</w:t>
            </w:r>
            <w:r>
              <w:rPr>
                <w:rFonts w:ascii="Times New Roman" w:hAnsi="Times New Roman" w:cs="Times New Roman"/>
                <w:sz w:val="24"/>
              </w:rPr>
              <w:t xml:space="preserve"> un teritorija.</w:t>
            </w:r>
          </w:p>
        </w:tc>
      </w:tr>
      <w:tr w14:paraId="34E8DE1F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6F2053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463330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4D06D17" w14:textId="77777777" w:rsidTr="00180E42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649E25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2221C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“Naukšēnu muiža”, Naukšēni, Naukšēnu pagasts, Valmieras novads</w:t>
            </w:r>
            <w:r w:rsidRPr="006B1333">
              <w:rPr>
                <w:rFonts w:ascii="Times New Roman" w:hAnsi="Times New Roman" w:cs="Times New Roman"/>
                <w:sz w:val="24"/>
              </w:rPr>
              <w:t>, LV-4244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14460C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7F40" w:rsidRPr="00070E23" w:rsidP="00180E42" w14:paraId="4AF5B7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77F40" w:rsidRPr="00070E23" w:rsidP="00180E42" w14:paraId="4F874F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D5E98D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45D009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5908AC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pašvaldība,</w:t>
            </w:r>
          </w:p>
        </w:tc>
      </w:tr>
      <w:tr w14:paraId="0A5EBC9A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756DAB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0B5D03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DC9237B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7F40" w:rsidRPr="00E227D8" w:rsidP="00180E42" w14:paraId="6F761B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20FBFA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7115E9">
              <w:rPr>
                <w:rFonts w:ascii="Times New Roman" w:hAnsi="Times New Roman" w:cs="Times New Roman"/>
                <w:sz w:val="24"/>
                <w:szCs w:val="24"/>
              </w:rPr>
              <w:t>90000043403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Lāčplēša iela 2, Valmiera, Valmieras novads, LV-4201.</w:t>
            </w:r>
          </w:p>
        </w:tc>
      </w:tr>
      <w:tr w14:paraId="07C87B8F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77F40" w:rsidRPr="00922C9D" w:rsidP="00180E42" w14:paraId="286321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922C9D" w:rsidP="00180E42" w14:paraId="7E07AE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13E2476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3138D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39254C" w14:paraId="6C58AEFE" w14:textId="4112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Biedrības “Piparmētra vieno”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</w:t>
            </w:r>
          </w:p>
        </w:tc>
      </w:tr>
      <w:tr w14:paraId="03D57AF4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9254C" w:rsidP="00180E42" w14:paraId="5EE535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9254C" w:rsidRPr="00E227D8" w:rsidP="00977F40" w14:paraId="1A532C41" w14:textId="749A10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glābšanas dienesta Vidzemes reģiona pārvaldē reģistrēts 2024.gada 3.jūlijā ar</w:t>
            </w:r>
            <w:bookmarkStart w:id="0" w:name="_GoBack"/>
            <w:bookmarkEnd w:id="0"/>
          </w:p>
        </w:tc>
      </w:tr>
      <w:tr w14:paraId="06F219D2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P="00180E42" w14:paraId="68098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977F40" w14:paraId="4FEB0A2C" w14:textId="3805B6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22/10-1.4/524.</w:t>
            </w:r>
          </w:p>
        </w:tc>
      </w:tr>
      <w:tr w14:paraId="70AD745B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7013B0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3E662B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B690E2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4955B4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C64DC7" w:rsidP="00180E42" w14:paraId="77F2E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DC7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3-stāvu internāta ēka, telpas aprīkotas ar </w:t>
            </w:r>
          </w:p>
        </w:tc>
      </w:tr>
      <w:tr w14:paraId="0F63053A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P="00180E42" w14:paraId="42E10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C64DC7" w:rsidP="00180E42" w14:paraId="4E117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DC7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ugunsdzēsības </w:t>
            </w:r>
          </w:p>
        </w:tc>
      </w:tr>
      <w:tr w14:paraId="6385625E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P="00180E42" w14:paraId="64CC2C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C64DC7" w:rsidP="00180E42" w14:paraId="07E47C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DC7">
              <w:rPr>
                <w:rFonts w:ascii="Times New Roman" w:hAnsi="Times New Roman" w:cs="Times New Roman"/>
                <w:sz w:val="24"/>
                <w:szCs w:val="24"/>
              </w:rPr>
              <w:t>aparātu. Katrā stāvā koplietošanas telpās izvietoti evakuācijas plāni.</w:t>
            </w:r>
          </w:p>
        </w:tc>
      </w:tr>
      <w:tr w14:paraId="10F44960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0F1BA0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31D69A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9756B9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06AFB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1D2C1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16EED19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2BE6BF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4E4829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729F31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578AC0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011A4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AF155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7D650E5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33520D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6DEEA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83CE9E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73EA50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7F234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3004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433D51EE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P="00180E42" w14:paraId="439A26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0BD69C7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>2009.gada 1.septembra noteikumu Nr.981 „Bērnu nometņu organizēšanas un</w:t>
            </w:r>
          </w:p>
        </w:tc>
      </w:tr>
      <w:tr w14:paraId="6AFDDA36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P="00180E42" w14:paraId="227CE2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2C1CE15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>darbības kārtība” 8.punkta 8.5.apakšpunkta prasībām.</w:t>
            </w:r>
          </w:p>
        </w:tc>
      </w:tr>
      <w:tr w14:paraId="1748DA08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27A943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238A9A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4DE1D6" w14:textId="77777777" w:rsidTr="00180E4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F40" w:rsidRPr="00E227D8" w:rsidP="00180E42" w14:paraId="60E13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F40" w:rsidRPr="00E227D8" w:rsidP="00180E42" w14:paraId="3AC107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69A7DBCD" w14:textId="77777777" w:rsidTr="00180E42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77F40" w:rsidRPr="00070E23" w:rsidP="00180E42" w14:paraId="38DD93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77F40" w:rsidRPr="00070E23" w:rsidP="00180E42" w14:paraId="276BB26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77F40" w:rsidP="00977F40" w14:paraId="67A8452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77F40" w:rsidRPr="007D2C05" w:rsidP="00977F40" w14:paraId="3D70CD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77F40" w:rsidRPr="007D2C05" w:rsidP="00977F40" w14:paraId="2B987C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50D365" w14:textId="77777777" w:rsidTr="00180E4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77F40" w:rsidRPr="00B245E2" w:rsidP="00180E42" w14:paraId="13EA23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9E12E3" w14:textId="77777777" w:rsidTr="00180E4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77F40" w:rsidRPr="00B245E2" w:rsidP="00180E42" w14:paraId="6FCA795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77F40" w:rsidP="00977F40" w14:paraId="5C477A4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F85BCEE" w14:textId="77777777" w:rsidTr="00180E4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77F40" w:rsidRPr="007D2C05" w:rsidP="00180E42" w14:paraId="3D2B2A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D7300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77F40" w:rsidRPr="007D2C05" w:rsidP="00180E42" w14:paraId="3C1C4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77F40" w:rsidRPr="007D2C05" w:rsidP="00180E42" w14:paraId="24E465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77F40" w:rsidRPr="007D2C05" w:rsidP="00180E42" w14:paraId="6921C0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77F40" w:rsidRPr="007D2C05" w:rsidP="00180E42" w14:paraId="4EF386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781501CA" w14:textId="77777777" w:rsidTr="00180E4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77F40" w:rsidRPr="00B245E2" w:rsidP="00180E42" w14:paraId="78ADEB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77F40" w:rsidRPr="00B245E2" w:rsidP="00180E42" w14:paraId="432A9C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77F40" w:rsidRPr="00B245E2" w:rsidP="00180E42" w14:paraId="54D444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77F40" w:rsidRPr="00B245E2" w:rsidP="00180E42" w14:paraId="6E656E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77F40" w:rsidRPr="00B245E2" w:rsidP="00180E42" w14:paraId="444076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77F40" w:rsidP="00977F40" w14:paraId="58F29EC3" w14:textId="77777777">
      <w:pPr>
        <w:rPr>
          <w:rFonts w:ascii="Times New Roman" w:hAnsi="Times New Roman" w:cs="Times New Roman"/>
          <w:sz w:val="24"/>
          <w:szCs w:val="24"/>
        </w:rPr>
      </w:pPr>
    </w:p>
    <w:p w:rsidR="00977F40" w:rsidP="00977F40" w14:paraId="6EC18CC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84216C" w14:textId="77777777" w:rsidTr="00180E4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77F40" w:rsidP="00180E42" w14:paraId="1241DA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977F40" w:rsidP="00180E42" w14:paraId="035D9E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77F40" w:rsidP="00180E42" w14:paraId="39903D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729785" w14:textId="77777777" w:rsidTr="00180E4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77F40" w:rsidRPr="007D2C05" w:rsidP="00180E42" w14:paraId="01032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77F40" w:rsidRPr="007D2C05" w:rsidP="00180E42" w14:paraId="702609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77F40" w:rsidRPr="007D2C05" w:rsidP="00180E42" w14:paraId="7E4252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77F40" w:rsidP="00977F40" w14:paraId="342BA70E" w14:textId="77777777">
      <w:pPr>
        <w:rPr>
          <w:rFonts w:ascii="Times New Roman" w:hAnsi="Times New Roman" w:cs="Times New Roman"/>
          <w:sz w:val="24"/>
          <w:szCs w:val="24"/>
        </w:rPr>
      </w:pPr>
    </w:p>
    <w:p w:rsidR="00977F40" w:rsidP="00977F40" w14:paraId="09B4807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977F40" w:rsidP="00977F40" w14:paraId="6CB1B198" w14:textId="77777777">
      <w:pPr>
        <w:rPr>
          <w:rFonts w:ascii="Times New Roman" w:hAnsi="Times New Roman" w:cs="Times New Roman"/>
          <w:sz w:val="24"/>
          <w:szCs w:val="24"/>
        </w:rPr>
      </w:pPr>
    </w:p>
    <w:p w:rsidR="00977F40" w:rsidRPr="00762AE8" w:rsidP="00977F40" w14:paraId="77F6F5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77F40" w:rsidRPr="00762AE8" w:rsidP="00977F40" w14:paraId="584559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977F40" w:rsidRPr="00762AE8" w:rsidP="00977F40" w14:paraId="7788F8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1662A13C" w14:textId="7B7E95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D1E86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7DE96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8EF2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FBDA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1759764"/>
      <w:docPartObj>
        <w:docPartGallery w:val="Page Numbers (Top of Page)"/>
        <w:docPartUnique/>
      </w:docPartObj>
    </w:sdtPr>
    <w:sdtContent>
      <w:p w:rsidR="00E227D8" w:rsidRPr="00762AE8" w14:paraId="0E8BA9E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25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01559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EF208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80E42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9254C"/>
    <w:rsid w:val="003B78D3"/>
    <w:rsid w:val="00417D87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B1333"/>
    <w:rsid w:val="007115E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77F40"/>
    <w:rsid w:val="009E4DAD"/>
    <w:rsid w:val="00A025C5"/>
    <w:rsid w:val="00A24FDC"/>
    <w:rsid w:val="00A47DBC"/>
    <w:rsid w:val="00AB4441"/>
    <w:rsid w:val="00AD1F8A"/>
    <w:rsid w:val="00AD3EA4"/>
    <w:rsid w:val="00AF1559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5EC"/>
    <w:rsid w:val="00B97A08"/>
    <w:rsid w:val="00BA29B2"/>
    <w:rsid w:val="00C33E3A"/>
    <w:rsid w:val="00C51BBF"/>
    <w:rsid w:val="00C522E2"/>
    <w:rsid w:val="00C64DC7"/>
    <w:rsid w:val="00C74B0A"/>
    <w:rsid w:val="00C946FD"/>
    <w:rsid w:val="00C959F6"/>
    <w:rsid w:val="00CB3357"/>
    <w:rsid w:val="00D639C2"/>
    <w:rsid w:val="00D73004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F9D00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1843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11</cp:revision>
  <dcterms:created xsi:type="dcterms:W3CDTF">2022-12-19T09:19:00Z</dcterms:created>
  <dcterms:modified xsi:type="dcterms:W3CDTF">2024-07-08T05:31:00Z</dcterms:modified>
</cp:coreProperties>
</file>