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122389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5B432EA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75FFD7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BEA013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B3E12B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88BD76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550"/>
        <w:gridCol w:w="5572"/>
      </w:tblGrid>
      <w:tr w14:paraId="70A19644" w14:textId="77777777" w:rsidTr="0048052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7D2AEE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550" w:type="dxa"/>
            <w:tcBorders>
              <w:left w:val="nil"/>
            </w:tcBorders>
            <w:shd w:val="clear" w:color="auto" w:fill="auto"/>
          </w:tcPr>
          <w:p w:rsidR="00E227D8" w:rsidRPr="005D1C44" w:rsidP="00A24FDC" w14:paraId="788DC2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16FFF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 w:rsidRPr="0048052A">
              <w:rPr>
                <w:rFonts w:ascii="Times New Roman" w:hAnsi="Times New Roman"/>
                <w:sz w:val="24"/>
                <w:szCs w:val="24"/>
                <w:lang w:val=""/>
              </w:rPr>
              <w:t>Zazazu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53CC35E" w14:textId="77777777" w:rsidTr="0048052A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20EAD9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550" w:type="dxa"/>
            <w:shd w:val="clear" w:color="auto" w:fill="auto"/>
          </w:tcPr>
          <w:p w:rsidR="00E227D8" w:rsidRPr="005D1C44" w:rsidP="00A24FDC" w14:paraId="08250E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572" w:type="dxa"/>
            <w:shd w:val="clear" w:color="auto" w:fill="auto"/>
          </w:tcPr>
          <w:p w:rsidR="00E227D8" w:rsidRPr="005D1C44" w:rsidP="00A24FDC" w14:paraId="10A496E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91DB4C" w14:textId="77777777" w:rsidTr="0048052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71FB9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11.03.2024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50" w:type="dxa"/>
            <w:shd w:val="clear" w:color="auto" w:fill="auto"/>
          </w:tcPr>
          <w:p w:rsidR="00E227D8" w:rsidRPr="005D1C44" w:rsidP="00A24FDC" w14:paraId="772EF0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EBACE8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 w:rsidRPr="0048052A">
              <w:rPr>
                <w:rFonts w:ascii="Times New Roman" w:hAnsi="Times New Roman"/>
                <w:color w:val="000000"/>
                <w:sz w:val="24"/>
                <w:szCs w:val="24"/>
              </w:rPr>
              <w:t>40103910221</w:t>
            </w:r>
          </w:p>
        </w:tc>
      </w:tr>
      <w:tr w14:paraId="56870274" w14:textId="77777777" w:rsidTr="0048052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996CC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550" w:type="dxa"/>
            <w:shd w:val="clear" w:color="auto" w:fill="auto"/>
          </w:tcPr>
          <w:p w:rsidR="00E227D8" w:rsidRPr="005D1C44" w:rsidP="00A24FDC" w14:paraId="0936C91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15CC37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15769C" w14:textId="77777777" w:rsidTr="0048052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47603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" w:type="dxa"/>
            <w:shd w:val="clear" w:color="auto" w:fill="auto"/>
          </w:tcPr>
          <w:p w:rsidR="00E227D8" w:rsidRPr="005D1C44" w:rsidP="00A24FDC" w14:paraId="0E7878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7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8052A" w:rsidP="00A24FDC" w14:paraId="3EA7AF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8052A">
              <w:rPr>
                <w:rFonts w:ascii="Times New Roman" w:hAnsi="Times New Roman"/>
                <w:color w:val="000000"/>
                <w:sz w:val="24"/>
                <w:szCs w:val="24"/>
              </w:rPr>
              <w:t>Olaine nov., Olaines pag., Ezītis, “Ezītis 35”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48052A">
              <w:rPr>
                <w:rFonts w:ascii="Times New Roman" w:hAnsi="Times New Roman"/>
                <w:color w:val="000000"/>
                <w:sz w:val="24"/>
                <w:szCs w:val="24"/>
              </w:rPr>
              <w:t>LV-2127</w:t>
            </w:r>
          </w:p>
        </w:tc>
      </w:tr>
      <w:tr w14:paraId="473A6CEC" w14:textId="77777777" w:rsidTr="0048052A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74122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50" w:type="dxa"/>
            <w:shd w:val="clear" w:color="auto" w:fill="auto"/>
          </w:tcPr>
          <w:p w:rsidR="00E227D8" w:rsidRPr="005D1C44" w:rsidP="00A24FDC" w14:paraId="1BE8D6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557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705A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3319B3" w:rsidP="00E227D8" w14:paraId="27718449" w14:textId="77777777">
      <w:pPr>
        <w:rPr>
          <w:rFonts w:ascii="Times New Roman" w:hAnsi="Times New Roman" w:cs="Times New Roman"/>
          <w:sz w:val="2"/>
          <w:szCs w:val="24"/>
        </w:rPr>
      </w:pPr>
    </w:p>
    <w:p w:rsidR="00E227D8" w:rsidRPr="00B42A8D" w:rsidP="00070E23" w14:paraId="48ECA33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/38</w:t>
      </w:r>
    </w:p>
    <w:p w:rsidR="00C959F6" w:rsidP="00070E23" w14:paraId="393F0FE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3319B3" w14:paraId="435232B0" w14:textId="77777777">
      <w:pPr>
        <w:rPr>
          <w:rFonts w:ascii="Times New Roman" w:hAnsi="Times New Roman" w:cs="Times New Roman"/>
          <w:sz w:val="6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1A41240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36F69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442303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052A">
              <w:rPr>
                <w:rFonts w:ascii="Times New Roman" w:hAnsi="Times New Roman" w:cs="Times New Roman"/>
                <w:sz w:val="24"/>
              </w:rPr>
              <w:t>bērnu dienas nometnei “Apkārt pasaulei” paredzētās telpas.</w:t>
            </w:r>
          </w:p>
        </w:tc>
      </w:tr>
      <w:tr w14:paraId="6A2B29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010A7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9EFA8C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295EDC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4E2C3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72D659" w14:textId="314FD8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Akas iela 8-16, Rīga, LV-1011 (turpmāk – Objekts).</w:t>
            </w:r>
            <w:bookmarkStart w:id="0" w:name="_GoBack"/>
            <w:bookmarkEnd w:id="0"/>
          </w:p>
        </w:tc>
      </w:tr>
      <w:tr w14:paraId="52F3C87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4CD080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5D6F7F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804BF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D5DB8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F71316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052A">
              <w:rPr>
                <w:rFonts w:ascii="Times New Roman" w:hAnsi="Times New Roman" w:cs="Times New Roman"/>
                <w:sz w:val="24"/>
              </w:rPr>
              <w:t>SIA “AGERT”.</w:t>
            </w:r>
          </w:p>
        </w:tc>
      </w:tr>
      <w:tr w14:paraId="1DA417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8EE90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336F00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6C79C7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B1C44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66A4AE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DD04BC">
              <w:rPr>
                <w:rFonts w:ascii="Times New Roman" w:hAnsi="Times New Roman" w:cs="Times New Roman"/>
                <w:sz w:val="24"/>
                <w:szCs w:val="24"/>
              </w:rPr>
              <w:t>40103670139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</w:rPr>
              <w:t xml:space="preserve"> Krišjāņa Valdemāra iela 79/81 -10, Rīga, </w:t>
            </w:r>
            <w:r w:rsidRPr="00DD04BC">
              <w:rPr>
                <w:rFonts w:ascii="Times New Roman" w:hAnsi="Times New Roman" w:cs="Times New Roman"/>
                <w:sz w:val="24"/>
              </w:rPr>
              <w:t>LV-1013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361D2C3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2CB3F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2A5C686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15B660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8358E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99557F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052A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="0048052A">
              <w:rPr>
                <w:rFonts w:ascii="Times New Roman" w:hAnsi="Times New Roman" w:cs="Times New Roman"/>
                <w:sz w:val="24"/>
              </w:rPr>
              <w:t>Patronovas</w:t>
            </w:r>
            <w:r w:rsidR="0048052A">
              <w:rPr>
                <w:rFonts w:ascii="Times New Roman" w:hAnsi="Times New Roman" w:cs="Times New Roman"/>
                <w:sz w:val="24"/>
              </w:rPr>
              <w:t xml:space="preserve"> iesniegums Nr.</w:t>
            </w:r>
            <w:r w:rsidR="0048052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8052A">
              <w:rPr>
                <w:rFonts w:ascii="Times New Roman" w:hAnsi="Times New Roman" w:cs="Times New Roman"/>
                <w:sz w:val="24"/>
              </w:rPr>
              <w:t>b/n, kas Valsts ugunsdzēsības un</w:t>
            </w:r>
          </w:p>
        </w:tc>
      </w:tr>
      <w:tr w14:paraId="2F47BF8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8052A" w14:paraId="3A6624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8052A" w:rsidRPr="00E227D8" w:rsidP="0076330A" w14:paraId="7B95721D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glābšanas dienesta Rīgas reģiona</w:t>
            </w:r>
            <w:r>
              <w:rPr>
                <w:rFonts w:ascii="Times New Roman" w:hAnsi="Times New Roman" w:cs="Times New Roman"/>
                <w:sz w:val="24"/>
              </w:rPr>
              <w:t xml:space="preserve"> pārvaldē reģistrēts 2024.gada 26.februārī</w:t>
            </w:r>
            <w:r>
              <w:rPr>
                <w:rFonts w:ascii="Times New Roman" w:hAnsi="Times New Roman" w:cs="Times New Roman"/>
                <w:sz w:val="24"/>
              </w:rPr>
              <w:t xml:space="preserve"> ar Nr.</w:t>
            </w:r>
            <w:r w:rsidRPr="0048052A">
              <w:rPr>
                <w:rFonts w:ascii="Times New Roman" w:hAnsi="Times New Roman" w:cs="Times New Roman"/>
                <w:sz w:val="24"/>
              </w:rPr>
              <w:t>22/8-1.5/341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22AD38B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E8B03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62132F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A5BF67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A65E8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2A3A0C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52A">
              <w:rPr>
                <w:rFonts w:ascii="Times New Roman" w:hAnsi="Times New Roman" w:cs="Times New Roman"/>
                <w:sz w:val="24"/>
                <w:szCs w:val="24"/>
              </w:rPr>
              <w:t>Dienas nometnei “Apkārt pasaulei</w:t>
            </w:r>
            <w:r w:rsidR="0048052A">
              <w:rPr>
                <w:rFonts w:ascii="Times New Roman" w:hAnsi="Times New Roman" w:cs="Times New Roman"/>
                <w:sz w:val="24"/>
                <w:szCs w:val="24"/>
              </w:rPr>
              <w:t>” paredzētās telpas</w:t>
            </w:r>
          </w:p>
        </w:tc>
      </w:tr>
      <w:tr w14:paraId="672ED38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64CA8" w14:paraId="7F712B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4CA8" w:rsidRPr="00E227D8" w:rsidP="0076330A" w14:paraId="33A1F488" w14:textId="6AECF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izvietotas daudzdzīvokļu dzīvojamās mājas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piecstāvu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ēkā. Nometnes telpas, kas atrodas pirmajā</w:t>
            </w:r>
          </w:p>
        </w:tc>
      </w:tr>
      <w:tr w14:paraId="477F5A8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64CA8" w14:paraId="03E2CD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4CA8" w:rsidP="0076330A" w14:paraId="2EE5F89D" w14:textId="0CB68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535BA">
              <w:rPr>
                <w:rFonts w:ascii="Times New Roman" w:hAnsi="Times New Roman" w:cs="Times New Roman"/>
                <w:sz w:val="24"/>
                <w:szCs w:val="24"/>
              </w:rPr>
              <w:t>tāvā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ir aprīkotas ar automātisko ugunsgrēka atklāšanas un trauksmes signalizācijas sistēmu.</w:t>
            </w:r>
          </w:p>
        </w:tc>
      </w:tr>
      <w:tr w14:paraId="50E5CAF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50B1C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4662A1C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5B44F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AA8B7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59B66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A0B8BA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64CA8" w14:paraId="70330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4CA8" w:rsidRPr="00E227D8" w:rsidP="0076330A" w14:paraId="7070FFA0" w14:textId="1381F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Objekts</w:t>
            </w:r>
            <w:r w:rsidRPr="00512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netiek</w:t>
            </w:r>
            <w:r w:rsidRPr="005122B2">
              <w:rPr>
                <w:rFonts w:ascii="Times New Roman" w:hAnsi="Times New Roman" w:cs="Times New Roman"/>
                <w:sz w:val="24"/>
                <w:szCs w:val="24"/>
              </w:rPr>
              <w:t xml:space="preserve"> ekspluatē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ts</w:t>
            </w:r>
            <w:r w:rsidRPr="005122B2">
              <w:rPr>
                <w:rFonts w:ascii="Times New Roman" w:hAnsi="Times New Roman" w:cs="Times New Roman"/>
                <w:sz w:val="24"/>
                <w:szCs w:val="24"/>
              </w:rPr>
              <w:t xml:space="preserve"> atbilstoši noteiktajam lietošanas veidam,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kā rezultātā ir pārkāptas Ugunsdrošī</w:t>
            </w:r>
            <w:r w:rsidR="002535BA">
              <w:rPr>
                <w:rFonts w:ascii="Times New Roman" w:hAnsi="Times New Roman" w:cs="Times New Roman"/>
                <w:sz w:val="24"/>
                <w:szCs w:val="24"/>
              </w:rPr>
              <w:t>bas noteikumu 9.punkta prasības;</w:t>
            </w:r>
          </w:p>
        </w:tc>
      </w:tr>
      <w:tr w14:paraId="3B88B6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D64CA8" w14:paraId="5A7349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D64CA8" w:rsidP="0076330A" w14:paraId="13DA5F5A" w14:textId="5D5C0A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F26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Objektā ugunsdzēsības aparātiem nav veikta tehniskā stāvokļa </w:t>
            </w:r>
            <w:r w:rsidR="002535BA">
              <w:rPr>
                <w:rFonts w:ascii="Times New Roman" w:hAnsi="Times New Roman"/>
                <w:color w:val="000000"/>
                <w:sz w:val="24"/>
                <w:szCs w:val="24"/>
              </w:rPr>
              <w:t>apskate un tehniskā apkope, kā rezultātā pārkāptas Ugunsdrošības noteikumu 267.punkta prasības;</w:t>
            </w:r>
          </w:p>
        </w:tc>
      </w:tr>
      <w:tr w14:paraId="76D8CD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535BA" w14:paraId="13DC56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535BA" w:rsidP="0076330A" w14:paraId="06FB6EDD" w14:textId="7133A3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F6F3F" w:rsidR="00CF6F3F">
              <w:rPr>
                <w:rFonts w:ascii="Times New Roman" w:hAnsi="Times New Roman" w:cs="Times New Roman"/>
                <w:sz w:val="24"/>
                <w:szCs w:val="24"/>
              </w:rPr>
              <w:t>Objekta automātiskai ugunsgrēka atklāšanas un trauksmes signalizācijas sistēmai nav veikta tehniskā apkop</w:t>
            </w:r>
            <w:r w:rsidR="00CF6F3F">
              <w:rPr>
                <w:rFonts w:ascii="Times New Roman" w:hAnsi="Times New Roman" w:cs="Times New Roman"/>
                <w:sz w:val="24"/>
                <w:szCs w:val="24"/>
              </w:rPr>
              <w:t>e un tehniskās apkopes kontrole, kā rezultātā pārkāptas Ugunsdrošības noteikumu 129.punkta prasības;</w:t>
            </w:r>
          </w:p>
        </w:tc>
      </w:tr>
      <w:tr w14:paraId="537438E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CF6F3F" w14:paraId="701A7E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CF6F3F" w:rsidP="0076330A" w14:paraId="4384A9D5" w14:textId="022889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D65CF">
              <w:rPr>
                <w:rFonts w:ascii="Times New Roman" w:hAnsi="Times New Roman" w:cs="Times New Roman"/>
                <w:sz w:val="24"/>
                <w:szCs w:val="24"/>
              </w:rPr>
              <w:t>Objekta automātiskās ugunsgrēku atklāšanas un trauksmes signalizācijas sistēmas panelis signālu par bojājumu neatšķir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 ugunsgrēka, kā rezultātā pārkāptas Ugunsdrošības noteikumu 140.punkta prasības;</w:t>
            </w:r>
          </w:p>
        </w:tc>
      </w:tr>
      <w:tr w14:paraId="4D085F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65CF" w14:paraId="31B389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65CF" w:rsidP="0076330A" w14:paraId="4FAD7904" w14:textId="24304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5652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>Objektā pie automātiskās ugunsgrēka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atklāšanas un trauksmes signalizācijas sistēmas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 xml:space="preserve">, kontroles un indikācijas iekārtas netiek uzglabāts automātiskās ugunsgrēka </w:t>
            </w:r>
            <w:r>
              <w:rPr>
                <w:rFonts w:ascii="Times New Roman" w:hAnsi="Times New Roman"/>
                <w:sz w:val="24"/>
                <w:szCs w:val="24"/>
              </w:rPr>
              <w:t>atklāšanas un trauksmes signalizācijas</w:t>
            </w:r>
            <w:r w:rsidRPr="009F264A">
              <w:rPr>
                <w:rFonts w:ascii="Times New Roman" w:hAnsi="Times New Roman"/>
                <w:sz w:val="24"/>
                <w:szCs w:val="24"/>
              </w:rPr>
              <w:t xml:space="preserve"> sistēmas iedarbošanās gadījumu un bojājumu uzskaites žurnāls atbilstoši Ugunsdrošības </w:t>
            </w:r>
            <w:r>
              <w:rPr>
                <w:rFonts w:ascii="Times New Roman" w:hAnsi="Times New Roman"/>
                <w:sz w:val="24"/>
                <w:szCs w:val="24"/>
              </w:rPr>
              <w:t>noteikumu 9.pielikumam, kā rezultātā pārkāptas Ugunsdrošības noteikumu 125.3. punkta prasības;</w:t>
            </w:r>
          </w:p>
        </w:tc>
      </w:tr>
      <w:tr w14:paraId="160A65F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D65CF" w14:paraId="53B449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D65CF" w:rsidP="0076330A" w14:paraId="46646F30" w14:textId="7218E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CC2EA1">
              <w:rPr>
                <w:rFonts w:ascii="Times New Roman" w:hAnsi="Times New Roman"/>
                <w:sz w:val="24"/>
                <w:szCs w:val="24"/>
              </w:rPr>
              <w:t>Objekts nav nodrošināts ar atbilsto</w:t>
            </w:r>
            <w:r>
              <w:rPr>
                <w:rFonts w:ascii="Times New Roman" w:hAnsi="Times New Roman"/>
                <w:sz w:val="24"/>
                <w:szCs w:val="24"/>
              </w:rPr>
              <w:t>šu ugunsdzēsības aparātu skaitu, kā rezultātā pārkāptas Ugunsdrošība</w:t>
            </w:r>
            <w:r w:rsidR="00CF19D2">
              <w:rPr>
                <w:rFonts w:ascii="Times New Roman" w:hAnsi="Times New Roman"/>
                <w:sz w:val="24"/>
                <w:szCs w:val="24"/>
              </w:rPr>
              <w:t>s noteikumu 247.punkta prasības.</w:t>
            </w:r>
          </w:p>
        </w:tc>
      </w:tr>
      <w:tr w14:paraId="395EFA3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150BE7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1A8876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AAA96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BB115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3834995" w14:textId="763EEA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3319B3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279A204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430B65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BCF37B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EDEDA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ED637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B1F5ADE" w14:textId="5A9EE7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319B3">
              <w:rPr>
                <w:rFonts w:ascii="Times New Roman" w:hAnsi="Times New Roman" w:cs="Times New Roman"/>
                <w:sz w:val="24"/>
              </w:rPr>
              <w:t>M</w:t>
            </w:r>
            <w:r w:rsidRPr="006B29AD" w:rsidR="003319B3">
              <w:rPr>
                <w:rFonts w:ascii="Times New Roman" w:hAnsi="Times New Roman" w:cs="Times New Roman"/>
                <w:sz w:val="24"/>
                <w:szCs w:val="24"/>
              </w:rPr>
              <w:t>inistru kabineta 2009.gada 1.septembra</w:t>
            </w:r>
            <w:r w:rsidR="003319B3">
              <w:rPr>
                <w:rFonts w:ascii="Times New Roman" w:hAnsi="Times New Roman" w:cs="Times New Roman"/>
                <w:sz w:val="24"/>
                <w:szCs w:val="24"/>
              </w:rPr>
              <w:t xml:space="preserve"> noteikumu Nr. 981</w:t>
            </w:r>
          </w:p>
        </w:tc>
      </w:tr>
      <w:tr w14:paraId="268471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3319B3" w14:paraId="66A715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3319B3" w:rsidRPr="00E227D8" w:rsidP="0076330A" w14:paraId="330373F6" w14:textId="78995A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“Bērnu nometņu </w:t>
            </w:r>
            <w:r w:rsidRPr="006B29AD">
              <w:rPr>
                <w:rFonts w:ascii="Times New Roman" w:hAnsi="Times New Roman" w:cs="Times New Roman"/>
                <w:sz w:val="24"/>
                <w:szCs w:val="24"/>
              </w:rPr>
              <w:t>organizēšanas un darbības kārtība” 8.5.apakšpunkta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7B0D4E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EC24A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EBB6F7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punkts saskaņā ar kuru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izdots atzinums)</w:t>
            </w:r>
          </w:p>
        </w:tc>
      </w:tr>
      <w:tr w14:paraId="5A315A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5E512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FFE4F33" w14:textId="09DCB1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7E3F" w:rsidR="003319B3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1DD0BB7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266EE0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1C641A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BB3C4DA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3319B3" w:rsidP="006962E5" w14:paraId="6A93C120" w14:textId="77777777">
      <w:pPr>
        <w:spacing w:after="0"/>
        <w:ind w:firstLine="567"/>
        <w:jc w:val="both"/>
        <w:rPr>
          <w:rFonts w:ascii="Times New Roman" w:hAnsi="Times New Roman" w:cs="Times New Roman"/>
          <w:sz w:val="20"/>
        </w:rPr>
      </w:pPr>
    </w:p>
    <w:p w:rsidR="00B245E2" w:rsidRPr="007D2C05" w:rsidP="006962E5" w14:paraId="4164D20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dienas augstākstāvošai </w:t>
      </w:r>
      <w:r w:rsidRPr="007D2C05">
        <w:rPr>
          <w:rFonts w:ascii="Times New Roman" w:hAnsi="Times New Roman" w:cs="Times New Roman"/>
          <w:sz w:val="24"/>
          <w:szCs w:val="24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1482209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53DB06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2E3EF9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5F282A1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6BBDB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616658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959D5FE" w14:textId="5934E5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3319B3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6735A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2572F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5BB13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4EE53EC" w14:textId="288EF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Rivča</w:t>
            </w:r>
          </w:p>
        </w:tc>
      </w:tr>
      <w:tr w14:paraId="1DC282F8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44253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78CD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8620F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4F2E7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4595C5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4A271E50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59C2C2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40B84C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1F9C1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184F3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48602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3F69C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08F083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DEDF5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CEE91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6C8D64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1D1080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</w:t>
      </w:r>
      <w:r w:rsidRPr="00C33E3A"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62AE8" w:rsidP="00441E69" w14:paraId="2B2D00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87DFA6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319B3" w:rsidRPr="00762AE8" w:rsidP="003319B3" w14:paraId="3F33FAE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3319B3" w:rsidRPr="00762AE8" w:rsidP="003319B3" w14:paraId="482D3EAB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3319B3" w14:paraId="08BF390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84927864"/>
      <w:docPartObj>
        <w:docPartGallery w:val="Page Numbers (Top of Page)"/>
        <w:docPartUnique/>
      </w:docPartObj>
    </w:sdtPr>
    <w:sdtContent>
      <w:p w:rsidR="00E227D8" w:rsidRPr="00762AE8" w14:paraId="768AA7BD" w14:textId="59107E7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19B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051FED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11768F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A61B8"/>
    <w:rsid w:val="002535BA"/>
    <w:rsid w:val="00260584"/>
    <w:rsid w:val="00276502"/>
    <w:rsid w:val="00281811"/>
    <w:rsid w:val="00295194"/>
    <w:rsid w:val="002D65CF"/>
    <w:rsid w:val="003319B3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052A"/>
    <w:rsid w:val="00483BBB"/>
    <w:rsid w:val="004901B0"/>
    <w:rsid w:val="004B03FF"/>
    <w:rsid w:val="004B095D"/>
    <w:rsid w:val="004B6422"/>
    <w:rsid w:val="004E6B03"/>
    <w:rsid w:val="004F2F23"/>
    <w:rsid w:val="004F3420"/>
    <w:rsid w:val="005122B2"/>
    <w:rsid w:val="00531E42"/>
    <w:rsid w:val="00561B63"/>
    <w:rsid w:val="005652C9"/>
    <w:rsid w:val="00572339"/>
    <w:rsid w:val="00590A28"/>
    <w:rsid w:val="005D1C44"/>
    <w:rsid w:val="005D635A"/>
    <w:rsid w:val="00617E3F"/>
    <w:rsid w:val="00635786"/>
    <w:rsid w:val="006962E5"/>
    <w:rsid w:val="006B29AD"/>
    <w:rsid w:val="00711637"/>
    <w:rsid w:val="00736BC1"/>
    <w:rsid w:val="00762AE8"/>
    <w:rsid w:val="0076330A"/>
    <w:rsid w:val="007665C9"/>
    <w:rsid w:val="00794977"/>
    <w:rsid w:val="00794DFA"/>
    <w:rsid w:val="00795E75"/>
    <w:rsid w:val="007D2C05"/>
    <w:rsid w:val="00884E35"/>
    <w:rsid w:val="008866CD"/>
    <w:rsid w:val="00921AD0"/>
    <w:rsid w:val="00922C9D"/>
    <w:rsid w:val="00964438"/>
    <w:rsid w:val="0097786E"/>
    <w:rsid w:val="009F264A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C2EA1"/>
    <w:rsid w:val="00CD1CAC"/>
    <w:rsid w:val="00CF19D2"/>
    <w:rsid w:val="00CF6F3F"/>
    <w:rsid w:val="00D46F82"/>
    <w:rsid w:val="00D639C2"/>
    <w:rsid w:val="00D64CA8"/>
    <w:rsid w:val="00DB3B2E"/>
    <w:rsid w:val="00DD04BC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1F724D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Annemarija Rivča</cp:lastModifiedBy>
  <cp:revision>15</cp:revision>
  <dcterms:created xsi:type="dcterms:W3CDTF">2022-12-19T10:05:00Z</dcterms:created>
  <dcterms:modified xsi:type="dcterms:W3CDTF">2024-03-11T09:13:00Z</dcterms:modified>
</cp:coreProperties>
</file>