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BBBA921"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74701AA9"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551FC6D"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39540179"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66C9586B"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454DCF98"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1836B366"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5521C69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0BCBAC6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1FA1AB56" w14:textId="77777777">
            <w:pPr>
              <w:snapToGrid w:val="0"/>
              <w:spacing w:after="0" w:line="240" w:lineRule="auto"/>
              <w:jc w:val="center"/>
              <w:rPr>
                <w:rFonts w:ascii="Times New Roman" w:hAnsi="Times New Roman"/>
                <w:sz w:val="24"/>
                <w:szCs w:val="24"/>
              </w:rPr>
            </w:pPr>
            <w:r w:rsidRPr="00973420">
              <w:rPr>
                <w:rFonts w:ascii="Times New Roman" w:hAnsi="Times New Roman"/>
                <w:sz w:val="24"/>
                <w:szCs w:val="24"/>
              </w:rPr>
              <w:t>Olaines 1.vidusskola</w:t>
            </w:r>
          </w:p>
        </w:tc>
      </w:tr>
      <w:tr w14:paraId="6DA19D7A"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058D0987"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0EB33FBC"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DA0D1E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41C7C32C"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6C23363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25.07.2023</w:t>
            </w:r>
            <w:r w:rsidR="003C0F48">
              <w:rPr>
                <w:rFonts w:ascii="Times New Roman" w:hAnsi="Times New Roman"/>
                <w:color w:val="000000"/>
                <w:sz w:val="24"/>
                <w:szCs w:val="24"/>
              </w:rPr>
              <w:t>.</w:t>
            </w:r>
          </w:p>
        </w:tc>
        <w:tc>
          <w:tcPr>
            <w:tcW w:w="1400" w:type="dxa"/>
            <w:shd w:val="clear" w:color="auto" w:fill="auto"/>
          </w:tcPr>
          <w:p w:rsidR="00B42A8D" w:rsidRPr="005D1C44" w:rsidP="00C3455D" w14:paraId="1DE5028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759DCCD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973420">
              <w:rPr>
                <w:rFonts w:ascii="Times New Roman" w:hAnsi="Times New Roman"/>
                <w:color w:val="000000"/>
                <w:sz w:val="24"/>
                <w:szCs w:val="24"/>
              </w:rPr>
              <w:t>90000023854</w:t>
            </w:r>
          </w:p>
        </w:tc>
      </w:tr>
      <w:tr w14:paraId="67C7FAED"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797470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718C9B6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3A33942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7A7DC4CC"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DF256F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54FF787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67BDE16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Zeiferta iela 4, Olaine, Olaines novads</w:t>
            </w:r>
          </w:p>
        </w:tc>
      </w:tr>
      <w:tr w14:paraId="4D2CC5D4"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45F3BAC6"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325110B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AFB7E6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49AE2776" w14:textId="77777777">
      <w:pPr>
        <w:rPr>
          <w:rFonts w:ascii="Times New Roman" w:hAnsi="Times New Roman" w:cs="Times New Roman"/>
          <w:sz w:val="24"/>
          <w:szCs w:val="24"/>
        </w:rPr>
      </w:pPr>
    </w:p>
    <w:p w:rsidR="002972AA" w:rsidRPr="00B42A8D" w:rsidP="00B42A8D" w14:paraId="392CC4B7"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/844</w:t>
      </w:r>
    </w:p>
    <w:tbl>
      <w:tblPr>
        <w:tblW w:w="9967" w:type="dxa"/>
        <w:jc w:val="center"/>
        <w:tblLayout w:type="fixed"/>
        <w:tblLook w:val="0000"/>
      </w:tblPr>
      <w:tblGrid>
        <w:gridCol w:w="3544"/>
        <w:gridCol w:w="6423"/>
      </w:tblGrid>
      <w:tr w14:paraId="674C4429"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973420" w14:paraId="05837B13"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2023.gada 13.jūlijā</w:t>
            </w:r>
          </w:p>
        </w:tc>
        <w:tc>
          <w:tcPr>
            <w:tcW w:w="6423" w:type="dxa"/>
            <w:tcBorders>
              <w:bottom w:val="single" w:sz="4" w:space="0" w:color="auto"/>
            </w:tcBorders>
            <w:shd w:val="clear" w:color="auto" w:fill="auto"/>
            <w:vAlign w:val="bottom"/>
          </w:tcPr>
          <w:p w:rsidR="00360235" w:rsidRPr="005D1C44" w:rsidP="004D7C64" w14:paraId="20152C2B"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4FA3080F"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73DFD13A"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6C6A9355" w14:textId="77777777">
            <w:pPr>
              <w:snapToGrid w:val="0"/>
              <w:spacing w:after="0" w:line="240" w:lineRule="auto"/>
              <w:jc w:val="center"/>
              <w:rPr>
                <w:rFonts w:ascii="Times New Roman" w:hAnsi="Times New Roman"/>
                <w:color w:val="000000"/>
                <w:sz w:val="16"/>
              </w:rPr>
            </w:pPr>
          </w:p>
        </w:tc>
      </w:tr>
      <w:tr w14:paraId="085E8F21"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3C78FBBE" w14:textId="77777777">
            <w:pPr>
              <w:snapToGrid w:val="0"/>
              <w:spacing w:after="0" w:line="240" w:lineRule="auto"/>
              <w:jc w:val="both"/>
              <w:rPr>
                <w:rFonts w:ascii="Times New Roman" w:hAnsi="Times New Roman"/>
                <w:color w:val="000000"/>
                <w:sz w:val="24"/>
                <w:szCs w:val="24"/>
              </w:rPr>
            </w:pPr>
            <w:r w:rsidRPr="004E78C6">
              <w:rPr>
                <w:rFonts w:ascii="Times New Roman" w:hAnsi="Times New Roman"/>
                <w:color w:val="000000"/>
                <w:sz w:val="24"/>
                <w:szCs w:val="24"/>
              </w:rPr>
              <w:t xml:space="preserve">Rīgas reģiona pārvaldes Ugunsdrošības uzraudzības un civilās aizsardzības nodaļas inspektors leitnants Kristaps Možeiks  </w:t>
            </w:r>
          </w:p>
        </w:tc>
      </w:tr>
      <w:tr w14:paraId="217AE30B"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EA5961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7311276F"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0264E0CF"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B67E12">
              <w:rPr>
                <w:rFonts w:ascii="Times New Roman" w:hAnsi="Times New Roman"/>
                <w:bCs/>
                <w:sz w:val="24"/>
                <w:szCs w:val="24"/>
              </w:rPr>
              <w:t>iedaloties</w:t>
            </w:r>
            <w:r>
              <w:rPr>
                <w:rFonts w:ascii="Times New Roman" w:hAnsi="Times New Roman"/>
                <w:bCs/>
                <w:sz w:val="24"/>
                <w:szCs w:val="24"/>
              </w:rPr>
              <w:t xml:space="preserve"> </w:t>
            </w:r>
            <w:r w:rsidRPr="00973420">
              <w:rPr>
                <w:rFonts w:ascii="Times New Roman" w:hAnsi="Times New Roman"/>
                <w:sz w:val="24"/>
                <w:szCs w:val="24"/>
              </w:rPr>
              <w:t>Olaines 1.vidusskola</w:t>
            </w:r>
            <w:r>
              <w:rPr>
                <w:rFonts w:ascii="Times New Roman" w:hAnsi="Times New Roman"/>
                <w:sz w:val="24"/>
                <w:szCs w:val="24"/>
              </w:rPr>
              <w:t>s direktora vietniekam saimnieciskajā darbā Jurim Odiņam</w:t>
            </w:r>
          </w:p>
        </w:tc>
      </w:tr>
      <w:tr w14:paraId="73BB392B"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7422BD0B"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6E90A701"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973420" w14:paraId="708D0F4B"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sidRPr="00973420">
              <w:rPr>
                <w:rFonts w:ascii="Times New Roman" w:hAnsi="Times New Roman"/>
                <w:sz w:val="24"/>
                <w:szCs w:val="24"/>
              </w:rPr>
              <w:t>Olaines 1.vidusskola</w:t>
            </w:r>
            <w:r>
              <w:rPr>
                <w:rFonts w:ascii="Times New Roman" w:hAnsi="Times New Roman"/>
                <w:sz w:val="24"/>
                <w:szCs w:val="24"/>
              </w:rPr>
              <w:t xml:space="preserve">s </w:t>
            </w:r>
            <w:r>
              <w:rPr>
                <w:rFonts w:ascii="Times New Roman" w:hAnsi="Times New Roman"/>
                <w:bCs/>
                <w:sz w:val="24"/>
                <w:szCs w:val="24"/>
              </w:rPr>
              <w:t xml:space="preserve">ēkas telpu un teritorijas </w:t>
            </w:r>
            <w:r>
              <w:rPr>
                <w:rFonts w:ascii="Times New Roman" w:hAnsi="Times New Roman"/>
                <w:color w:val="000000"/>
                <w:sz w:val="24"/>
                <w:szCs w:val="24"/>
              </w:rPr>
              <w:t xml:space="preserve">Zeiferta ielā 4, Olainē, Olaines novadā </w:t>
            </w:r>
            <w:r>
              <w:rPr>
                <w:rFonts w:ascii="Times New Roman" w:hAnsi="Times New Roman"/>
                <w:bCs/>
                <w:sz w:val="24"/>
                <w:szCs w:val="24"/>
              </w:rPr>
              <w:t>(turpmāk – Objekts)</w:t>
            </w:r>
          </w:p>
        </w:tc>
      </w:tr>
      <w:tr w14:paraId="15DBBFE4"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E63CDD2"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59BB5B2F"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973420" w14:paraId="2A5D5610"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plānoto u</w:t>
            </w:r>
            <w:r w:rsidRPr="00DE73A3" w:rsidR="00B67E12">
              <w:rPr>
                <w:rFonts w:ascii="Times New Roman" w:hAnsi="Times New Roman"/>
                <w:color w:val="000000"/>
                <w:sz w:val="24"/>
                <w:szCs w:val="24"/>
              </w:rPr>
              <w:t>gunsdrošības pārbaudi un civilās aizsardzības prasību ievērošanas kontroli</w:t>
            </w:r>
            <w:r w:rsidR="00B67E12">
              <w:rPr>
                <w:rFonts w:ascii="Times New Roman" w:hAnsi="Times New Roman"/>
                <w:color w:val="000000"/>
                <w:sz w:val="24"/>
                <w:szCs w:val="24"/>
              </w:rPr>
              <w:t>.</w:t>
            </w:r>
          </w:p>
        </w:tc>
      </w:tr>
      <w:tr w14:paraId="11E13A4B"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03A5FCD5"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08860A98" w14:textId="77777777">
      <w:pPr>
        <w:rPr>
          <w:rFonts w:ascii="Times New Roman" w:hAnsi="Times New Roman" w:cs="Times New Roman"/>
          <w:sz w:val="24"/>
          <w:szCs w:val="24"/>
        </w:rPr>
      </w:pPr>
    </w:p>
    <w:p w:rsidR="002972AA" w:rsidRPr="00B42A8D" w:rsidP="00BC44EC" w14:paraId="1951174D"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77B3B680"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56F7B3A5"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7E63FD8C"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446D4C7A"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301BC774"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34BF6C88"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EB36A82"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3409D38C"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78055EE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0117855D"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5D40F2BB"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5D02EFFA"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54BD2276"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76DFDE22"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0559B352"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6E6DAFD9" w14:textId="77777777" w:rsidTr="00BA6887">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1FACD4A4"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E831B2" w:rsidP="00BA6887" w14:paraId="44664FD9" w14:textId="3229BD0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2412217C" w14:textId="0329C06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669B49DE" w14:textId="7A619EB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6244A65E"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01000EBF" w14:textId="77777777">
            <w:pPr>
              <w:snapToGrid w:val="0"/>
              <w:spacing w:after="0" w:line="240" w:lineRule="auto"/>
              <w:jc w:val="both"/>
              <w:rPr>
                <w:rFonts w:ascii="Times New Roman" w:hAnsi="Times New Roman"/>
                <w:color w:val="000000"/>
                <w:sz w:val="24"/>
                <w:szCs w:val="24"/>
              </w:rPr>
            </w:pPr>
          </w:p>
          <w:p w:rsidR="00BC44EC" w:rsidRPr="005D1C44" w:rsidP="00C3455D" w14:paraId="7A42730D"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1B358A72"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7EAF580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7D2379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46AAF39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2750DFD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64A84D70"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7AFB81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7A24D2B"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700CED3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3AF51A7E"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68062093"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4E1C883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bl>
    <w:p w:rsidR="00124EA2" w14:paraId="1B1B3BA8" w14:textId="77777777">
      <w:r>
        <w:br w:type="page"/>
      </w:r>
    </w:p>
    <w:tbl>
      <w:tblPr>
        <w:tblW w:w="9959" w:type="dxa"/>
        <w:jc w:val="center"/>
        <w:tblLayout w:type="fixed"/>
        <w:tblLook w:val="0000"/>
      </w:tblPr>
      <w:tblGrid>
        <w:gridCol w:w="851"/>
        <w:gridCol w:w="4633"/>
        <w:gridCol w:w="3016"/>
        <w:gridCol w:w="1459"/>
      </w:tblGrid>
      <w:tr w14:paraId="0D2DC596" w14:textId="77777777" w:rsidTr="00124EA2">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24EA2" w:rsidRPr="001C2010" w:rsidP="00C3455D" w14:paraId="350AE83F" w14:textId="0316C1F3">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124EA2" w:rsidRPr="001C2010" w:rsidP="00C3455D" w14:paraId="7E7C9160" w14:textId="36E68EC1">
            <w:pPr>
              <w:snapToGrid w:val="0"/>
              <w:spacing w:after="0" w:line="240" w:lineRule="auto"/>
              <w:ind w:firstLine="181"/>
              <w:jc w:val="center"/>
              <w:rPr>
                <w:rFonts w:ascii="Times New Roman" w:hAnsi="Times New Roman"/>
                <w:b/>
                <w:color w:val="000000"/>
                <w:sz w:val="16"/>
                <w:szCs w:val="16"/>
              </w:rPr>
            </w:pPr>
            <w:r>
              <w:rPr>
                <w:rFonts w:ascii="Times New Roman" w:hAnsi="Times New Roman"/>
                <w:b/>
                <w:color w:val="000000"/>
                <w:sz w:val="16"/>
                <w:szCs w:val="16"/>
              </w:rPr>
              <w:t>2</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124EA2" w:rsidRPr="001C2010" w:rsidP="00C3455D" w14:paraId="0BE1FD93" w14:textId="45FF4579">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24EA2" w:rsidRPr="001C2010" w:rsidP="00C3455D" w14:paraId="77C9A0E1" w14:textId="6D19181C">
            <w:pPr>
              <w:snapToGrid w:val="0"/>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4</w:t>
            </w:r>
          </w:p>
        </w:tc>
      </w:tr>
      <w:tr w14:paraId="395DD5AA"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6877446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0650B2" w:rsidP="000650B2" w14:paraId="428754AB" w14:textId="42A6CF42">
            <w:pPr>
              <w:snapToGrid w:val="0"/>
              <w:spacing w:after="0" w:line="240" w:lineRule="auto"/>
              <w:jc w:val="both"/>
              <w:rPr>
                <w:rFonts w:ascii="Times New Roman" w:hAnsi="Times New Roman"/>
                <w:i/>
                <w:color w:val="000000"/>
                <w:sz w:val="24"/>
                <w:szCs w:val="24"/>
              </w:rPr>
            </w:pPr>
            <w:r>
              <w:rPr>
                <w:rFonts w:ascii="Times New Roman" w:hAnsi="Times New Roman"/>
                <w:color w:val="000000"/>
                <w:sz w:val="24"/>
                <w:szCs w:val="24"/>
              </w:rPr>
              <w:t>Objektā, automātiskā</w:t>
            </w:r>
            <w:r w:rsidRPr="00643B98">
              <w:rPr>
                <w:rFonts w:ascii="Times New Roman" w:hAnsi="Times New Roman"/>
                <w:color w:val="000000"/>
                <w:sz w:val="24"/>
                <w:szCs w:val="24"/>
              </w:rPr>
              <w:t xml:space="preserve"> ugunsgrēka atklāšanas un t</w:t>
            </w:r>
            <w:r>
              <w:rPr>
                <w:rFonts w:ascii="Times New Roman" w:hAnsi="Times New Roman"/>
                <w:color w:val="000000"/>
                <w:sz w:val="24"/>
                <w:szCs w:val="24"/>
              </w:rPr>
              <w:t xml:space="preserve">rauksmes signalizācijas sistēma (turpmāk – Ugunsaizsardzības sistēma) </w:t>
            </w:r>
            <w:r w:rsidRPr="0036297D">
              <w:rPr>
                <w:rFonts w:ascii="Times New Roman" w:hAnsi="Times New Roman"/>
                <w:color w:val="000000"/>
                <w:sz w:val="24"/>
                <w:szCs w:val="24"/>
              </w:rPr>
              <w:t>netiek uzturēta darba kārtībā, bet tieši,</w:t>
            </w:r>
            <w:r>
              <w:rPr>
                <w:rFonts w:ascii="Times New Roman" w:hAnsi="Times New Roman"/>
                <w:color w:val="000000"/>
                <w:sz w:val="24"/>
                <w:szCs w:val="24"/>
              </w:rPr>
              <w:t xml:space="preserve"> </w:t>
            </w:r>
            <w:r w:rsidRPr="0036297D">
              <w:rPr>
                <w:rFonts w:ascii="Times New Roman" w:hAnsi="Times New Roman"/>
                <w:color w:val="000000"/>
                <w:sz w:val="24"/>
                <w:szCs w:val="24"/>
              </w:rPr>
              <w:t xml:space="preserve">Ugunsaizsardzības sistēmas uztveršanas, kontroles un </w:t>
            </w:r>
            <w:r>
              <w:rPr>
                <w:rFonts w:ascii="Times New Roman" w:hAnsi="Times New Roman"/>
                <w:color w:val="000000"/>
                <w:sz w:val="24"/>
                <w:szCs w:val="24"/>
              </w:rPr>
              <w:t>indikācijas iekārta (turpmāk – P</w:t>
            </w:r>
            <w:r w:rsidRPr="0036297D">
              <w:rPr>
                <w:rFonts w:ascii="Times New Roman" w:hAnsi="Times New Roman"/>
                <w:color w:val="000000"/>
                <w:sz w:val="24"/>
                <w:szCs w:val="24"/>
              </w:rPr>
              <w:t>anelis)</w:t>
            </w:r>
            <w:r>
              <w:rPr>
                <w:rFonts w:ascii="Times New Roman" w:hAnsi="Times New Roman"/>
                <w:color w:val="000000"/>
                <w:sz w:val="24"/>
                <w:szCs w:val="24"/>
              </w:rPr>
              <w:t xml:space="preserve"> uzrāda bojājumu </w:t>
            </w:r>
            <w:r>
              <w:rPr>
                <w:rFonts w:ascii="Times New Roman" w:hAnsi="Times New Roman"/>
                <w:i/>
                <w:color w:val="000000"/>
                <w:sz w:val="24"/>
                <w:szCs w:val="24"/>
              </w:rPr>
              <w:t>9. zonā (Z9).</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6804AF" w14:paraId="5CC801A1" w14:textId="7588F7A1">
            <w:pPr>
              <w:snapToGrid w:val="0"/>
              <w:spacing w:after="0" w:line="240" w:lineRule="auto"/>
              <w:jc w:val="both"/>
              <w:rPr>
                <w:rFonts w:ascii="Times New Roman" w:hAnsi="Times New Roman"/>
                <w:color w:val="000000"/>
                <w:sz w:val="24"/>
                <w:szCs w:val="24"/>
              </w:rPr>
            </w:pPr>
            <w:r w:rsidRPr="003B6E55">
              <w:rPr>
                <w:rFonts w:ascii="Times New Roman" w:hAnsi="Times New Roman"/>
                <w:color w:val="000000"/>
                <w:sz w:val="24"/>
                <w:szCs w:val="24"/>
              </w:rPr>
              <w:t>Ministru kabineta 2016.gada 19.aprīļa noteikumu Nr.238 “Ugunsdrošības noteikumi” (turpm</w:t>
            </w:r>
            <w:r>
              <w:rPr>
                <w:rFonts w:ascii="Times New Roman" w:hAnsi="Times New Roman"/>
                <w:color w:val="000000"/>
                <w:sz w:val="24"/>
                <w:szCs w:val="24"/>
              </w:rPr>
              <w:t>āk – Ugunsdrošības noteikumu) 123</w:t>
            </w:r>
            <w:r w:rsidRPr="00DC0EB8">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E831B2" w:rsidP="001B3754" w14:paraId="7FF371B3" w14:textId="3F3B121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31.08.2023.</w:t>
            </w:r>
          </w:p>
        </w:tc>
      </w:tr>
      <w:tr w14:paraId="2E54451D"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650B2" w:rsidRPr="00E831B2" w:rsidP="00282E0F" w14:paraId="182098E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650B2" w:rsidP="000650B2" w14:paraId="3595EAB2" w14:textId="7892777B">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Objektā, Ugunsaizsardzības sistēma netiek uzturēta darba kārtībā, bet tieši, Ugunsaizsardzības sistēmai (skolas daļā) ir bojāts relejs.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0650B2" w:rsidRPr="00E831B2" w:rsidP="006804AF" w14:paraId="53598B46" w14:textId="49013D6C">
            <w:pPr>
              <w:snapToGrid w:val="0"/>
              <w:spacing w:after="0" w:line="240" w:lineRule="auto"/>
              <w:jc w:val="both"/>
              <w:rPr>
                <w:rFonts w:ascii="Times New Roman" w:hAnsi="Times New Roman"/>
                <w:color w:val="000000"/>
                <w:sz w:val="24"/>
                <w:szCs w:val="24"/>
              </w:rPr>
            </w:pPr>
            <w:r w:rsidRPr="00E83FC3">
              <w:rPr>
                <w:rFonts w:ascii="Times New Roman" w:hAnsi="Times New Roman"/>
                <w:sz w:val="24"/>
                <w:szCs w:val="24"/>
              </w:rPr>
              <w:t xml:space="preserve">Ugunsdrošības noteikumu </w:t>
            </w:r>
            <w:r>
              <w:rPr>
                <w:rFonts w:ascii="Times New Roman" w:hAnsi="Times New Roman"/>
                <w:color w:val="000000"/>
                <w:sz w:val="24"/>
                <w:szCs w:val="24"/>
              </w:rPr>
              <w:t>123</w:t>
            </w:r>
            <w:r w:rsidRPr="008B6041">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0650B2" w:rsidRPr="00E831B2" w:rsidP="001B3754" w14:paraId="2D40E9C0" w14:textId="6923647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31.08.2023.</w:t>
            </w:r>
          </w:p>
        </w:tc>
      </w:tr>
      <w:tr w14:paraId="0A2326E8"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C7539" w:rsidRPr="00E831B2" w:rsidP="00282E0F" w14:paraId="5A4AF03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C7539" w:rsidP="000650B2" w14:paraId="07EDB590" w14:textId="085BF7C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Objektā, Ugunsaizsardzības sistēmai (sporta daļā) veiktas darbības, kas ietekmē </w:t>
            </w:r>
            <w:r w:rsidRPr="00643B98">
              <w:rPr>
                <w:rFonts w:ascii="Times New Roman" w:hAnsi="Times New Roman"/>
                <w:color w:val="000000"/>
                <w:sz w:val="24"/>
                <w:szCs w:val="24"/>
              </w:rPr>
              <w:t>Ugunsaizsardzības sistēmas darbspēju un to funkciju izpil</w:t>
            </w:r>
            <w:r w:rsidR="00C256C5">
              <w:rPr>
                <w:rFonts w:ascii="Times New Roman" w:hAnsi="Times New Roman"/>
                <w:color w:val="000000"/>
                <w:sz w:val="24"/>
                <w:szCs w:val="24"/>
              </w:rPr>
              <w:t>di, bet tieši, “Bentel” P</w:t>
            </w:r>
            <w:r>
              <w:rPr>
                <w:rFonts w:ascii="Times New Roman" w:hAnsi="Times New Roman"/>
                <w:color w:val="000000"/>
                <w:sz w:val="24"/>
                <w:szCs w:val="24"/>
              </w:rPr>
              <w:t xml:space="preserve">anelī </w:t>
            </w:r>
            <w:r w:rsidRPr="00643B98">
              <w:rPr>
                <w:rFonts w:ascii="Times New Roman" w:hAnsi="Times New Roman"/>
                <w:color w:val="000000"/>
                <w:sz w:val="24"/>
                <w:szCs w:val="24"/>
              </w:rPr>
              <w:t>uzstādīta</w:t>
            </w:r>
            <w:r>
              <w:rPr>
                <w:rFonts w:ascii="Times New Roman" w:hAnsi="Times New Roman"/>
                <w:color w:val="000000"/>
                <w:sz w:val="24"/>
                <w:szCs w:val="24"/>
              </w:rPr>
              <w:t xml:space="preserve"> </w:t>
            </w:r>
            <w:r w:rsidRPr="00643B98">
              <w:rPr>
                <w:rFonts w:ascii="Times New Roman" w:hAnsi="Times New Roman"/>
                <w:color w:val="000000"/>
                <w:sz w:val="24"/>
                <w:szCs w:val="24"/>
              </w:rPr>
              <w:t>pretestība</w:t>
            </w:r>
            <w:r>
              <w:rPr>
                <w:rFonts w:ascii="Times New Roman" w:hAnsi="Times New Roman"/>
                <w:color w:val="000000"/>
                <w:sz w:val="24"/>
                <w:szCs w:val="24"/>
              </w:rPr>
              <w:t xml:space="preserve"> – rezistors</w:t>
            </w:r>
            <w:r w:rsidRPr="00643B98">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8C7539" w:rsidRPr="00E83FC3" w:rsidP="006804AF" w14:paraId="455B1168" w14:textId="7301A83C">
            <w:pPr>
              <w:snapToGrid w:val="0"/>
              <w:spacing w:after="0" w:line="240" w:lineRule="auto"/>
              <w:jc w:val="both"/>
              <w:rPr>
                <w:rFonts w:ascii="Times New Roman" w:hAnsi="Times New Roman"/>
                <w:sz w:val="24"/>
                <w:szCs w:val="24"/>
              </w:rPr>
            </w:pPr>
            <w:r w:rsidRPr="00E83FC3">
              <w:rPr>
                <w:rFonts w:ascii="Times New Roman" w:hAnsi="Times New Roman"/>
                <w:sz w:val="24"/>
                <w:szCs w:val="24"/>
              </w:rPr>
              <w:t xml:space="preserve">Ugunsdrošības noteikumu </w:t>
            </w:r>
            <w:r w:rsidRPr="00B569DB">
              <w:rPr>
                <w:rFonts w:ascii="Times New Roman" w:hAnsi="Times New Roman"/>
                <w:color w:val="000000"/>
                <w:sz w:val="24"/>
                <w:szCs w:val="24"/>
              </w:rPr>
              <w:t>139.1.apakšpunkts.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8C7539" w:rsidRPr="00E831B2" w:rsidP="001B3754" w14:paraId="51B7902E" w14:textId="1B9BF34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31.08.2023.</w:t>
            </w:r>
          </w:p>
        </w:tc>
      </w:tr>
      <w:tr w14:paraId="0C3802EE"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36C8E" w:rsidRPr="00E831B2" w:rsidP="00282E0F" w14:paraId="418FE19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36C8E" w:rsidP="00136C8E" w14:paraId="47CEC5E9" w14:textId="1310AB1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w:t>
            </w:r>
            <w:r w:rsidR="00EC167A">
              <w:rPr>
                <w:rFonts w:ascii="Times New Roman" w:hAnsi="Times New Roman"/>
                <w:i/>
                <w:color w:val="000000"/>
                <w:sz w:val="24"/>
                <w:szCs w:val="24"/>
              </w:rPr>
              <w:t>sporta zālē</w:t>
            </w:r>
            <w:r>
              <w:rPr>
                <w:rFonts w:ascii="Times New Roman" w:hAnsi="Times New Roman"/>
                <w:color w:val="000000"/>
                <w:sz w:val="24"/>
                <w:szCs w:val="24"/>
              </w:rPr>
              <w:t xml:space="preserve"> </w:t>
            </w:r>
            <w:r w:rsidRPr="00410336">
              <w:rPr>
                <w:rFonts w:ascii="Times New Roman" w:hAnsi="Times New Roman"/>
                <w:color w:val="000000"/>
                <w:sz w:val="24"/>
                <w:szCs w:val="24"/>
              </w:rPr>
              <w:t>Ugunsaizsardzības sistēmas trauksmes ierīču skaņas intensitātes līmenis nav  vismaz 65dB, kas ugunsgrēka gadījumā var apgrūtināt fizisku personu iespējas nekavējoties evakuēties.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136C8E" w:rsidRPr="00E83FC3" w:rsidP="006804AF" w14:paraId="628B43E0" w14:textId="2462AFB0">
            <w:pPr>
              <w:snapToGrid w:val="0"/>
              <w:spacing w:after="0" w:line="240" w:lineRule="auto"/>
              <w:jc w:val="both"/>
              <w:rPr>
                <w:rFonts w:ascii="Times New Roman" w:hAnsi="Times New Roman"/>
                <w:sz w:val="24"/>
                <w:szCs w:val="24"/>
              </w:rPr>
            </w:pPr>
            <w:r>
              <w:rPr>
                <w:rFonts w:ascii="Times New Roman" w:hAnsi="Times New Roman"/>
                <w:sz w:val="24"/>
                <w:szCs w:val="24"/>
              </w:rPr>
              <w:t>Ugunsdrošības noteikumu 169</w:t>
            </w:r>
            <w:r w:rsidRPr="00E83FC3">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36C8E" w:rsidRPr="00E831B2" w:rsidP="001B3754" w14:paraId="13B7C61D" w14:textId="0F81E38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29.12.2023.</w:t>
            </w:r>
          </w:p>
        </w:tc>
      </w:tr>
      <w:tr w14:paraId="45FB624C"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64071" w:rsidRPr="00E831B2" w:rsidP="00282E0F" w14:paraId="26A108B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64071" w:rsidP="00136C8E" w14:paraId="0AD74D50" w14:textId="4886586E">
            <w:pPr>
              <w:snapToGrid w:val="0"/>
              <w:spacing w:after="0" w:line="240" w:lineRule="auto"/>
              <w:jc w:val="both"/>
              <w:rPr>
                <w:rFonts w:ascii="Times New Roman" w:hAnsi="Times New Roman"/>
                <w:color w:val="000000"/>
                <w:sz w:val="24"/>
                <w:szCs w:val="24"/>
              </w:rPr>
            </w:pPr>
            <w:r w:rsidRPr="00A713EE">
              <w:rPr>
                <w:rFonts w:ascii="Times New Roman" w:hAnsi="Times New Roman"/>
                <w:color w:val="000000"/>
                <w:sz w:val="24"/>
                <w:szCs w:val="24"/>
              </w:rPr>
              <w:t>Objektā</w:t>
            </w:r>
            <w:r>
              <w:rPr>
                <w:rFonts w:ascii="Times New Roman" w:hAnsi="Times New Roman"/>
                <w:color w:val="000000"/>
                <w:sz w:val="24"/>
                <w:szCs w:val="24"/>
              </w:rPr>
              <w:t xml:space="preserve">, izņemot bibliotēku, Ugunsaizsardzības sistēmas </w:t>
            </w:r>
            <w:r w:rsidRPr="00A713EE">
              <w:rPr>
                <w:rFonts w:ascii="Times New Roman" w:hAnsi="Times New Roman"/>
                <w:color w:val="000000"/>
                <w:sz w:val="24"/>
                <w:szCs w:val="24"/>
              </w:rPr>
              <w:t>ugunsgrēka detektori nav marķēti ar identifikācijas numuriem vai burtiem atbilstoši Latvijas standarta LVS CEN/TS 54-14 „Ugunsgrēka atklāšanas un ugunsgrēka trauksmes sistēmas. 14.daļa: Norādījumi plānošanai, projektēšanai, montāžai, nodošanai ekspluatācijā, lietošanai un uzturēšanai darba kārtībā” A.pielikuma 6.4.5.apakšpunkta prasībām.</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E64071" w:rsidRPr="00E83FC3" w:rsidP="006804AF" w14:paraId="00BDB5D5" w14:textId="4FB58164">
            <w:pPr>
              <w:snapToGrid w:val="0"/>
              <w:spacing w:after="0" w:line="240" w:lineRule="auto"/>
              <w:jc w:val="both"/>
              <w:rPr>
                <w:rFonts w:ascii="Times New Roman" w:hAnsi="Times New Roman"/>
                <w:sz w:val="24"/>
                <w:szCs w:val="24"/>
              </w:rPr>
            </w:pPr>
            <w:r>
              <w:rPr>
                <w:rFonts w:ascii="Times New Roman" w:hAnsi="Times New Roman"/>
                <w:sz w:val="24"/>
                <w:szCs w:val="24"/>
              </w:rPr>
              <w:t>Ugunsdrošības noteikumu 5</w:t>
            </w:r>
            <w:r w:rsidRPr="00E83FC3">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64071" w:rsidRPr="00E831B2" w:rsidP="001B3754" w14:paraId="08F54F99" w14:textId="733AFEE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29.09</w:t>
            </w:r>
            <w:r w:rsidR="001B3754">
              <w:rPr>
                <w:rFonts w:ascii="Times New Roman" w:hAnsi="Times New Roman"/>
                <w:color w:val="000000"/>
                <w:sz w:val="24"/>
                <w:szCs w:val="24"/>
              </w:rPr>
              <w:t>.2023.</w:t>
            </w:r>
          </w:p>
        </w:tc>
      </w:tr>
      <w:tr w14:paraId="28278618"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64071" w:rsidRPr="00E831B2" w:rsidP="00282E0F" w14:paraId="53210BB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64071" w:rsidP="000650B2" w14:paraId="35CA89ED" w14:textId="282CCFE9">
            <w:pPr>
              <w:snapToGrid w:val="0"/>
              <w:spacing w:after="0" w:line="240" w:lineRule="auto"/>
              <w:jc w:val="both"/>
              <w:rPr>
                <w:rFonts w:ascii="Times New Roman" w:hAnsi="Times New Roman"/>
                <w:color w:val="000000"/>
                <w:sz w:val="24"/>
                <w:szCs w:val="24"/>
              </w:rPr>
            </w:pPr>
            <w:r w:rsidRPr="00A713EE">
              <w:rPr>
                <w:rFonts w:ascii="Times New Roman" w:hAnsi="Times New Roman"/>
                <w:color w:val="000000"/>
                <w:sz w:val="24"/>
                <w:szCs w:val="24"/>
              </w:rPr>
              <w:t>Objektā</w:t>
            </w:r>
            <w:r>
              <w:rPr>
                <w:rFonts w:ascii="Times New Roman" w:hAnsi="Times New Roman"/>
                <w:color w:val="000000"/>
                <w:sz w:val="24"/>
                <w:szCs w:val="24"/>
              </w:rPr>
              <w:t>, izņemot bibliotēku,</w:t>
            </w:r>
            <w:r w:rsidRPr="00A713EE">
              <w:rPr>
                <w:rFonts w:ascii="Times New Roman" w:hAnsi="Times New Roman"/>
                <w:color w:val="000000"/>
                <w:sz w:val="24"/>
                <w:szCs w:val="24"/>
              </w:rPr>
              <w:t xml:space="preserve"> Ugunsaizsardzības sistēmas manuālajām tālvadības iedarbināšanas ierīcēm (pogām) nav piestiprināti identifikācij</w:t>
            </w:r>
            <w:r>
              <w:rPr>
                <w:rFonts w:ascii="Times New Roman" w:hAnsi="Times New Roman"/>
                <w:color w:val="000000"/>
                <w:sz w:val="24"/>
                <w:szCs w:val="24"/>
              </w:rPr>
              <w:t xml:space="preserve">as numuri vai burti atbilstoši </w:t>
            </w:r>
            <w:r w:rsidRPr="00A713EE">
              <w:rPr>
                <w:rFonts w:ascii="Times New Roman" w:hAnsi="Times New Roman"/>
                <w:color w:val="000000"/>
                <w:sz w:val="24"/>
                <w:szCs w:val="24"/>
              </w:rPr>
              <w:t>Latvi</w:t>
            </w:r>
            <w:r>
              <w:rPr>
                <w:rFonts w:ascii="Times New Roman" w:hAnsi="Times New Roman"/>
                <w:color w:val="000000"/>
                <w:sz w:val="24"/>
                <w:szCs w:val="24"/>
              </w:rPr>
              <w:t>jas standarta LVS CEN/TS 54-14 “</w:t>
            </w:r>
            <w:r w:rsidRPr="00A713EE">
              <w:rPr>
                <w:rFonts w:ascii="Times New Roman" w:hAnsi="Times New Roman"/>
                <w:color w:val="000000"/>
                <w:sz w:val="24"/>
                <w:szCs w:val="24"/>
              </w:rPr>
              <w:t>Ugunsgrēka atklāšanas un ugunsgrēka trauksmes sistēmas – 14.daļa: Norādījumi plānošanai, projektēšanai, montāžai, nodošanai ekspluatācijā, lietošanai un ekspluatācijai” A.pieli</w:t>
            </w:r>
            <w:r>
              <w:rPr>
                <w:rFonts w:ascii="Times New Roman" w:hAnsi="Times New Roman"/>
                <w:color w:val="000000"/>
                <w:sz w:val="24"/>
                <w:szCs w:val="24"/>
              </w:rPr>
              <w:t>kuma 6.4.5.apakšpunkta prasībām</w:t>
            </w:r>
            <w:r w:rsidRPr="00A713EE">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E64071" w:rsidRPr="00E83FC3" w:rsidP="006804AF" w14:paraId="361A1E4B" w14:textId="24C16408">
            <w:pPr>
              <w:snapToGrid w:val="0"/>
              <w:spacing w:after="0" w:line="240" w:lineRule="auto"/>
              <w:jc w:val="both"/>
              <w:rPr>
                <w:rFonts w:ascii="Times New Roman" w:hAnsi="Times New Roman"/>
                <w:sz w:val="24"/>
                <w:szCs w:val="24"/>
              </w:rPr>
            </w:pPr>
            <w:r>
              <w:rPr>
                <w:rFonts w:ascii="Times New Roman" w:hAnsi="Times New Roman"/>
                <w:sz w:val="24"/>
                <w:szCs w:val="24"/>
              </w:rPr>
              <w:t>Ugunsdrošības noteikumu 5</w:t>
            </w:r>
            <w:r w:rsidRPr="00E83FC3">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64071" w:rsidRPr="00E831B2" w:rsidP="001B3754" w14:paraId="2308EAE1" w14:textId="7CE73AA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29.09.2023.</w:t>
            </w:r>
          </w:p>
        </w:tc>
      </w:tr>
      <w:tr w14:paraId="3A663648"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36C8E" w:rsidRPr="00E831B2" w:rsidP="00282E0F" w14:paraId="23CC33B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136C8E" w:rsidRPr="00A713EE" w:rsidP="00A84524" w14:paraId="6BE9F210" w14:textId="4D28EF8D">
            <w:pPr>
              <w:snapToGrid w:val="0"/>
              <w:spacing w:after="0" w:line="240" w:lineRule="auto"/>
              <w:jc w:val="both"/>
              <w:rPr>
                <w:rFonts w:ascii="Times New Roman" w:hAnsi="Times New Roman"/>
                <w:color w:val="000000"/>
                <w:sz w:val="24"/>
                <w:szCs w:val="24"/>
              </w:rPr>
            </w:pPr>
            <w:r w:rsidRPr="00DC0EB8">
              <w:rPr>
                <w:rFonts w:ascii="Times New Roman" w:hAnsi="Times New Roman"/>
                <w:color w:val="000000"/>
                <w:sz w:val="24"/>
                <w:szCs w:val="24"/>
              </w:rPr>
              <w:t>Objektā nav veikta iekšējo ugunsdzēsības ūdensvadu krānu pārbaude</w:t>
            </w:r>
            <w:r>
              <w:rPr>
                <w:rFonts w:ascii="Times New Roman" w:hAnsi="Times New Roman"/>
                <w:i/>
                <w:color w:val="000000"/>
                <w:sz w:val="24"/>
                <w:szCs w:val="24"/>
              </w:rPr>
              <w:t>. (Pēdējā pārbaude veikta 2021. gadā</w:t>
            </w:r>
            <w:r w:rsidRPr="007025A4">
              <w:rPr>
                <w:rFonts w:ascii="Times New Roman" w:hAnsi="Times New Roman"/>
                <w:i/>
                <w:color w:val="000000"/>
                <w:sz w:val="24"/>
                <w:szCs w:val="24"/>
              </w:rPr>
              <w:t>)</w:t>
            </w:r>
            <w:r w:rsidR="00A84524">
              <w:rPr>
                <w:rFonts w:ascii="Times New Roman" w:hAnsi="Times New Roman"/>
                <w:color w:val="000000"/>
                <w:sz w:val="24"/>
                <w:szCs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136C8E" w:rsidP="006804AF" w14:paraId="08F83B30" w14:textId="5B2D812A">
            <w:pPr>
              <w:snapToGrid w:val="0"/>
              <w:spacing w:after="0" w:line="240" w:lineRule="auto"/>
              <w:jc w:val="both"/>
              <w:rPr>
                <w:rFonts w:ascii="Times New Roman" w:hAnsi="Times New Roman"/>
                <w:sz w:val="24"/>
                <w:szCs w:val="24"/>
              </w:rPr>
            </w:pPr>
            <w:r w:rsidRPr="00DC0EB8">
              <w:rPr>
                <w:rFonts w:ascii="Times New Roman" w:hAnsi="Times New Roman"/>
                <w:color w:val="000000"/>
                <w:sz w:val="24"/>
                <w:szCs w:val="24"/>
              </w:rPr>
              <w:t>Ugunsdrošības noteikumu 117.punkts.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36C8E" w:rsidRPr="00E831B2" w:rsidP="001B3754" w14:paraId="36035F27" w14:textId="1648DF7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30.11.2023.</w:t>
            </w:r>
          </w:p>
        </w:tc>
      </w:tr>
      <w:tr w14:paraId="2838DADF"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64071" w:rsidRPr="00E831B2" w:rsidP="00282E0F" w14:paraId="0CE17E5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64071" w:rsidRPr="00881005" w:rsidP="000650B2" w14:paraId="41B9B96F" w14:textId="0A552E4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Objektā, laboratorijas telpā </w:t>
            </w:r>
            <w:r w:rsidRPr="00881005">
              <w:rPr>
                <w:rFonts w:ascii="Times New Roman" w:hAnsi="Times New Roman"/>
                <w:i/>
                <w:color w:val="000000"/>
                <w:sz w:val="24"/>
                <w:szCs w:val="24"/>
              </w:rPr>
              <w:t>(ķīmijas kabinets)</w:t>
            </w:r>
            <w:r>
              <w:rPr>
                <w:rFonts w:ascii="Times New Roman" w:hAnsi="Times New Roman"/>
                <w:color w:val="000000"/>
                <w:sz w:val="24"/>
                <w:szCs w:val="24"/>
              </w:rPr>
              <w:t xml:space="preserve"> </w:t>
            </w:r>
            <w:r w:rsidRPr="008504A6">
              <w:rPr>
                <w:rFonts w:ascii="Times New Roman" w:hAnsi="Times New Roman"/>
                <w:color w:val="000000"/>
                <w:sz w:val="24"/>
                <w:szCs w:val="24"/>
              </w:rPr>
              <w:t>nav izvieto</w:t>
            </w:r>
            <w:r>
              <w:rPr>
                <w:rFonts w:ascii="Times New Roman" w:hAnsi="Times New Roman"/>
                <w:color w:val="000000"/>
                <w:sz w:val="24"/>
                <w:szCs w:val="24"/>
              </w:rPr>
              <w:t>ti</w:t>
            </w:r>
            <w:r w:rsidRPr="008504A6">
              <w:rPr>
                <w:rFonts w:ascii="Times New Roman" w:hAnsi="Times New Roman"/>
                <w:color w:val="000000"/>
                <w:sz w:val="24"/>
                <w:szCs w:val="24"/>
              </w:rPr>
              <w:t xml:space="preserve"> </w:t>
            </w:r>
            <w:r>
              <w:rPr>
                <w:rFonts w:ascii="Times New Roman" w:hAnsi="Times New Roman"/>
                <w:color w:val="000000"/>
                <w:sz w:val="24"/>
                <w:szCs w:val="24"/>
              </w:rPr>
              <w:t xml:space="preserve">divi ugunsdzēsības pārklāji </w:t>
            </w:r>
            <w:r w:rsidRPr="008504A6">
              <w:rPr>
                <w:rFonts w:ascii="Times New Roman" w:hAnsi="Times New Roman"/>
                <w:color w:val="000000"/>
                <w:sz w:val="24"/>
                <w:szCs w:val="24"/>
              </w:rPr>
              <w:t>atbilstoši Ugunsdrošības noteikumu 5.pielikuma 5.tabulai.</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E64071" w:rsidRPr="00E83FC3" w:rsidP="006804AF" w14:paraId="0D0BB6A3" w14:textId="67C22301">
            <w:pPr>
              <w:snapToGrid w:val="0"/>
              <w:spacing w:after="0" w:line="240" w:lineRule="auto"/>
              <w:jc w:val="both"/>
              <w:rPr>
                <w:rFonts w:ascii="Times New Roman" w:hAnsi="Times New Roman"/>
                <w:sz w:val="24"/>
                <w:szCs w:val="24"/>
              </w:rPr>
            </w:pPr>
            <w:r>
              <w:rPr>
                <w:rFonts w:ascii="Times New Roman" w:hAnsi="Times New Roman"/>
                <w:color w:val="000000"/>
                <w:sz w:val="24"/>
                <w:szCs w:val="24"/>
              </w:rPr>
              <w:t>Ugunsdrošības noteikumu 260</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64071" w:rsidRPr="00E831B2" w:rsidP="001B3754" w14:paraId="156A407E" w14:textId="101E01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01.09.2023.</w:t>
            </w:r>
          </w:p>
        </w:tc>
      </w:tr>
      <w:tr w14:paraId="655881A1"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64071" w:rsidRPr="00E831B2" w:rsidP="00282E0F" w14:paraId="6BA15C9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E64071" w:rsidP="000650B2" w14:paraId="2869958D" w14:textId="65756AA5">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Objektā, </w:t>
            </w:r>
            <w:r w:rsidRPr="00BD2782">
              <w:rPr>
                <w:rFonts w:ascii="Times New Roman" w:hAnsi="Times New Roman"/>
                <w:i/>
                <w:color w:val="000000"/>
                <w:sz w:val="24"/>
                <w:szCs w:val="24"/>
              </w:rPr>
              <w:t>ķīmijas kabinetā</w:t>
            </w:r>
            <w:r>
              <w:rPr>
                <w:rFonts w:ascii="Times New Roman" w:hAnsi="Times New Roman"/>
                <w:color w:val="000000"/>
                <w:sz w:val="24"/>
                <w:szCs w:val="24"/>
              </w:rPr>
              <w:t xml:space="preserve"> ugunsdzēsības pārklājs nav novietots redzamā, viegli pieejamā vietā un nav apzīmēts ar </w:t>
            </w:r>
            <w:r w:rsidRPr="00EB0DDC">
              <w:rPr>
                <w:rFonts w:ascii="Times New Roman" w:hAnsi="Times New Roman"/>
                <w:color w:val="000000"/>
                <w:sz w:val="24"/>
                <w:szCs w:val="24"/>
              </w:rPr>
              <w:t>Ugunsdrošības noteikumu 1. pielikuma 4.1. zīmi.</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E64071" w:rsidRPr="00E83FC3" w:rsidP="006804AF" w14:paraId="759AF865" w14:textId="2BAA3827">
            <w:pPr>
              <w:snapToGrid w:val="0"/>
              <w:spacing w:after="0" w:line="240" w:lineRule="auto"/>
              <w:jc w:val="both"/>
              <w:rPr>
                <w:rFonts w:ascii="Times New Roman" w:hAnsi="Times New Roman"/>
                <w:sz w:val="24"/>
                <w:szCs w:val="24"/>
              </w:rPr>
            </w:pPr>
            <w:r>
              <w:rPr>
                <w:rFonts w:ascii="Times New Roman" w:hAnsi="Times New Roman"/>
                <w:color w:val="000000"/>
                <w:sz w:val="24"/>
                <w:szCs w:val="24"/>
              </w:rPr>
              <w:t>Ugunsdrošības noteikumu 265</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64071" w:rsidRPr="00E831B2" w:rsidP="001B3754" w14:paraId="5538210B" w14:textId="0D62666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01.09.2023.</w:t>
            </w:r>
          </w:p>
        </w:tc>
      </w:tr>
      <w:tr w14:paraId="1CE09EA6"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223062" w:rsidRPr="00E831B2" w:rsidP="00282E0F" w14:paraId="27E3B00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223062" w:rsidRPr="00BD2782" w:rsidP="00BD2782" w14:paraId="64E431FD" w14:textId="2F95484B">
            <w:pPr>
              <w:pStyle w:val="NormalWeb"/>
              <w:spacing w:before="0" w:beforeAutospacing="0" w:after="0" w:afterAutospacing="0"/>
              <w:jc w:val="both"/>
            </w:pPr>
            <w:r>
              <w:rPr>
                <w:color w:val="000000"/>
              </w:rPr>
              <w:t>O</w:t>
            </w:r>
            <w:r w:rsidR="00BD2782">
              <w:rPr>
                <w:color w:val="000000"/>
              </w:rPr>
              <w:t xml:space="preserve">bjektā, divām izgaismotām evakuācijas zīmēm, blakus </w:t>
            </w:r>
            <w:r w:rsidRPr="00BD2782" w:rsidR="00BD2782">
              <w:rPr>
                <w:i/>
                <w:color w:val="000000"/>
              </w:rPr>
              <w:t>kāpnēm, kas ved uz sporta daļu</w:t>
            </w:r>
            <w:r w:rsidR="00BD2782">
              <w:rPr>
                <w:color w:val="000000"/>
              </w:rPr>
              <w:t xml:space="preserve"> deg oranža indikācija, kas liecina par zīmes bojājumu.</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223062" w:rsidP="006804AF" w14:paraId="215E9B04" w14:textId="00EC0B26">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205</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23062" w:rsidRPr="00E831B2" w:rsidP="001B3754" w14:paraId="456DB5B4" w14:textId="1D4B4FB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06.10.2023.</w:t>
            </w:r>
          </w:p>
        </w:tc>
      </w:tr>
      <w:tr w14:paraId="3AC01487"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223062" w:rsidRPr="00E831B2" w:rsidP="00282E0F" w14:paraId="57683CB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223062" w:rsidP="000650B2" w14:paraId="54EE0581" w14:textId="1E700D2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w:t>
            </w:r>
            <w:r w:rsidRPr="00BD2782">
              <w:rPr>
                <w:rFonts w:ascii="Times New Roman" w:hAnsi="Times New Roman"/>
                <w:i/>
                <w:color w:val="000000"/>
                <w:sz w:val="24"/>
                <w:szCs w:val="24"/>
              </w:rPr>
              <w:t>sporta zālē</w:t>
            </w:r>
            <w:r>
              <w:rPr>
                <w:rFonts w:ascii="Times New Roman" w:hAnsi="Times New Roman"/>
                <w:color w:val="000000"/>
                <w:sz w:val="24"/>
                <w:szCs w:val="24"/>
              </w:rPr>
              <w:t xml:space="preserve"> izgaismotai evakuācijas zīmei </w:t>
            </w:r>
            <w:r w:rsidRPr="00BD2782">
              <w:rPr>
                <w:rFonts w:ascii="Times New Roman" w:hAnsi="Times New Roman"/>
                <w:color w:val="000000"/>
                <w:sz w:val="24"/>
                <w:szCs w:val="24"/>
              </w:rPr>
              <w:t>deg oranža indikācija, kas liecina par zīmes bojājumu.</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223062" w:rsidP="006804AF" w14:paraId="4A561B93" w14:textId="4785DEB6">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205</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23062" w:rsidRPr="00E831B2" w:rsidP="001B3754" w14:paraId="646CBDF4" w14:textId="7C4F58D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06.10.2023.</w:t>
            </w:r>
          </w:p>
        </w:tc>
      </w:tr>
      <w:tr w14:paraId="441ABFE2"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223062" w:rsidRPr="00E831B2" w:rsidP="00282E0F" w14:paraId="5589283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223062" w:rsidP="000650B2" w14:paraId="09D8C536" w14:textId="22DA6E8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w:t>
            </w:r>
            <w:r w:rsidRPr="00BD2782">
              <w:rPr>
                <w:rFonts w:ascii="Times New Roman" w:hAnsi="Times New Roman"/>
                <w:i/>
                <w:color w:val="000000"/>
                <w:sz w:val="24"/>
                <w:szCs w:val="24"/>
              </w:rPr>
              <w:t>jaunajā korpusā</w:t>
            </w:r>
            <w:r>
              <w:rPr>
                <w:rFonts w:ascii="Times New Roman" w:hAnsi="Times New Roman"/>
                <w:i/>
                <w:color w:val="000000"/>
                <w:sz w:val="24"/>
                <w:szCs w:val="24"/>
              </w:rPr>
              <w:t xml:space="preserve">, blakus deju zālei </w:t>
            </w:r>
            <w:r>
              <w:rPr>
                <w:rFonts w:ascii="Times New Roman" w:hAnsi="Times New Roman"/>
                <w:color w:val="000000"/>
                <w:sz w:val="24"/>
                <w:szCs w:val="24"/>
              </w:rPr>
              <w:t xml:space="preserve">izgaismotai evakuācijas zīmei </w:t>
            </w:r>
            <w:r w:rsidRPr="00BD2782">
              <w:rPr>
                <w:rFonts w:ascii="Times New Roman" w:hAnsi="Times New Roman"/>
                <w:color w:val="000000"/>
                <w:sz w:val="24"/>
                <w:szCs w:val="24"/>
              </w:rPr>
              <w:t>deg oranža indikācija, kas liecina par zīmes bojājumu.</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223062" w:rsidP="006804AF" w14:paraId="5C126C6D" w14:textId="74C285DB">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205</w:t>
            </w:r>
            <w:r w:rsidRPr="003E6DAD">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23062" w:rsidRPr="00E831B2" w:rsidP="001B3754" w14:paraId="49D67A33" w14:textId="6968E06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06.10.2023.</w:t>
            </w:r>
          </w:p>
        </w:tc>
      </w:tr>
      <w:tr w14:paraId="7E6CA4EB"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223062" w:rsidRPr="00E831B2" w:rsidP="00282E0F" w14:paraId="632936B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223062" w:rsidRPr="00EB3AC6" w:rsidP="00EB3AC6" w14:paraId="3F23F932" w14:textId="0E30C44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Objekta </w:t>
            </w:r>
            <w:r>
              <w:rPr>
                <w:rFonts w:ascii="Times New Roman" w:hAnsi="Times New Roman"/>
                <w:i/>
                <w:color w:val="000000"/>
                <w:sz w:val="24"/>
                <w:szCs w:val="24"/>
              </w:rPr>
              <w:t>vecajā korpusā</w:t>
            </w:r>
            <w:r>
              <w:rPr>
                <w:rFonts w:ascii="Times New Roman" w:hAnsi="Times New Roman"/>
                <w:color w:val="000000"/>
                <w:sz w:val="24"/>
                <w:szCs w:val="24"/>
              </w:rPr>
              <w:t xml:space="preserve"> evakuācijas plānos nav norādītas Ugunsaizsardzības sistēmas manuālās tālvadības iedarbināšanas ierīces (pogas) atrašanās vietas.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223062" w:rsidP="006804AF" w14:paraId="621BC549" w14:textId="00646169">
            <w:pPr>
              <w:snapToGrid w:val="0"/>
              <w:spacing w:after="0" w:line="240" w:lineRule="auto"/>
              <w:jc w:val="both"/>
              <w:rPr>
                <w:rFonts w:ascii="Times New Roman" w:hAnsi="Times New Roman"/>
                <w:color w:val="000000"/>
                <w:sz w:val="24"/>
                <w:szCs w:val="24"/>
              </w:rPr>
            </w:pPr>
            <w:r w:rsidRPr="00E83FC3">
              <w:rPr>
                <w:rFonts w:ascii="Times New Roman" w:hAnsi="Times New Roman"/>
                <w:sz w:val="24"/>
                <w:szCs w:val="24"/>
              </w:rPr>
              <w:t xml:space="preserve">Ugunsdrošības noteikumu </w:t>
            </w:r>
            <w:r>
              <w:rPr>
                <w:rFonts w:ascii="Times New Roman" w:hAnsi="Times New Roman"/>
                <w:color w:val="000000"/>
                <w:sz w:val="24"/>
                <w:szCs w:val="24"/>
              </w:rPr>
              <w:t>231.6</w:t>
            </w:r>
            <w:r w:rsidRPr="00B569DB">
              <w:rPr>
                <w:rFonts w:ascii="Times New Roman" w:hAnsi="Times New Roman"/>
                <w:color w:val="000000"/>
                <w:sz w:val="24"/>
                <w:szCs w:val="24"/>
              </w:rPr>
              <w:t>.apakšpunkts.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223062" w:rsidRPr="00E831B2" w:rsidP="001B3754" w14:paraId="5E6C5E5B" w14:textId="50116AD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29.12.2023.</w:t>
            </w:r>
          </w:p>
        </w:tc>
      </w:tr>
      <w:tr w14:paraId="786E5ACD"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A6887" w:rsidRPr="00E831B2" w:rsidP="00282E0F" w14:paraId="0661898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A6887" w:rsidP="00EB3AC6" w14:paraId="66E5DEFA" w14:textId="3C5AE173">
            <w:pPr>
              <w:snapToGrid w:val="0"/>
              <w:spacing w:after="0" w:line="240" w:lineRule="auto"/>
              <w:jc w:val="both"/>
              <w:rPr>
                <w:rFonts w:ascii="Times New Roman" w:hAnsi="Times New Roman"/>
                <w:color w:val="000000"/>
                <w:sz w:val="24"/>
                <w:szCs w:val="24"/>
              </w:rPr>
            </w:pPr>
            <w:r w:rsidRPr="00BA6887">
              <w:rPr>
                <w:rFonts w:ascii="Times New Roman" w:hAnsi="Times New Roman"/>
                <w:color w:val="000000"/>
                <w:sz w:val="24"/>
                <w:szCs w:val="24"/>
              </w:rPr>
              <w:t xml:space="preserve">Objekta atbildīgā persona nav izstrādājusi ugunsdrošības instrukciju.  </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BA6887" w:rsidRPr="00E83FC3" w:rsidP="006804AF" w14:paraId="1BA7FBFB" w14:textId="582D7D8D">
            <w:pPr>
              <w:snapToGrid w:val="0"/>
              <w:spacing w:after="0" w:line="240" w:lineRule="auto"/>
              <w:jc w:val="both"/>
              <w:rPr>
                <w:rFonts w:ascii="Times New Roman" w:hAnsi="Times New Roman"/>
                <w:sz w:val="24"/>
                <w:szCs w:val="24"/>
              </w:rPr>
            </w:pPr>
            <w:r>
              <w:rPr>
                <w:rFonts w:ascii="Times New Roman" w:hAnsi="Times New Roman"/>
                <w:color w:val="000000"/>
                <w:sz w:val="24"/>
                <w:szCs w:val="24"/>
              </w:rPr>
              <w:t>Ugunsdrošības noteikumu 176</w:t>
            </w:r>
            <w:r w:rsidRPr="00DC0EB8">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A6887" w:rsidP="001B3754" w14:paraId="167A99E3" w14:textId="39FAF87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15.09.2023.</w:t>
            </w:r>
          </w:p>
        </w:tc>
      </w:tr>
      <w:tr w14:paraId="67ABA952" w14:textId="77777777" w:rsidTr="001B3754">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880F62" w:rsidRPr="00E831B2" w:rsidP="00282E0F" w14:paraId="5F15805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880F62" w:rsidP="00EB3AC6" w14:paraId="56E95069" w14:textId="3ED8B21F">
            <w:pPr>
              <w:tabs>
                <w:tab w:val="left" w:pos="1170"/>
              </w:tabs>
              <w:snapToGrid w:val="0"/>
              <w:spacing w:after="0" w:line="240" w:lineRule="auto"/>
              <w:jc w:val="both"/>
              <w:rPr>
                <w:rFonts w:ascii="Times New Roman" w:hAnsi="Times New Roman"/>
                <w:color w:val="000000"/>
                <w:sz w:val="24"/>
                <w:szCs w:val="24"/>
              </w:rPr>
            </w:pPr>
            <w:r>
              <w:rPr>
                <w:rFonts w:ascii="Times New Roman" w:hAnsi="Times New Roman" w:cs="Times New Roman"/>
                <w:sz w:val="24"/>
                <w:szCs w:val="24"/>
              </w:rPr>
              <w:t>Objektā</w:t>
            </w:r>
            <w:r w:rsidRPr="0058262E">
              <w:rPr>
                <w:rFonts w:ascii="Times New Roman" w:hAnsi="Times New Roman" w:cs="Times New Roman"/>
                <w:sz w:val="24"/>
                <w:szCs w:val="24"/>
              </w:rPr>
              <w:t xml:space="preserve"> nav organizētas praktiskās nodarbības saskaņā ar ugunsdrošības instrukcijas sadaļu “Rīcība ugunsgrēka gadījumā”.</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880F62" w:rsidP="00EB3AC6" w14:paraId="4FBEBEEF" w14:textId="73BBDCA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Ugunsdrošības noteikumu 192</w:t>
            </w:r>
            <w:r w:rsidRPr="00DC0EB8">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880F62" w:rsidRPr="00E831B2" w:rsidP="001B3754" w14:paraId="63AFBB27" w14:textId="768D06D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06.10.2023.</w:t>
            </w:r>
          </w:p>
        </w:tc>
      </w:tr>
    </w:tbl>
    <w:p w:rsidR="002972AA" w:rsidRPr="00E831B2" w:rsidP="00880F62" w14:paraId="6C565BF1" w14:textId="77777777">
      <w:pPr>
        <w:spacing w:before="240" w:after="120"/>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79F8B48D" w14:textId="77777777" w:rsidTr="00C256C5">
        <w:tblPrEx>
          <w:tblW w:w="9967" w:type="dxa"/>
          <w:jc w:val="center"/>
          <w:tblLayout w:type="fixed"/>
          <w:tblLook w:val="0000"/>
        </w:tblPrEx>
        <w:trPr>
          <w:cantSplit/>
          <w:trHeight w:val="255"/>
          <w:jc w:val="center"/>
        </w:trPr>
        <w:tc>
          <w:tcPr>
            <w:tcW w:w="9967" w:type="dxa"/>
            <w:gridSpan w:val="2"/>
            <w:tcBorders>
              <w:bottom w:val="single" w:sz="4" w:space="0" w:color="auto"/>
            </w:tcBorders>
            <w:shd w:val="clear" w:color="auto" w:fill="auto"/>
          </w:tcPr>
          <w:p w:rsidR="00E831B2" w:rsidRPr="005D1C44" w:rsidP="00C256C5" w14:paraId="48121D3E" w14:textId="222FC7AB">
            <w:pPr>
              <w:snapToGrid w:val="0"/>
              <w:spacing w:after="0" w:line="240" w:lineRule="auto"/>
              <w:jc w:val="both"/>
              <w:rPr>
                <w:rFonts w:ascii="Times New Roman" w:hAnsi="Times New Roman"/>
                <w:color w:val="000000"/>
                <w:sz w:val="24"/>
                <w:szCs w:val="24"/>
              </w:rPr>
            </w:pPr>
            <w:r w:rsidRPr="00C136E1">
              <w:rPr>
                <w:rFonts w:ascii="Times New Roman" w:hAnsi="Times New Roman"/>
                <w:color w:val="000000"/>
                <w:sz w:val="24"/>
                <w:szCs w:val="24"/>
              </w:rPr>
              <w:t>Viedokļu un argumentu noskaidrošanai pārbaudes akta projekts tika nosūtīts objekta atbildīgajai</w:t>
            </w:r>
          </w:p>
        </w:tc>
      </w:tr>
      <w:tr w14:paraId="7499FD69" w14:textId="77777777" w:rsidTr="00C256C5">
        <w:tblPrEx>
          <w:tblW w:w="9967" w:type="dxa"/>
          <w:jc w:val="center"/>
          <w:tblLayout w:type="fixed"/>
          <w:tblLook w:val="0000"/>
        </w:tblPrEx>
        <w:trPr>
          <w:cantSplit/>
          <w:trHeight w:val="300"/>
          <w:jc w:val="center"/>
        </w:trPr>
        <w:tc>
          <w:tcPr>
            <w:tcW w:w="9967" w:type="dxa"/>
            <w:gridSpan w:val="2"/>
            <w:tcBorders>
              <w:top w:val="single" w:sz="4" w:space="0" w:color="auto"/>
              <w:bottom w:val="single" w:sz="4" w:space="0" w:color="auto"/>
            </w:tcBorders>
            <w:shd w:val="clear" w:color="auto" w:fill="auto"/>
          </w:tcPr>
          <w:p w:rsidR="00C256C5" w:rsidRPr="00C136E1" w:rsidP="00E433FF" w14:paraId="6DAF2E8E" w14:textId="7ABBC912">
            <w:pPr>
              <w:snapToGrid w:val="0"/>
              <w:spacing w:after="0" w:line="240" w:lineRule="auto"/>
              <w:jc w:val="both"/>
              <w:rPr>
                <w:rFonts w:ascii="Times New Roman" w:hAnsi="Times New Roman"/>
                <w:color w:val="000000"/>
                <w:sz w:val="24"/>
                <w:szCs w:val="24"/>
              </w:rPr>
            </w:pPr>
            <w:r w:rsidRPr="00C136E1">
              <w:rPr>
                <w:rFonts w:ascii="Times New Roman" w:hAnsi="Times New Roman"/>
                <w:color w:val="000000"/>
                <w:sz w:val="24"/>
                <w:szCs w:val="24"/>
              </w:rPr>
              <w:t>personai uz e-pastu</w:t>
            </w:r>
            <w:r>
              <w:rPr>
                <w:rFonts w:ascii="Times New Roman" w:hAnsi="Times New Roman"/>
                <w:color w:val="000000"/>
                <w:sz w:val="24"/>
                <w:szCs w:val="24"/>
              </w:rPr>
              <w:t xml:space="preserve"> </w:t>
            </w:r>
            <w:r w:rsidRPr="00E433FF" w:rsidR="00E433FF">
              <w:rPr>
                <w:rFonts w:ascii="Times New Roman" w:hAnsi="Times New Roman"/>
                <w:color w:val="000000"/>
                <w:sz w:val="24"/>
                <w:szCs w:val="24"/>
              </w:rPr>
              <w:t>olaines1vsk@olaine.lv</w:t>
            </w:r>
            <w:r>
              <w:rPr>
                <w:rFonts w:ascii="Times New Roman" w:hAnsi="Times New Roman"/>
                <w:color w:val="000000"/>
                <w:sz w:val="24"/>
                <w:szCs w:val="24"/>
              </w:rPr>
              <w:t>.</w:t>
            </w:r>
            <w:r w:rsidR="00E433FF">
              <w:rPr>
                <w:rFonts w:ascii="Times New Roman" w:hAnsi="Times New Roman"/>
                <w:color w:val="000000"/>
                <w:sz w:val="24"/>
                <w:szCs w:val="24"/>
              </w:rPr>
              <w:t xml:space="preserve"> Atbildīgā persona pārkāpumiem un novēršanas termiņiem</w:t>
            </w:r>
          </w:p>
        </w:tc>
      </w:tr>
      <w:tr w14:paraId="68D495C2" w14:textId="77777777" w:rsidTr="00C256C5">
        <w:tblPrEx>
          <w:tblW w:w="9967" w:type="dxa"/>
          <w:jc w:val="center"/>
          <w:tblLayout w:type="fixed"/>
          <w:tblLook w:val="0000"/>
        </w:tblPrEx>
        <w:trPr>
          <w:cantSplit/>
          <w:trHeight w:val="300"/>
          <w:jc w:val="center"/>
        </w:trPr>
        <w:tc>
          <w:tcPr>
            <w:tcW w:w="9967" w:type="dxa"/>
            <w:gridSpan w:val="2"/>
            <w:tcBorders>
              <w:top w:val="single" w:sz="4" w:space="0" w:color="auto"/>
              <w:bottom w:val="single" w:sz="4" w:space="0" w:color="auto"/>
            </w:tcBorders>
            <w:shd w:val="clear" w:color="auto" w:fill="auto"/>
          </w:tcPr>
          <w:p w:rsidR="00E433FF" w:rsidRPr="00C136E1" w:rsidP="00E433FF" w14:paraId="7F3D2C2C" w14:textId="34D37550">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piekrīt. Viedoklis un argumenti tika noskaidroti un saskaņoti telefona sarunas veidā.</w:t>
            </w:r>
          </w:p>
        </w:tc>
      </w:tr>
      <w:tr w14:paraId="35DD098C"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55338E0A"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7BC4199F"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070C779B"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D17D9D4"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5149E15B"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045523C5" w14:textId="77777777">
            <w:pPr>
              <w:tabs>
                <w:tab w:val="left" w:pos="560"/>
              </w:tabs>
              <w:spacing w:after="0" w:line="240" w:lineRule="auto"/>
              <w:jc w:val="both"/>
              <w:rPr>
                <w:rFonts w:ascii="Times New Roman" w:hAnsi="Times New Roman"/>
                <w:color w:val="000000"/>
                <w:sz w:val="16"/>
                <w:szCs w:val="16"/>
              </w:rPr>
            </w:pPr>
          </w:p>
        </w:tc>
      </w:tr>
      <w:tr w14:paraId="206611F1"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1A574105"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06CB1C14"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6F460986"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3900D05B"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693DE75"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6CE84B0B"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0B78CEA2"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11C9F2EB"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56EA8B54"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349BC53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55178F3B"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7EEFEB01" w14:textId="1BCB7506">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78F237AD"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C256C5" w14:paraId="03DEACAB" w14:textId="6DE98A43">
            <w:pPr>
              <w:snapToGrid w:val="0"/>
              <w:spacing w:after="0" w:line="240" w:lineRule="auto"/>
              <w:jc w:val="center"/>
              <w:rPr>
                <w:rFonts w:ascii="Times New Roman" w:hAnsi="Times New Roman"/>
                <w:color w:val="000000"/>
                <w:sz w:val="24"/>
                <w:szCs w:val="24"/>
              </w:rPr>
            </w:pPr>
            <w:r w:rsidRPr="0045727A">
              <w:rPr>
                <w:rFonts w:ascii="Times New Roman" w:hAnsi="Times New Roman"/>
                <w:color w:val="000000"/>
                <w:sz w:val="24"/>
                <w:szCs w:val="24"/>
              </w:rPr>
              <w:t>Kristaps Možeiks</w:t>
            </w:r>
          </w:p>
        </w:tc>
        <w:tc>
          <w:tcPr>
            <w:tcW w:w="2160" w:type="dxa"/>
            <w:shd w:val="clear" w:color="auto" w:fill="auto"/>
            <w:vAlign w:val="bottom"/>
          </w:tcPr>
          <w:p w:rsidR="009D27A1" w:rsidRPr="005D1C44" w:rsidP="009D27A1" w14:paraId="1092D49F"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6BF38996" w14:textId="77777777">
            <w:pPr>
              <w:snapToGrid w:val="0"/>
              <w:spacing w:after="0" w:line="240" w:lineRule="auto"/>
              <w:jc w:val="center"/>
              <w:rPr>
                <w:rFonts w:ascii="Times New Roman" w:hAnsi="Times New Roman"/>
                <w:color w:val="000000"/>
                <w:sz w:val="24"/>
                <w:szCs w:val="24"/>
              </w:rPr>
            </w:pPr>
          </w:p>
        </w:tc>
      </w:tr>
      <w:tr w14:paraId="7E0A324B"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7F4ECF2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0D6EB769"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6B7EE45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103313BE"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6838680C" w14:textId="77777777">
            <w:pPr>
              <w:snapToGrid w:val="0"/>
              <w:spacing w:after="0" w:line="240" w:lineRule="auto"/>
              <w:ind w:right="-84" w:hanging="100"/>
              <w:rPr>
                <w:rFonts w:ascii="Times New Roman" w:hAnsi="Times New Roman"/>
                <w:color w:val="000000"/>
                <w:sz w:val="24"/>
                <w:szCs w:val="24"/>
              </w:rPr>
            </w:pPr>
          </w:p>
          <w:p w:rsidR="009D27A1" w:rsidP="0068383F" w14:paraId="56FC777D" w14:textId="77777777">
            <w:pPr>
              <w:snapToGrid w:val="0"/>
              <w:spacing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5D1C44" w:rsidP="007E1764" w14:paraId="208B045C" w14:textId="4AC39CC7">
            <w:pPr>
              <w:snapToGrid w:val="0"/>
              <w:spacing w:after="0" w:line="240" w:lineRule="auto"/>
              <w:ind w:right="-84" w:hanging="100"/>
              <w:jc w:val="both"/>
              <w:rPr>
                <w:rFonts w:ascii="Times New Roman" w:hAnsi="Times New Roman"/>
                <w:color w:val="000000"/>
                <w:sz w:val="24"/>
                <w:szCs w:val="24"/>
              </w:rPr>
            </w:pPr>
            <w:r w:rsidRPr="00634EFE">
              <w:rPr>
                <w:rFonts w:ascii="Times New Roman" w:hAnsi="Times New Roman"/>
                <w:color w:val="000000"/>
                <w:sz w:val="24"/>
                <w:szCs w:val="24"/>
              </w:rPr>
              <w:t>Pārbaudes akts nosūtīts ar elektronisko parakstu uz e-pastu</w:t>
            </w:r>
            <w:r>
              <w:rPr>
                <w:rFonts w:ascii="Times New Roman" w:hAnsi="Times New Roman"/>
                <w:color w:val="000000"/>
                <w:sz w:val="24"/>
                <w:szCs w:val="24"/>
              </w:rPr>
              <w:t xml:space="preserve"> </w:t>
            </w:r>
            <w:r w:rsidRPr="00EF5372">
              <w:rPr>
                <w:rFonts w:ascii="Times New Roman" w:hAnsi="Times New Roman"/>
                <w:color w:val="000000"/>
                <w:sz w:val="24"/>
                <w:szCs w:val="24"/>
              </w:rPr>
              <w:t>olaines1vsk@olaine.lv</w:t>
            </w:r>
            <w:r>
              <w:rPr>
                <w:rFonts w:ascii="Times New Roman" w:hAnsi="Times New Roman"/>
                <w:color w:val="000000"/>
                <w:sz w:val="24"/>
                <w:szCs w:val="24"/>
              </w:rPr>
              <w:t>.</w:t>
            </w:r>
          </w:p>
        </w:tc>
      </w:tr>
      <w:tr w14:paraId="312DD69F"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12891D18"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4B67689"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468F4E61"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02BEB70F"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6981696D" w14:textId="77777777">
            <w:pPr>
              <w:snapToGrid w:val="0"/>
              <w:spacing w:before="240" w:after="0" w:line="240" w:lineRule="auto"/>
              <w:jc w:val="both"/>
              <w:rPr>
                <w:rFonts w:ascii="Times New Roman" w:hAnsi="Times New Roman"/>
                <w:color w:val="000000"/>
                <w:sz w:val="24"/>
                <w:szCs w:val="24"/>
              </w:rPr>
            </w:pPr>
          </w:p>
        </w:tc>
      </w:tr>
    </w:tbl>
    <w:p w:rsidR="00E20150" w:rsidP="00E20150" w14:paraId="06EE1A86" w14:textId="77777777">
      <w:pPr>
        <w:tabs>
          <w:tab w:val="center" w:pos="4320"/>
          <w:tab w:val="right" w:pos="8640"/>
        </w:tabs>
        <w:spacing w:after="0" w:line="240" w:lineRule="auto"/>
        <w:rPr>
          <w:rFonts w:ascii="Times New Roman" w:hAnsi="Times New Roman"/>
          <w:color w:val="000000"/>
          <w:sz w:val="20"/>
          <w:szCs w:val="20"/>
        </w:rPr>
      </w:pPr>
    </w:p>
    <w:p w:rsidR="006F0449" w:rsidP="00E20150" w14:paraId="777C355B"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7317EA7A"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6F0449" w14:paraId="778B456D"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w:t>
      </w:r>
      <w:bookmarkStart w:id="0" w:name="_GoBack"/>
      <w:bookmarkEnd w:id="0"/>
      <w:r w:rsidRPr="005D1C44">
        <w:rPr>
          <w:rFonts w:ascii="Times New Roman" w:eastAsia="Times New Roman" w:hAnsi="Times New Roman"/>
          <w:color w:val="000000"/>
          <w:sz w:val="24"/>
          <w:szCs w:val="24"/>
        </w:rPr>
        <w:t xml:space="preserve"> ZĪMOGU</w:t>
      </w:r>
    </w:p>
    <w:sectPr w:rsidSect="00B54855">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21079253"/>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40D651A1" w14:textId="343518FD">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68383F">
          <w:rPr>
            <w:rFonts w:ascii="Times New Roman" w:hAnsi="Times New Roman" w:cs="Times New Roman"/>
            <w:noProof/>
            <w:sz w:val="20"/>
            <w:szCs w:val="24"/>
          </w:rPr>
          <w:t>4</w:t>
        </w:r>
        <w:r w:rsidRPr="00423967">
          <w:rPr>
            <w:rFonts w:ascii="Times New Roman" w:hAnsi="Times New Roman" w:cs="Times New Roman"/>
            <w:sz w:val="20"/>
            <w:szCs w:val="24"/>
          </w:rPr>
          <w:fldChar w:fldCharType="end"/>
        </w:r>
      </w:p>
    </w:sdtContent>
  </w:sdt>
  <w:p w:rsidR="00E262F2" w:rsidP="00AE28BC" w14:paraId="790672B7"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4B9F915B"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20525"/>
    <w:rsid w:val="00047031"/>
    <w:rsid w:val="00052988"/>
    <w:rsid w:val="000650B2"/>
    <w:rsid w:val="0007081D"/>
    <w:rsid w:val="00074B6E"/>
    <w:rsid w:val="00081804"/>
    <w:rsid w:val="00096001"/>
    <w:rsid w:val="000C7B46"/>
    <w:rsid w:val="00115338"/>
    <w:rsid w:val="00124EA2"/>
    <w:rsid w:val="001263A7"/>
    <w:rsid w:val="00136C8E"/>
    <w:rsid w:val="00144AA7"/>
    <w:rsid w:val="00145336"/>
    <w:rsid w:val="00147AC0"/>
    <w:rsid w:val="00186389"/>
    <w:rsid w:val="00195B97"/>
    <w:rsid w:val="001A4B7E"/>
    <w:rsid w:val="001B3754"/>
    <w:rsid w:val="001C2010"/>
    <w:rsid w:val="00206302"/>
    <w:rsid w:val="00223062"/>
    <w:rsid w:val="00243A96"/>
    <w:rsid w:val="00260584"/>
    <w:rsid w:val="002638B8"/>
    <w:rsid w:val="00282E0F"/>
    <w:rsid w:val="002972AA"/>
    <w:rsid w:val="002A02AD"/>
    <w:rsid w:val="002A1CBD"/>
    <w:rsid w:val="002B24ED"/>
    <w:rsid w:val="002D3328"/>
    <w:rsid w:val="002E61C9"/>
    <w:rsid w:val="00324C14"/>
    <w:rsid w:val="00336703"/>
    <w:rsid w:val="00360235"/>
    <w:rsid w:val="0036297D"/>
    <w:rsid w:val="003941F8"/>
    <w:rsid w:val="0039626E"/>
    <w:rsid w:val="003962AA"/>
    <w:rsid w:val="003B6E55"/>
    <w:rsid w:val="003C0F48"/>
    <w:rsid w:val="003E6DAD"/>
    <w:rsid w:val="003F2705"/>
    <w:rsid w:val="00403D6C"/>
    <w:rsid w:val="00410336"/>
    <w:rsid w:val="00423967"/>
    <w:rsid w:val="0045727A"/>
    <w:rsid w:val="0048443C"/>
    <w:rsid w:val="004B0FC7"/>
    <w:rsid w:val="004D2D08"/>
    <w:rsid w:val="004D4F78"/>
    <w:rsid w:val="004D7C64"/>
    <w:rsid w:val="004E4CE4"/>
    <w:rsid w:val="004E78C6"/>
    <w:rsid w:val="005040A3"/>
    <w:rsid w:val="00505A28"/>
    <w:rsid w:val="00512434"/>
    <w:rsid w:val="0051298E"/>
    <w:rsid w:val="0056797B"/>
    <w:rsid w:val="0058262E"/>
    <w:rsid w:val="0058267F"/>
    <w:rsid w:val="005A182E"/>
    <w:rsid w:val="005B6921"/>
    <w:rsid w:val="005D1C44"/>
    <w:rsid w:val="00634EFE"/>
    <w:rsid w:val="00643B98"/>
    <w:rsid w:val="00664C0B"/>
    <w:rsid w:val="006804AF"/>
    <w:rsid w:val="006805CB"/>
    <w:rsid w:val="0068383F"/>
    <w:rsid w:val="006B7D58"/>
    <w:rsid w:val="006F0449"/>
    <w:rsid w:val="007025A4"/>
    <w:rsid w:val="00715E9D"/>
    <w:rsid w:val="007539E3"/>
    <w:rsid w:val="007C5992"/>
    <w:rsid w:val="007E1764"/>
    <w:rsid w:val="007F5914"/>
    <w:rsid w:val="00807DE3"/>
    <w:rsid w:val="008161A7"/>
    <w:rsid w:val="00824096"/>
    <w:rsid w:val="008504A6"/>
    <w:rsid w:val="0085611A"/>
    <w:rsid w:val="00880F62"/>
    <w:rsid w:val="00881005"/>
    <w:rsid w:val="008B6041"/>
    <w:rsid w:val="008C7539"/>
    <w:rsid w:val="008D0355"/>
    <w:rsid w:val="008E1D11"/>
    <w:rsid w:val="008E3CBB"/>
    <w:rsid w:val="008E5C68"/>
    <w:rsid w:val="0091584F"/>
    <w:rsid w:val="00916A37"/>
    <w:rsid w:val="00921EEC"/>
    <w:rsid w:val="009413C5"/>
    <w:rsid w:val="009536FB"/>
    <w:rsid w:val="009707A1"/>
    <w:rsid w:val="00973420"/>
    <w:rsid w:val="00994F78"/>
    <w:rsid w:val="009B196B"/>
    <w:rsid w:val="009D27A1"/>
    <w:rsid w:val="009E59B4"/>
    <w:rsid w:val="00A3474F"/>
    <w:rsid w:val="00A36641"/>
    <w:rsid w:val="00A47DBC"/>
    <w:rsid w:val="00A64383"/>
    <w:rsid w:val="00A713EE"/>
    <w:rsid w:val="00A84524"/>
    <w:rsid w:val="00AA0735"/>
    <w:rsid w:val="00AB56F3"/>
    <w:rsid w:val="00AD6B87"/>
    <w:rsid w:val="00AE28BC"/>
    <w:rsid w:val="00AE6E30"/>
    <w:rsid w:val="00B42A8D"/>
    <w:rsid w:val="00B54855"/>
    <w:rsid w:val="00B569DB"/>
    <w:rsid w:val="00B57383"/>
    <w:rsid w:val="00B64016"/>
    <w:rsid w:val="00B67E12"/>
    <w:rsid w:val="00BA6887"/>
    <w:rsid w:val="00BB2DB2"/>
    <w:rsid w:val="00BB4ECD"/>
    <w:rsid w:val="00BC44EC"/>
    <w:rsid w:val="00BC6BD8"/>
    <w:rsid w:val="00BD2782"/>
    <w:rsid w:val="00BD53E7"/>
    <w:rsid w:val="00C136E1"/>
    <w:rsid w:val="00C14035"/>
    <w:rsid w:val="00C256C5"/>
    <w:rsid w:val="00C3455D"/>
    <w:rsid w:val="00C5509D"/>
    <w:rsid w:val="00C9214E"/>
    <w:rsid w:val="00C959F6"/>
    <w:rsid w:val="00CC2C4D"/>
    <w:rsid w:val="00CD6E8F"/>
    <w:rsid w:val="00CE3D7D"/>
    <w:rsid w:val="00D303D8"/>
    <w:rsid w:val="00D3463A"/>
    <w:rsid w:val="00D4286F"/>
    <w:rsid w:val="00D7749C"/>
    <w:rsid w:val="00DC0EB8"/>
    <w:rsid w:val="00DD4321"/>
    <w:rsid w:val="00DD5ECB"/>
    <w:rsid w:val="00DE73A3"/>
    <w:rsid w:val="00DF5B55"/>
    <w:rsid w:val="00DF774F"/>
    <w:rsid w:val="00E20150"/>
    <w:rsid w:val="00E25594"/>
    <w:rsid w:val="00E262F2"/>
    <w:rsid w:val="00E433FF"/>
    <w:rsid w:val="00E50F03"/>
    <w:rsid w:val="00E64071"/>
    <w:rsid w:val="00E831B2"/>
    <w:rsid w:val="00E83FC3"/>
    <w:rsid w:val="00EA5C85"/>
    <w:rsid w:val="00EB0DDC"/>
    <w:rsid w:val="00EB3AC6"/>
    <w:rsid w:val="00EC167A"/>
    <w:rsid w:val="00EC1742"/>
    <w:rsid w:val="00EF5372"/>
    <w:rsid w:val="00F328B9"/>
    <w:rsid w:val="00F441D8"/>
    <w:rsid w:val="00F95F18"/>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19F25A9"/>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styleId="NormalWeb">
    <w:name w:val="Normal (Web)"/>
    <w:basedOn w:val="Normal"/>
    <w:uiPriority w:val="99"/>
    <w:unhideWhenUsed/>
    <w:rsid w:val="00BD278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EF53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5D19-A37A-4855-A69B-13BCFEF57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4746</Words>
  <Characters>2706</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42</cp:revision>
  <cp:lastPrinted>2022-02-04T14:29:00Z</cp:lastPrinted>
  <dcterms:created xsi:type="dcterms:W3CDTF">2022-12-19T10:14:00Z</dcterms:created>
  <dcterms:modified xsi:type="dcterms:W3CDTF">2023-07-25T12:52:00Z</dcterms:modified>
</cp:coreProperties>
</file>