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C6AD9" w14:paraId="0330B3C9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5FB6CF04" w14:textId="77777777" w:rsidR="00E227D8" w:rsidRDefault="002358F5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32ECF8AA" wp14:editId="480C5CD6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DC6AD9" w14:paraId="4D848E91" w14:textId="77777777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7E6DC5A3" w14:textId="77777777" w:rsidR="00932E98" w:rsidRPr="002A02AD" w:rsidRDefault="002358F5" w:rsidP="00932E98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ZEMGALES REĢIONA </w:t>
            </w:r>
            <w:r w:rsidRPr="00932E9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5443F115" w14:textId="77777777" w:rsidR="00E227D8" w:rsidRDefault="002358F5" w:rsidP="00932E98">
            <w:pPr>
              <w:jc w:val="center"/>
            </w:pP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>Do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beles iela 16, Jelgava, LV-3001; tālr.: 63037551;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e </w:t>
            </w:r>
            <w:r>
              <w:rPr>
                <w:rFonts w:ascii="Times New Roman" w:hAnsi="Times New Roman"/>
                <w:spacing w:val="-2"/>
                <w:sz w:val="17"/>
                <w:szCs w:val="17"/>
              </w:rPr>
              <w:t>–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pasts</w:t>
            </w:r>
            <w:r w:rsidRPr="00F62D4D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Pr="00F62D4D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zemgale@vugd.gov.lv</w:t>
              </w:r>
            </w:hyperlink>
            <w:r>
              <w:rPr>
                <w:rFonts w:ascii="Times New Roman" w:hAnsi="Times New Roman"/>
                <w:spacing w:val="-2"/>
                <w:sz w:val="17"/>
                <w:szCs w:val="17"/>
              </w:rPr>
              <w:t>;</w:t>
            </w:r>
            <w:r w:rsidRPr="003E0B96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www.vugd.gov.lv</w:t>
            </w:r>
          </w:p>
        </w:tc>
      </w:tr>
    </w:tbl>
    <w:p w14:paraId="715E25A4" w14:textId="77777777"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DC6AD9" w14:paraId="433FDB5F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43D70408" w14:textId="77777777" w:rsidR="00E227D8" w:rsidRPr="005D1C44" w:rsidRDefault="002358F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Kandava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2AC27FB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2A9B2E0" w14:textId="77777777" w:rsidR="00E227D8" w:rsidRPr="00A47DBC" w:rsidRDefault="002358F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AS ”Latvijas Finieris”</w:t>
            </w:r>
          </w:p>
        </w:tc>
      </w:tr>
      <w:tr w:rsidR="00DC6AD9" w14:paraId="7BF6452A" w14:textId="77777777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14:paraId="03CF9480" w14:textId="77777777" w:rsidR="00E227D8" w:rsidRPr="005D1C44" w:rsidRDefault="002358F5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4D809378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58A6396F" w14:textId="77777777" w:rsidR="00E227D8" w:rsidRPr="005D1C44" w:rsidRDefault="002358F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DC6AD9" w14:paraId="64616166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31C86767" w14:textId="77777777" w:rsidR="00E227D8" w:rsidRPr="00D639C2" w:rsidRDefault="002358F5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07.06.2024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703399BB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69D876F" w14:textId="77777777" w:rsidR="00E227D8" w:rsidRPr="005D1C44" w:rsidRDefault="002358F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Reģ.Nr.40003094173</w:t>
            </w:r>
          </w:p>
        </w:tc>
      </w:tr>
      <w:tr w:rsidR="00DC6AD9" w14:paraId="2EED8C04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06E2691D" w14:textId="77777777" w:rsidR="00E227D8" w:rsidRPr="005D1C44" w:rsidRDefault="002358F5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36E735F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F0DC939" w14:textId="77777777" w:rsidR="00E227D8" w:rsidRPr="005D1C44" w:rsidRDefault="002358F5" w:rsidP="00F7419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DC6AD9" w14:paraId="7621CBBB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6A21360A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17230D81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6C9C89C" w14:textId="77777777" w:rsidR="00E227D8" w:rsidRPr="005D1C44" w:rsidRDefault="002358F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Bauskas iela 59, Rīga, LV-1004</w:t>
            </w:r>
          </w:p>
        </w:tc>
      </w:tr>
      <w:tr w:rsidR="00DC6AD9" w14:paraId="0B8E0442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0991B49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35C95E1E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92C8243" w14:textId="77777777" w:rsidR="00E227D8" w:rsidRPr="005D1C44" w:rsidRDefault="002358F5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62460921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33D916D3" w14:textId="77777777" w:rsidR="00E227D8" w:rsidRPr="00B42A8D" w:rsidRDefault="002358F5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22/11-3.7/71</w:t>
      </w:r>
    </w:p>
    <w:p w14:paraId="2A4D5C58" w14:textId="77777777" w:rsidR="00C959F6" w:rsidRDefault="002358F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74DC5E94" w14:textId="77777777" w:rsidR="00E62C55" w:rsidRDefault="00E62C5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2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793"/>
      </w:tblGrid>
      <w:tr w:rsidR="00DC6AD9" w14:paraId="29B921CA" w14:textId="77777777" w:rsidTr="000115ED">
        <w:trPr>
          <w:trHeight w:val="80"/>
        </w:trPr>
        <w:tc>
          <w:tcPr>
            <w:tcW w:w="421" w:type="dxa"/>
          </w:tcPr>
          <w:p w14:paraId="45253FF6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4113A54C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</w:rPr>
              <w:t>Kempings „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>”</w:t>
            </w:r>
            <w:r w:rsidRPr="004626BB">
              <w:rPr>
                <w:rFonts w:ascii="Times New Roman" w:hAnsi="Times New Roman" w:cs="Times New Roman"/>
                <w:sz w:val="28"/>
                <w:szCs w:val="24"/>
              </w:rPr>
              <w:t xml:space="preserve"> </w:t>
            </w:r>
            <w:r w:rsidRPr="0071764F">
              <w:rPr>
                <w:rFonts w:ascii="Times New Roman" w:hAnsi="Times New Roman" w:cs="Times New Roman"/>
                <w:sz w:val="24"/>
                <w:szCs w:val="24"/>
              </w:rPr>
              <w:t>(turpmāk – Objekts).</w:t>
            </w:r>
          </w:p>
        </w:tc>
      </w:tr>
      <w:tr w:rsidR="00DC6AD9" w14:paraId="527D0994" w14:textId="77777777" w:rsidTr="000115ED">
        <w:tc>
          <w:tcPr>
            <w:tcW w:w="421" w:type="dxa"/>
          </w:tcPr>
          <w:p w14:paraId="3E51F94E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9D604A4" w14:textId="77777777" w:rsidR="00E62C55" w:rsidRPr="00070E23" w:rsidRDefault="002358F5" w:rsidP="000115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DC6AD9" w14:paraId="39B22760" w14:textId="77777777" w:rsidTr="000115ED">
        <w:trPr>
          <w:trHeight w:val="288"/>
        </w:trPr>
        <w:tc>
          <w:tcPr>
            <w:tcW w:w="421" w:type="dxa"/>
          </w:tcPr>
          <w:p w14:paraId="21E5523A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75903E47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>
              <w:rPr>
                <w:rFonts w:ascii="Times New Roman" w:hAnsi="Times New Roman" w:cs="Times New Roman"/>
                <w:sz w:val="24"/>
              </w:rPr>
              <w:t xml:space="preserve"> Kem</w:t>
            </w:r>
            <w:r w:rsidRPr="004626BB">
              <w:rPr>
                <w:rFonts w:ascii="Times New Roman" w:hAnsi="Times New Roman" w:cs="Times New Roman"/>
                <w:sz w:val="24"/>
              </w:rPr>
              <w:t>pings „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 xml:space="preserve">”, 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</w:rPr>
              <w:t>, Engures pagasts,</w:t>
            </w:r>
            <w:r>
              <w:rPr>
                <w:rFonts w:ascii="Times New Roman" w:hAnsi="Times New Roman" w:cs="Times New Roman"/>
                <w:sz w:val="24"/>
              </w:rPr>
              <w:t xml:space="preserve"> Tukuma novads.</w:t>
            </w:r>
          </w:p>
        </w:tc>
      </w:tr>
      <w:tr w:rsidR="00DC6AD9" w14:paraId="45354E7C" w14:textId="77777777" w:rsidTr="000115ED">
        <w:tc>
          <w:tcPr>
            <w:tcW w:w="421" w:type="dxa"/>
          </w:tcPr>
          <w:p w14:paraId="029D51D7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</w:tcPr>
          <w:p w14:paraId="68594EEA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6AD9" w14:paraId="006E092E" w14:textId="77777777" w:rsidTr="000115ED">
        <w:tc>
          <w:tcPr>
            <w:tcW w:w="421" w:type="dxa"/>
          </w:tcPr>
          <w:p w14:paraId="2910D5F9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05ED6CA7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Akciju sabiedrība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„Latvijas Finieris”,</w:t>
            </w:r>
          </w:p>
        </w:tc>
      </w:tr>
      <w:tr w:rsidR="00DC6AD9" w14:paraId="22D69154" w14:textId="77777777" w:rsidTr="000115ED">
        <w:tc>
          <w:tcPr>
            <w:tcW w:w="421" w:type="dxa"/>
          </w:tcPr>
          <w:p w14:paraId="1862DA44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235C3128" w14:textId="77777777" w:rsidR="00E62C55" w:rsidRPr="00070E23" w:rsidRDefault="002358F5" w:rsidP="000115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DC6AD9" w14:paraId="449FE037" w14:textId="77777777" w:rsidTr="000115ED">
        <w:tc>
          <w:tcPr>
            <w:tcW w:w="421" w:type="dxa"/>
          </w:tcPr>
          <w:p w14:paraId="1C9211C8" w14:textId="77777777" w:rsidR="00E62C55" w:rsidRPr="00E227D8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2AC0E1B7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8"/>
              </w:rPr>
              <w:t>R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eģ.Nr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.</w:t>
            </w:r>
            <w:r w:rsidRPr="004626BB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40003094173, Bauskas iela 59, Rīga, LV-1004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</w:tc>
      </w:tr>
      <w:tr w:rsidR="00DC6AD9" w14:paraId="7B512544" w14:textId="77777777" w:rsidTr="000115ED">
        <w:tc>
          <w:tcPr>
            <w:tcW w:w="421" w:type="dxa"/>
          </w:tcPr>
          <w:p w14:paraId="44697F0D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1E3BE872" w14:textId="77777777" w:rsidR="00E62C55" w:rsidRPr="00922C9D" w:rsidRDefault="002358F5" w:rsidP="000115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DC6AD9" w14:paraId="30FBA706" w14:textId="77777777" w:rsidTr="000115ED">
        <w:tc>
          <w:tcPr>
            <w:tcW w:w="421" w:type="dxa"/>
          </w:tcPr>
          <w:p w14:paraId="730FA952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ADFA64D" w14:textId="77777777" w:rsidR="00E62C55" w:rsidRPr="00947597" w:rsidRDefault="002358F5" w:rsidP="000115ED">
            <w:pPr>
              <w:rPr>
                <w:rFonts w:ascii="Times New Roman" w:hAnsi="Times New Roman" w:cs="Times New Roman"/>
                <w:sz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400740">
              <w:rPr>
                <w:rFonts w:ascii="Times New Roman" w:hAnsi="Times New Roman" w:cs="Times New Roman"/>
                <w:sz w:val="24"/>
              </w:rPr>
              <w:t xml:space="preserve"> AS “Latvijas Finieris” kempinga “</w:t>
            </w:r>
            <w:proofErr w:type="spellStart"/>
            <w:r w:rsidR="00400740">
              <w:rPr>
                <w:rFonts w:ascii="Times New Roman" w:hAnsi="Times New Roman" w:cs="Times New Roman"/>
                <w:sz w:val="24"/>
              </w:rPr>
              <w:t>Abragciems</w:t>
            </w:r>
            <w:proofErr w:type="spellEnd"/>
            <w:r w:rsidR="00400740">
              <w:rPr>
                <w:rFonts w:ascii="Times New Roman" w:hAnsi="Times New Roman" w:cs="Times New Roman"/>
                <w:sz w:val="24"/>
              </w:rPr>
              <w:t>” pār</w:t>
            </w:r>
            <w:r w:rsidR="00152421">
              <w:rPr>
                <w:rFonts w:ascii="Times New Roman" w:hAnsi="Times New Roman" w:cs="Times New Roman"/>
                <w:sz w:val="24"/>
              </w:rPr>
              <w:t>v</w:t>
            </w:r>
            <w:r w:rsidR="00400740">
              <w:rPr>
                <w:rFonts w:ascii="Times New Roman" w:hAnsi="Times New Roman" w:cs="Times New Roman"/>
                <w:sz w:val="24"/>
              </w:rPr>
              <w:t>aldnieka</w:t>
            </w:r>
          </w:p>
        </w:tc>
      </w:tr>
      <w:tr w:rsidR="00DC6AD9" w14:paraId="61851776" w14:textId="77777777" w:rsidTr="000115ED">
        <w:tc>
          <w:tcPr>
            <w:tcW w:w="421" w:type="dxa"/>
          </w:tcPr>
          <w:p w14:paraId="41435CDC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504E28EE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Pētera Davidenko 2024.gada </w:t>
            </w:r>
            <w:r w:rsidR="007D13E7">
              <w:rPr>
                <w:rFonts w:ascii="Times New Roman" w:hAnsi="Times New Roman" w:cs="Times New Roman"/>
                <w:sz w:val="24"/>
              </w:rPr>
              <w:t xml:space="preserve">21. </w:t>
            </w:r>
            <w:r>
              <w:rPr>
                <w:rFonts w:ascii="Times New Roman" w:hAnsi="Times New Roman" w:cs="Times New Roman"/>
                <w:sz w:val="24"/>
              </w:rPr>
              <w:t>maija iesniegums.</w:t>
            </w:r>
          </w:p>
        </w:tc>
      </w:tr>
      <w:tr w:rsidR="00DC6AD9" w14:paraId="5A444F51" w14:textId="77777777" w:rsidTr="000115ED">
        <w:tc>
          <w:tcPr>
            <w:tcW w:w="421" w:type="dxa"/>
          </w:tcPr>
          <w:p w14:paraId="49E20460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7ECEB009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6AD9" w14:paraId="1D2B0CAC" w14:textId="77777777" w:rsidTr="000115ED">
        <w:tc>
          <w:tcPr>
            <w:tcW w:w="421" w:type="dxa"/>
          </w:tcPr>
          <w:p w14:paraId="09A3AE9F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676EB538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IV lietošanas veida ēka, U2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</w:p>
        </w:tc>
      </w:tr>
      <w:tr w:rsidR="00DC6AD9" w14:paraId="58C65404" w14:textId="77777777" w:rsidTr="000115ED">
        <w:tc>
          <w:tcPr>
            <w:tcW w:w="421" w:type="dxa"/>
          </w:tcPr>
          <w:p w14:paraId="1791E878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53901018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pakāpe, divi stāvi, aprīkota ar automātisko ugunsgrēka atklāšanas un trauksmes </w:t>
            </w:r>
          </w:p>
        </w:tc>
      </w:tr>
      <w:tr w:rsidR="00DC6AD9" w14:paraId="065E3FA4" w14:textId="77777777" w:rsidTr="000115ED">
        <w:tc>
          <w:tcPr>
            <w:tcW w:w="421" w:type="dxa"/>
          </w:tcPr>
          <w:p w14:paraId="4B91FB7D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A69C2AD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signalizāciju,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nokomplektēta ar ugunsdzēsības aparātiem un U3 </w:t>
            </w:r>
            <w:proofErr w:type="spellStart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ugunsnoturības</w:t>
            </w:r>
            <w:proofErr w:type="spellEnd"/>
            <w:r w:rsidRPr="004626BB">
              <w:rPr>
                <w:rFonts w:ascii="Times New Roman" w:hAnsi="Times New Roman" w:cs="Times New Roman"/>
                <w:sz w:val="24"/>
                <w:szCs w:val="28"/>
              </w:rPr>
              <w:t xml:space="preserve"> pakāpes</w:t>
            </w:r>
          </w:p>
        </w:tc>
      </w:tr>
      <w:tr w:rsidR="00DC6AD9" w14:paraId="7B719C32" w14:textId="77777777" w:rsidTr="000115ED">
        <w:tc>
          <w:tcPr>
            <w:tcW w:w="421" w:type="dxa"/>
          </w:tcPr>
          <w:p w14:paraId="68BC336B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170D7C98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26BB">
              <w:rPr>
                <w:rFonts w:ascii="Times New Roman" w:hAnsi="Times New Roman" w:cs="Times New Roman"/>
                <w:sz w:val="24"/>
                <w:szCs w:val="28"/>
              </w:rPr>
              <w:t>kempinga tipa mājiņas, aprīkotas ar autonomajiem dūmu detektoriem.</w:t>
            </w:r>
          </w:p>
        </w:tc>
      </w:tr>
      <w:tr w:rsidR="00DC6AD9" w14:paraId="7FE6B723" w14:textId="77777777" w:rsidTr="000115ED">
        <w:tc>
          <w:tcPr>
            <w:tcW w:w="421" w:type="dxa"/>
          </w:tcPr>
          <w:p w14:paraId="50822738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2C276F54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6AD9" w14:paraId="4CBAF332" w14:textId="77777777" w:rsidTr="000115ED">
        <w:tc>
          <w:tcPr>
            <w:tcW w:w="421" w:type="dxa"/>
          </w:tcPr>
          <w:p w14:paraId="510CC0CF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714DB238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Netika konstatēti.</w:t>
            </w:r>
          </w:p>
        </w:tc>
      </w:tr>
      <w:tr w:rsidR="00DC6AD9" w14:paraId="2F545E1C" w14:textId="77777777" w:rsidTr="000115ED">
        <w:tc>
          <w:tcPr>
            <w:tcW w:w="421" w:type="dxa"/>
          </w:tcPr>
          <w:p w14:paraId="3B10B1E3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0A851A73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6AD9" w14:paraId="58DBC15A" w14:textId="77777777" w:rsidTr="000115ED">
        <w:tc>
          <w:tcPr>
            <w:tcW w:w="421" w:type="dxa"/>
          </w:tcPr>
          <w:p w14:paraId="52AB11B7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07D38681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Pr="005C1334">
              <w:rPr>
                <w:rFonts w:ascii="Times New Roman" w:hAnsi="Times New Roman" w:cs="Times New Roman"/>
                <w:sz w:val="24"/>
              </w:rPr>
              <w:t>Objekts</w:t>
            </w:r>
            <w:r w:rsidRPr="005C1334">
              <w:rPr>
                <w:rFonts w:ascii="Times New Roman" w:hAnsi="Times New Roman" w:cs="Times New Roman"/>
                <w:b/>
                <w:sz w:val="24"/>
              </w:rPr>
              <w:t xml:space="preserve"> atbilst</w:t>
            </w:r>
            <w:r>
              <w:rPr>
                <w:rFonts w:ascii="Times New Roman" w:hAnsi="Times New Roman" w:cs="Times New Roman"/>
                <w:sz w:val="24"/>
              </w:rPr>
              <w:t xml:space="preserve"> ugunsdrošības prasībām diennakts nometņu</w:t>
            </w:r>
            <w:r w:rsidRPr="005C1334">
              <w:rPr>
                <w:rFonts w:ascii="Times New Roman" w:hAnsi="Times New Roman" w:cs="Times New Roman"/>
                <w:sz w:val="24"/>
              </w:rPr>
              <w:t xml:space="preserve"> rīkošanai.</w:t>
            </w:r>
          </w:p>
        </w:tc>
      </w:tr>
      <w:tr w:rsidR="00DC6AD9" w14:paraId="7B72D11B" w14:textId="77777777" w:rsidTr="000115ED">
        <w:tc>
          <w:tcPr>
            <w:tcW w:w="421" w:type="dxa"/>
          </w:tcPr>
          <w:p w14:paraId="01958645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04CC01C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DC6AD9" w14:paraId="01A406AB" w14:textId="77777777" w:rsidTr="000115ED">
        <w:tc>
          <w:tcPr>
            <w:tcW w:w="421" w:type="dxa"/>
          </w:tcPr>
          <w:p w14:paraId="7ECCE36E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153DDF16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Ministru kabineta 2009.gada 1.septembra noteikumu Nr.981</w:t>
            </w:r>
          </w:p>
        </w:tc>
      </w:tr>
      <w:tr w:rsidR="00DC6AD9" w14:paraId="61E89ECC" w14:textId="77777777" w:rsidTr="000115ED">
        <w:tc>
          <w:tcPr>
            <w:tcW w:w="421" w:type="dxa"/>
          </w:tcPr>
          <w:p w14:paraId="0CA08007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045C3EFA" w14:textId="77777777" w:rsidR="00E62C55" w:rsidRPr="00E227D8" w:rsidRDefault="002358F5" w:rsidP="000115ED">
            <w:pPr>
              <w:tabs>
                <w:tab w:val="left" w:pos="980"/>
              </w:tabs>
              <w:rPr>
                <w:rFonts w:ascii="Times New Roman" w:hAnsi="Times New Roman" w:cs="Times New Roman"/>
                <w:sz w:val="24"/>
              </w:rPr>
            </w:pPr>
            <w:r w:rsidRPr="00595E0E">
              <w:rPr>
                <w:rFonts w:ascii="Times New Roman" w:hAnsi="Times New Roman" w:cs="Times New Roman"/>
                <w:sz w:val="24"/>
              </w:rPr>
              <w:t>„Bērnu nometņu organizēšanas un darbības kārtība”</w:t>
            </w:r>
            <w:r>
              <w:rPr>
                <w:rFonts w:ascii="Times New Roman" w:hAnsi="Times New Roman" w:cs="Times New Roman"/>
                <w:sz w:val="24"/>
              </w:rPr>
              <w:t xml:space="preserve"> 8.5. </w:t>
            </w:r>
            <w:r w:rsidRPr="00595E0E">
              <w:rPr>
                <w:rFonts w:ascii="Times New Roman" w:hAnsi="Times New Roman" w:cs="Times New Roman"/>
                <w:sz w:val="24"/>
              </w:rPr>
              <w:t>apakšpunktu.</w:t>
            </w:r>
          </w:p>
        </w:tc>
      </w:tr>
      <w:tr w:rsidR="00DC6AD9" w14:paraId="25FE55AD" w14:textId="77777777" w:rsidTr="000115ED">
        <w:tc>
          <w:tcPr>
            <w:tcW w:w="421" w:type="dxa"/>
          </w:tcPr>
          <w:p w14:paraId="3420F37B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6F297F1C" w14:textId="77777777" w:rsidR="00E62C55" w:rsidRPr="00070E23" w:rsidRDefault="002358F5" w:rsidP="000115ED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DC6AD9" w14:paraId="206F912E" w14:textId="77777777" w:rsidTr="000115ED">
        <w:tc>
          <w:tcPr>
            <w:tcW w:w="421" w:type="dxa"/>
          </w:tcPr>
          <w:p w14:paraId="2929951B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793" w:type="dxa"/>
            <w:tcBorders>
              <w:bottom w:val="single" w:sz="4" w:space="0" w:color="auto"/>
            </w:tcBorders>
          </w:tcPr>
          <w:p w14:paraId="3B49FCAF" w14:textId="77777777" w:rsidR="00E62C55" w:rsidRPr="00E227D8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95E0E">
              <w:rPr>
                <w:rFonts w:ascii="Times New Roman" w:hAnsi="Times New Roman" w:cs="Times New Roman"/>
                <w:sz w:val="24"/>
              </w:rPr>
              <w:t>Valsts izglītības satura centram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</w:tc>
      </w:tr>
      <w:tr w:rsidR="00DC6AD9" w14:paraId="16A0A239" w14:textId="77777777" w:rsidTr="000115ED">
        <w:trPr>
          <w:trHeight w:val="603"/>
        </w:trPr>
        <w:tc>
          <w:tcPr>
            <w:tcW w:w="421" w:type="dxa"/>
          </w:tcPr>
          <w:p w14:paraId="73214FC0" w14:textId="77777777" w:rsidR="00E62C55" w:rsidRPr="00070E23" w:rsidRDefault="00E62C55" w:rsidP="000115ED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793" w:type="dxa"/>
            <w:tcBorders>
              <w:top w:val="single" w:sz="4" w:space="0" w:color="auto"/>
            </w:tcBorders>
          </w:tcPr>
          <w:p w14:paraId="5FFD61DF" w14:textId="77777777" w:rsidR="00E62C55" w:rsidRPr="00070E23" w:rsidRDefault="002358F5" w:rsidP="000115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2B7C2200" w14:textId="77777777" w:rsidR="00E62C55" w:rsidRDefault="002358F5" w:rsidP="00E62C5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543123CE" w14:textId="77777777" w:rsidR="00E62C55" w:rsidRPr="007D2C05" w:rsidRDefault="00E62C55" w:rsidP="00E62C5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7C376C73" w14:textId="77777777" w:rsidR="00E62C55" w:rsidRPr="007D2C05" w:rsidRDefault="002358F5" w:rsidP="00E62C5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DC6AD9" w14:paraId="780D2B7B" w14:textId="77777777" w:rsidTr="000115ED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75487714" w14:textId="77777777" w:rsidR="00E62C55" w:rsidRPr="00B245E2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Zemgales reģiona 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Pr="005911CD">
              <w:rPr>
                <w:rFonts w:ascii="Times New Roman" w:hAnsi="Times New Roman"/>
                <w:color w:val="000000"/>
                <w:sz w:val="24"/>
                <w:szCs w:val="24"/>
              </w:rPr>
              <w:t>Dobeles ielā 16, Jelgavā, LV-3001</w:t>
            </w:r>
            <w:r w:rsidRPr="00591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DC6AD9" w14:paraId="2CEA32E8" w14:textId="77777777" w:rsidTr="000115ED">
        <w:tc>
          <w:tcPr>
            <w:tcW w:w="9061" w:type="dxa"/>
            <w:tcBorders>
              <w:top w:val="single" w:sz="4" w:space="0" w:color="auto"/>
            </w:tcBorders>
          </w:tcPr>
          <w:p w14:paraId="2C49F935" w14:textId="77777777" w:rsidR="00E62C55" w:rsidRPr="00B245E2" w:rsidRDefault="002358F5" w:rsidP="000115ED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2FAFC127" w14:textId="77777777" w:rsidR="00E62C55" w:rsidRDefault="00E62C55" w:rsidP="00E62C55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96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6"/>
        <w:gridCol w:w="284"/>
        <w:gridCol w:w="1843"/>
        <w:gridCol w:w="283"/>
        <w:gridCol w:w="2687"/>
      </w:tblGrid>
      <w:tr w:rsidR="00DC6AD9" w14:paraId="36794CB9" w14:textId="77777777" w:rsidTr="00E62C55">
        <w:trPr>
          <w:trHeight w:val="491"/>
        </w:trPr>
        <w:tc>
          <w:tcPr>
            <w:tcW w:w="4536" w:type="dxa"/>
            <w:tcBorders>
              <w:bottom w:val="single" w:sz="4" w:space="0" w:color="auto"/>
            </w:tcBorders>
            <w:vAlign w:val="bottom"/>
          </w:tcPr>
          <w:p w14:paraId="0491CAF7" w14:textId="77777777" w:rsidR="00E62C55" w:rsidRPr="00E62C55" w:rsidRDefault="002358F5" w:rsidP="00E62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C5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Valsts ugunsdzēsības un glābšanas dienesta</w:t>
            </w:r>
          </w:p>
          <w:p w14:paraId="68241861" w14:textId="77777777" w:rsidR="00E62C55" w:rsidRPr="00E62C55" w:rsidRDefault="002358F5" w:rsidP="00E62C5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C55">
              <w:rPr>
                <w:rFonts w:ascii="Times New Roman" w:hAnsi="Times New Roman" w:cs="Times New Roman"/>
                <w:sz w:val="24"/>
                <w:szCs w:val="24"/>
              </w:rPr>
              <w:t>Zemgales reģiona pārvaldes</w:t>
            </w:r>
          </w:p>
          <w:p w14:paraId="4BC83959" w14:textId="77777777" w:rsidR="00E62C55" w:rsidRPr="007D2C05" w:rsidRDefault="002358F5" w:rsidP="00E62C55">
            <w:pPr>
              <w:ind w:right="-397"/>
              <w:rPr>
                <w:rFonts w:ascii="Times New Roman" w:hAnsi="Times New Roman" w:cs="Times New Roman"/>
                <w:sz w:val="24"/>
                <w:szCs w:val="24"/>
              </w:rPr>
            </w:pPr>
            <w:r w:rsidRPr="00E62C55">
              <w:rPr>
                <w:rFonts w:ascii="Times New Roman" w:hAnsi="Times New Roman" w:cs="Times New Roman"/>
                <w:sz w:val="24"/>
                <w:szCs w:val="24"/>
              </w:rPr>
              <w:t>Kandavas posteņa komandieris</w:t>
            </w:r>
          </w:p>
        </w:tc>
        <w:tc>
          <w:tcPr>
            <w:tcW w:w="284" w:type="dxa"/>
            <w:vAlign w:val="bottom"/>
          </w:tcPr>
          <w:p w14:paraId="5B4CEBB0" w14:textId="77777777" w:rsidR="00E62C55" w:rsidRPr="007D2C0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0FAAF68" w14:textId="77777777" w:rsidR="00E62C55" w:rsidRPr="007D2C0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C27F4E9" w14:textId="77777777" w:rsidR="00E62C55" w:rsidRPr="007D2C0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43EB571A" w14:textId="77777777" w:rsidR="00E62C55" w:rsidRPr="007D2C05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G.Celms</w:t>
            </w:r>
            <w:proofErr w:type="spellEnd"/>
          </w:p>
        </w:tc>
      </w:tr>
      <w:tr w:rsidR="00DC6AD9" w14:paraId="25494D6C" w14:textId="77777777" w:rsidTr="00E62C55">
        <w:tc>
          <w:tcPr>
            <w:tcW w:w="4536" w:type="dxa"/>
            <w:tcBorders>
              <w:top w:val="single" w:sz="4" w:space="0" w:color="auto"/>
            </w:tcBorders>
          </w:tcPr>
          <w:p w14:paraId="66812B99" w14:textId="77777777" w:rsidR="00E62C55" w:rsidRPr="00B245E2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47276FC" w14:textId="77777777" w:rsidR="00E62C55" w:rsidRPr="00B245E2" w:rsidRDefault="00E62C5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364B5253" w14:textId="77777777" w:rsidR="00E62C55" w:rsidRPr="00B245E2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02A21D83" w14:textId="77777777" w:rsidR="00E62C55" w:rsidRPr="00B245E2" w:rsidRDefault="00E62C5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2052D886" w14:textId="77777777" w:rsidR="00E62C55" w:rsidRPr="00B245E2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82BF052" w14:textId="77777777" w:rsidR="00E62C55" w:rsidRDefault="00E62C55" w:rsidP="00E62C55">
      <w:pPr>
        <w:rPr>
          <w:rFonts w:ascii="Times New Roman" w:hAnsi="Times New Roman" w:cs="Times New Roman"/>
          <w:sz w:val="24"/>
          <w:szCs w:val="24"/>
        </w:rPr>
      </w:pPr>
    </w:p>
    <w:p w14:paraId="18AF233A" w14:textId="77777777" w:rsidR="00E62C55" w:rsidRDefault="002358F5" w:rsidP="00E62C5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DC6AD9" w14:paraId="7F7D874F" w14:textId="77777777" w:rsidTr="000115ED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11E72CB5" w14:textId="77777777" w:rsidR="00E62C55" w:rsidRDefault="002358F5" w:rsidP="000115ED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07.06</w:t>
            </w:r>
            <w:r w:rsidR="00E748DB">
              <w:rPr>
                <w:rFonts w:ascii="Times New Roman" w:hAnsi="Times New Roman" w:cs="Times New Roman"/>
                <w:i/>
                <w:sz w:val="24"/>
                <w:szCs w:val="24"/>
              </w:rPr>
              <w:t>.2024</w:t>
            </w:r>
            <w:r w:rsidRPr="00A638B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elektroniski parakstīts dokuments nosūtīts uz </w:t>
            </w:r>
          </w:p>
          <w:p w14:paraId="6CAADDEA" w14:textId="77777777" w:rsidR="00E62C55" w:rsidRDefault="002358F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042C">
              <w:rPr>
                <w:rFonts w:ascii="Times New Roman" w:hAnsi="Times New Roman" w:cs="Times New Roman"/>
                <w:i/>
                <w:sz w:val="24"/>
              </w:rPr>
              <w:t xml:space="preserve">e-pastu: </w:t>
            </w:r>
            <w:r w:rsidR="00676085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lv-LV"/>
              </w:rPr>
              <w:t>peteris.davidenko@finieris.lv</w:t>
            </w:r>
          </w:p>
        </w:tc>
        <w:tc>
          <w:tcPr>
            <w:tcW w:w="284" w:type="dxa"/>
            <w:vAlign w:val="bottom"/>
          </w:tcPr>
          <w:p w14:paraId="721042C1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74DDE3EA" w14:textId="77777777" w:rsidR="00E62C55" w:rsidRDefault="00E62C55" w:rsidP="000115E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C6AD9" w14:paraId="0B66DE74" w14:textId="77777777" w:rsidTr="000115ED">
        <w:tc>
          <w:tcPr>
            <w:tcW w:w="6374" w:type="dxa"/>
            <w:tcBorders>
              <w:top w:val="single" w:sz="4" w:space="0" w:color="auto"/>
            </w:tcBorders>
          </w:tcPr>
          <w:p w14:paraId="0DBCD2EB" w14:textId="77777777" w:rsidR="00E62C55" w:rsidRPr="007D2C05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1FF44688" w14:textId="77777777" w:rsidR="00E62C55" w:rsidRPr="007D2C05" w:rsidRDefault="00E62C5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79429BFB" w14:textId="77777777" w:rsidR="00E62C55" w:rsidRPr="007D2C05" w:rsidRDefault="002358F5" w:rsidP="000115E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0470BBC5" w14:textId="77777777" w:rsidR="00E62C55" w:rsidRDefault="00E62C55" w:rsidP="00E62C55">
      <w:pPr>
        <w:rPr>
          <w:rFonts w:ascii="Times New Roman" w:hAnsi="Times New Roman" w:cs="Times New Roman"/>
          <w:sz w:val="24"/>
          <w:szCs w:val="24"/>
        </w:rPr>
      </w:pPr>
    </w:p>
    <w:p w14:paraId="73E02DCF" w14:textId="77777777" w:rsidR="00E62C55" w:rsidRDefault="002358F5" w:rsidP="00E62C5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</w:t>
      </w:r>
      <w:r w:rsidR="00F17707">
        <w:rPr>
          <w:rFonts w:ascii="Times New Roman" w:hAnsi="Times New Roman" w:cs="Times New Roman"/>
          <w:sz w:val="24"/>
          <w:szCs w:val="24"/>
        </w:rPr>
        <w:t>24</w:t>
      </w:r>
      <w:r w:rsidRPr="00C33E3A">
        <w:rPr>
          <w:rFonts w:ascii="Times New Roman" w:hAnsi="Times New Roman" w:cs="Times New Roman"/>
          <w:sz w:val="24"/>
          <w:szCs w:val="24"/>
        </w:rPr>
        <w:t xml:space="preserve">. gada </w:t>
      </w:r>
      <w:r w:rsidR="00F17707">
        <w:rPr>
          <w:rFonts w:ascii="Times New Roman" w:hAnsi="Times New Roman" w:cs="Times New Roman"/>
          <w:sz w:val="24"/>
          <w:szCs w:val="24"/>
        </w:rPr>
        <w:t>7</w:t>
      </w:r>
      <w:r w:rsidRPr="00C33E3A">
        <w:rPr>
          <w:rFonts w:ascii="Times New Roman" w:hAnsi="Times New Roman" w:cs="Times New Roman"/>
          <w:sz w:val="24"/>
          <w:szCs w:val="24"/>
        </w:rPr>
        <w:t>.</w:t>
      </w:r>
      <w:r w:rsidR="00F17707">
        <w:rPr>
          <w:rFonts w:ascii="Times New Roman" w:hAnsi="Times New Roman" w:cs="Times New Roman"/>
          <w:sz w:val="24"/>
          <w:szCs w:val="24"/>
        </w:rPr>
        <w:t>jūnijs</w:t>
      </w:r>
    </w:p>
    <w:p w14:paraId="7A4A55B5" w14:textId="77777777" w:rsidR="00E62C55" w:rsidRDefault="00E62C55" w:rsidP="00E62C55">
      <w:pPr>
        <w:rPr>
          <w:rFonts w:ascii="Times New Roman" w:hAnsi="Times New Roman" w:cs="Times New Roman"/>
          <w:sz w:val="24"/>
          <w:szCs w:val="24"/>
        </w:rPr>
      </w:pPr>
    </w:p>
    <w:p w14:paraId="10C6F62B" w14:textId="77777777" w:rsidR="00E62C55" w:rsidRPr="00762AE8" w:rsidRDefault="00E62C55" w:rsidP="00E62C55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3BDE9B60" w14:textId="77777777" w:rsidR="00E62C55" w:rsidRPr="00762AE8" w:rsidRDefault="002358F5" w:rsidP="00E62C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65FB7DDA" w14:textId="77777777" w:rsidR="00E62C55" w:rsidRPr="00762AE8" w:rsidRDefault="002358F5" w:rsidP="00E62C5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p w14:paraId="7C17F513" w14:textId="77777777" w:rsidR="00E62C55" w:rsidRDefault="00E62C55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21D4C9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sectPr w:rsidR="00E227D8" w:rsidRPr="00762AE8" w:rsidSect="00AF2AD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27E1F8" w14:textId="77777777" w:rsidR="00DD47C0" w:rsidRDefault="00DD47C0">
      <w:pPr>
        <w:spacing w:after="0" w:line="240" w:lineRule="auto"/>
      </w:pPr>
      <w:r>
        <w:separator/>
      </w:r>
    </w:p>
  </w:endnote>
  <w:endnote w:type="continuationSeparator" w:id="0">
    <w:p w14:paraId="027EDD04" w14:textId="77777777" w:rsidR="00DD47C0" w:rsidRDefault="00DD47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EBD9D52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F3C857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0496110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5D81AB0" w14:textId="77777777" w:rsidR="00DD47C0" w:rsidRDefault="00DD47C0">
      <w:pPr>
        <w:spacing w:after="0" w:line="240" w:lineRule="auto"/>
      </w:pPr>
      <w:r>
        <w:separator/>
      </w:r>
    </w:p>
  </w:footnote>
  <w:footnote w:type="continuationSeparator" w:id="0">
    <w:p w14:paraId="14B5CC56" w14:textId="77777777" w:rsidR="00DD47C0" w:rsidRDefault="00DD47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D4E87A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Times New Roman" w:hAnsi="Times New Roman" w:cs="Times New Roman"/>
        <w:sz w:val="20"/>
        <w:szCs w:val="20"/>
      </w:rPr>
      <w:id w:val="409859484"/>
      <w:docPartObj>
        <w:docPartGallery w:val="Page Numbers (Top of Page)"/>
        <w:docPartUnique/>
      </w:docPartObj>
    </w:sdtPr>
    <w:sdtContent>
      <w:p w14:paraId="07AA068A" w14:textId="77777777" w:rsidR="00E227D8" w:rsidRPr="00762AE8" w:rsidRDefault="002358F5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5242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20C97FE0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893E11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115ED"/>
    <w:rsid w:val="0003677C"/>
    <w:rsid w:val="00060BB1"/>
    <w:rsid w:val="00070E23"/>
    <w:rsid w:val="00105EDB"/>
    <w:rsid w:val="00152421"/>
    <w:rsid w:val="0015650A"/>
    <w:rsid w:val="001A004B"/>
    <w:rsid w:val="001F39A4"/>
    <w:rsid w:val="002358F5"/>
    <w:rsid w:val="0025180B"/>
    <w:rsid w:val="00276E52"/>
    <w:rsid w:val="00281811"/>
    <w:rsid w:val="002A02AD"/>
    <w:rsid w:val="002D69C2"/>
    <w:rsid w:val="00317542"/>
    <w:rsid w:val="003437F5"/>
    <w:rsid w:val="00346269"/>
    <w:rsid w:val="003B78D3"/>
    <w:rsid w:val="003E0B96"/>
    <w:rsid w:val="00400740"/>
    <w:rsid w:val="00426EBD"/>
    <w:rsid w:val="00441E69"/>
    <w:rsid w:val="004626BB"/>
    <w:rsid w:val="004677F8"/>
    <w:rsid w:val="00483BBB"/>
    <w:rsid w:val="004901B0"/>
    <w:rsid w:val="004B03FF"/>
    <w:rsid w:val="004B095D"/>
    <w:rsid w:val="004E6B03"/>
    <w:rsid w:val="00563B47"/>
    <w:rsid w:val="005911CD"/>
    <w:rsid w:val="00594CE4"/>
    <w:rsid w:val="00595E0E"/>
    <w:rsid w:val="005C1334"/>
    <w:rsid w:val="005D1C44"/>
    <w:rsid w:val="005D635A"/>
    <w:rsid w:val="00635786"/>
    <w:rsid w:val="006643B9"/>
    <w:rsid w:val="00676085"/>
    <w:rsid w:val="00697620"/>
    <w:rsid w:val="0071764F"/>
    <w:rsid w:val="00724ED0"/>
    <w:rsid w:val="00736BC1"/>
    <w:rsid w:val="00762AE8"/>
    <w:rsid w:val="007665C9"/>
    <w:rsid w:val="00794977"/>
    <w:rsid w:val="00794DFA"/>
    <w:rsid w:val="00797B91"/>
    <w:rsid w:val="007A187F"/>
    <w:rsid w:val="007D13E7"/>
    <w:rsid w:val="007D2C05"/>
    <w:rsid w:val="00884E35"/>
    <w:rsid w:val="00922C9D"/>
    <w:rsid w:val="00932E98"/>
    <w:rsid w:val="00947597"/>
    <w:rsid w:val="00964438"/>
    <w:rsid w:val="0097786E"/>
    <w:rsid w:val="00A025C5"/>
    <w:rsid w:val="00A24FDC"/>
    <w:rsid w:val="00A47DBC"/>
    <w:rsid w:val="00A638BB"/>
    <w:rsid w:val="00AD1F8A"/>
    <w:rsid w:val="00AD6425"/>
    <w:rsid w:val="00AF2AD4"/>
    <w:rsid w:val="00B00630"/>
    <w:rsid w:val="00B245E2"/>
    <w:rsid w:val="00B42A8D"/>
    <w:rsid w:val="00B42FA5"/>
    <w:rsid w:val="00B433A0"/>
    <w:rsid w:val="00B5539A"/>
    <w:rsid w:val="00B60EAD"/>
    <w:rsid w:val="00B97A08"/>
    <w:rsid w:val="00BE61DA"/>
    <w:rsid w:val="00BF042C"/>
    <w:rsid w:val="00C14BF1"/>
    <w:rsid w:val="00C33E3A"/>
    <w:rsid w:val="00C51BBF"/>
    <w:rsid w:val="00C522E2"/>
    <w:rsid w:val="00C946FD"/>
    <w:rsid w:val="00C959F6"/>
    <w:rsid w:val="00CB3357"/>
    <w:rsid w:val="00D639C2"/>
    <w:rsid w:val="00D73535"/>
    <w:rsid w:val="00DB3B2E"/>
    <w:rsid w:val="00DC6AD9"/>
    <w:rsid w:val="00DD47C0"/>
    <w:rsid w:val="00E0387C"/>
    <w:rsid w:val="00E227D8"/>
    <w:rsid w:val="00E60393"/>
    <w:rsid w:val="00E62C55"/>
    <w:rsid w:val="00E748DB"/>
    <w:rsid w:val="00F17707"/>
    <w:rsid w:val="00F62D4D"/>
    <w:rsid w:val="00F7419F"/>
    <w:rsid w:val="00F93E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24E9F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zemgal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1782</Words>
  <Characters>1016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laura.laurasvin@gmail.com</cp:lastModifiedBy>
  <cp:revision>2</cp:revision>
  <dcterms:created xsi:type="dcterms:W3CDTF">2024-07-25T12:58:00Z</dcterms:created>
  <dcterms:modified xsi:type="dcterms:W3CDTF">2024-07-25T12:58:00Z</dcterms:modified>
</cp:coreProperties>
</file>