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201DA" w14:paraId="4D5FADBE" w14:textId="77777777" w:rsidTr="00D3465C">
        <w:tc>
          <w:tcPr>
            <w:tcW w:w="9356" w:type="dxa"/>
          </w:tcPr>
          <w:p w14:paraId="5045D278" w14:textId="77777777" w:rsidR="000C46D0" w:rsidRDefault="00777BE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21A83756" w14:textId="77777777" w:rsidR="00BC67F6" w:rsidRPr="008A3DA7" w:rsidRDefault="00777BE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201DA" w14:paraId="0F998174" w14:textId="77777777" w:rsidTr="00D3465C">
        <w:tc>
          <w:tcPr>
            <w:tcW w:w="9356" w:type="dxa"/>
          </w:tcPr>
          <w:p w14:paraId="6A992125" w14:textId="77777777" w:rsidR="00BC67F6" w:rsidRPr="008A3DA7" w:rsidRDefault="00777BE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0F080008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2201DA" w14:paraId="2DA58ABE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0F5F1EC" w14:textId="77777777" w:rsidR="00A13646" w:rsidRPr="00777BE7" w:rsidRDefault="00777BE7" w:rsidP="00844EE7">
            <w:pPr>
              <w:jc w:val="center"/>
              <w:rPr>
                <w:bCs/>
                <w:sz w:val="24"/>
                <w:lang w:val="lv-LV"/>
              </w:rPr>
            </w:pPr>
            <w:r w:rsidRPr="00777BE7">
              <w:rPr>
                <w:bCs/>
                <w:noProof/>
                <w:sz w:val="24"/>
              </w:rPr>
              <w:t>19.10.2023</w:t>
            </w:r>
          </w:p>
        </w:tc>
        <w:tc>
          <w:tcPr>
            <w:tcW w:w="3430" w:type="dxa"/>
            <w:vAlign w:val="bottom"/>
          </w:tcPr>
          <w:p w14:paraId="364EBB5C" w14:textId="77777777" w:rsidR="00A13646" w:rsidRPr="008A3DA7" w:rsidRDefault="00777BE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5767CFC" w14:textId="77777777" w:rsidR="00A13646" w:rsidRPr="008A3DA7" w:rsidRDefault="00777BE7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2.4.9.-14/1008</w:t>
            </w:r>
          </w:p>
        </w:tc>
      </w:tr>
    </w:tbl>
    <w:p w14:paraId="42C86188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413"/>
        <w:gridCol w:w="2943"/>
      </w:tblGrid>
      <w:tr w:rsidR="002201DA" w14:paraId="1AA2579B" w14:textId="77777777" w:rsidTr="00A76853">
        <w:tc>
          <w:tcPr>
            <w:tcW w:w="6413" w:type="dxa"/>
            <w:vAlign w:val="bottom"/>
          </w:tcPr>
          <w:p w14:paraId="1C527553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2943" w:type="dxa"/>
            <w:vAlign w:val="bottom"/>
          </w:tcPr>
          <w:p w14:paraId="226BBF9B" w14:textId="14D209FD" w:rsidR="00893B1F" w:rsidRPr="008A3DA7" w:rsidRDefault="00777BE7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“OnPlate”</w:t>
            </w:r>
          </w:p>
        </w:tc>
      </w:tr>
      <w:tr w:rsidR="002201DA" w:rsidRPr="00777BE7" w14:paraId="5E25B073" w14:textId="77777777" w:rsidTr="00A76853">
        <w:tc>
          <w:tcPr>
            <w:tcW w:w="6413" w:type="dxa"/>
            <w:vAlign w:val="bottom"/>
          </w:tcPr>
          <w:p w14:paraId="610794EC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2943" w:type="dxa"/>
            <w:vAlign w:val="bottom"/>
          </w:tcPr>
          <w:p w14:paraId="456E5275" w14:textId="77777777" w:rsidR="00FB7B4B" w:rsidRDefault="00777BE7" w:rsidP="00893B1F">
            <w:pPr>
              <w:rPr>
                <w:noProof/>
                <w:sz w:val="24"/>
                <w:szCs w:val="28"/>
                <w:lang w:val="lv-LV"/>
              </w:rPr>
            </w:pPr>
            <w:hyperlink r:id="rId8" w:history="1">
              <w:r w:rsidR="00A76853" w:rsidRPr="00FB06E7">
                <w:rPr>
                  <w:rStyle w:val="Hyperlink"/>
                  <w:noProof/>
                  <w:sz w:val="24"/>
                  <w:szCs w:val="28"/>
                  <w:lang w:val="lv-LV"/>
                </w:rPr>
                <w:t>anna.mazure@onplate.lv</w:t>
              </w:r>
            </w:hyperlink>
          </w:p>
          <w:p w14:paraId="584159FA" w14:textId="016BC61A" w:rsidR="00893B1F" w:rsidRPr="008A3DA7" w:rsidRDefault="00777BE7" w:rsidP="00893B1F">
            <w:pPr>
              <w:rPr>
                <w:b/>
                <w:sz w:val="24"/>
                <w:lang w:val="lv-LV"/>
              </w:rPr>
            </w:pPr>
            <w:hyperlink r:id="rId9" w:history="1">
              <w:r w:rsidR="00FB7B4B" w:rsidRPr="00FB06E7">
                <w:rPr>
                  <w:rStyle w:val="Hyperlink"/>
                  <w:noProof/>
                  <w:sz w:val="24"/>
                  <w:szCs w:val="28"/>
                  <w:lang w:val="lv-LV"/>
                </w:rPr>
                <w:t>tatajana@onplate.lv</w:t>
              </w:r>
            </w:hyperlink>
            <w:r w:rsidR="00FB7B4B">
              <w:rPr>
                <w:noProof/>
                <w:sz w:val="24"/>
                <w:szCs w:val="28"/>
                <w:lang w:val="lv-LV"/>
              </w:rPr>
              <w:t xml:space="preserve"> </w:t>
            </w:r>
            <w:r w:rsidR="00A76853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66EF037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2201DA" w14:paraId="678D9D1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F3D1" w14:textId="7FB689A9" w:rsidR="009E47A7" w:rsidRPr="008A3DA7" w:rsidRDefault="00777B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0C5375">
              <w:rPr>
                <w:sz w:val="24"/>
                <w:lang w:val="lv-LV"/>
              </w:rPr>
              <w:t>Bērnu n</w:t>
            </w:r>
            <w:r w:rsidR="00491AC0">
              <w:rPr>
                <w:sz w:val="24"/>
                <w:lang w:val="lv-LV"/>
              </w:rPr>
              <w:t>ometnes “Veselīgs Es, veselīgs Tu”</w:t>
            </w:r>
          </w:p>
        </w:tc>
      </w:tr>
      <w:tr w:rsidR="002201DA" w14:paraId="674210F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B1CE" w14:textId="10F5982D" w:rsidR="009E47A7" w:rsidRPr="008A3DA7" w:rsidRDefault="00777B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1AC0" w:rsidRPr="00491AC0">
              <w:rPr>
                <w:sz w:val="24"/>
                <w:lang w:val="lv-LV"/>
              </w:rPr>
              <w:t>Dobeles Amatniecības un vispārizglītojošā vidusskola</w:t>
            </w:r>
            <w:r w:rsidR="00491AC0">
              <w:rPr>
                <w:sz w:val="24"/>
                <w:lang w:val="lv-LV"/>
              </w:rPr>
              <w:t xml:space="preserve">, </w:t>
            </w:r>
            <w:r w:rsidR="00491AC0" w:rsidRPr="00491AC0">
              <w:rPr>
                <w:sz w:val="24"/>
                <w:lang w:val="lv-LV"/>
              </w:rPr>
              <w:t>Katoļu iela 1, Dobele, Dobeles nov</w:t>
            </w:r>
            <w:r w:rsidR="00491AC0">
              <w:rPr>
                <w:sz w:val="24"/>
                <w:lang w:val="lv-LV"/>
              </w:rPr>
              <w:t>ads</w:t>
            </w:r>
          </w:p>
        </w:tc>
      </w:tr>
      <w:tr w:rsidR="002201DA" w14:paraId="4F77303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9BFD" w14:textId="2B054408" w:rsidR="009E47A7" w:rsidRPr="008A3DA7" w:rsidRDefault="00777B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1AC0">
              <w:rPr>
                <w:sz w:val="24"/>
                <w:lang w:val="lv-LV"/>
              </w:rPr>
              <w:t>Dienas nometne</w:t>
            </w:r>
          </w:p>
        </w:tc>
      </w:tr>
      <w:tr w:rsidR="002201DA" w14:paraId="2A8294A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CE99" w14:textId="6BFEF659" w:rsidR="009E47A7" w:rsidRPr="008A3DA7" w:rsidRDefault="00777B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44EE1" w:rsidRPr="00D44EE1">
              <w:rPr>
                <w:sz w:val="24"/>
                <w:lang w:val="lv-LV"/>
              </w:rPr>
              <w:t>SIA “</w:t>
            </w:r>
            <w:proofErr w:type="spellStart"/>
            <w:r w:rsidR="00D44EE1" w:rsidRPr="00D44EE1">
              <w:rPr>
                <w:sz w:val="24"/>
                <w:lang w:val="lv-LV"/>
              </w:rPr>
              <w:t>OnPlate</w:t>
            </w:r>
            <w:proofErr w:type="spellEnd"/>
            <w:r w:rsidR="00D44EE1" w:rsidRPr="00D44EE1">
              <w:rPr>
                <w:sz w:val="24"/>
                <w:lang w:val="lv-LV"/>
              </w:rPr>
              <w:t>”, reģistrācijas Nr. 40103824945, juridiskā adrese Alauksta iela 21 - 26, Rīg</w:t>
            </w:r>
            <w:r w:rsidR="00D44EE1">
              <w:rPr>
                <w:sz w:val="24"/>
                <w:lang w:val="lv-LV"/>
              </w:rPr>
              <w:t>a</w:t>
            </w:r>
          </w:p>
        </w:tc>
      </w:tr>
      <w:tr w:rsidR="002201DA" w14:paraId="4E007D7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B909" w14:textId="3A5F78F1" w:rsidR="009E47A7" w:rsidRPr="008A3DA7" w:rsidRDefault="00777B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63BDF" w:rsidRPr="00B63BDF">
              <w:rPr>
                <w:sz w:val="24"/>
                <w:lang w:val="lv-LV"/>
              </w:rPr>
              <w:t xml:space="preserve">Nometnes </w:t>
            </w:r>
            <w:r w:rsidR="00B63BDF">
              <w:rPr>
                <w:sz w:val="24"/>
                <w:lang w:val="lv-LV"/>
              </w:rPr>
              <w:t>vadītāja Helvija Brigmaņa</w:t>
            </w:r>
            <w:r w:rsidR="00B63BDF" w:rsidRPr="00B63BDF">
              <w:rPr>
                <w:sz w:val="24"/>
                <w:lang w:val="lv-LV"/>
              </w:rPr>
              <w:t xml:space="preserve"> iesniegum</w:t>
            </w:r>
            <w:r w:rsidR="00B63BDF">
              <w:rPr>
                <w:sz w:val="24"/>
                <w:lang w:val="lv-LV"/>
              </w:rPr>
              <w:t>s</w:t>
            </w:r>
            <w:r w:rsidR="00B63BDF" w:rsidRPr="00B63BDF">
              <w:rPr>
                <w:sz w:val="24"/>
                <w:lang w:val="lv-LV"/>
              </w:rPr>
              <w:t xml:space="preserve"> reģistrēt</w:t>
            </w:r>
            <w:r w:rsidR="00B63BDF">
              <w:rPr>
                <w:sz w:val="24"/>
                <w:lang w:val="lv-LV"/>
              </w:rPr>
              <w:t>s</w:t>
            </w:r>
            <w:r w:rsidR="00B63BDF" w:rsidRPr="00B63BDF">
              <w:rPr>
                <w:sz w:val="24"/>
                <w:lang w:val="lv-LV"/>
              </w:rPr>
              <w:t xml:space="preserve"> Veselības inspekcijā </w:t>
            </w:r>
            <w:r w:rsidR="00B63BDF">
              <w:rPr>
                <w:sz w:val="24"/>
                <w:lang w:val="lv-LV"/>
              </w:rPr>
              <w:t>17.10</w:t>
            </w:r>
            <w:r w:rsidR="00B63BDF" w:rsidRPr="00B63BDF">
              <w:rPr>
                <w:sz w:val="24"/>
                <w:lang w:val="lv-LV"/>
              </w:rPr>
              <w:t xml:space="preserve">.2023. Nr. </w:t>
            </w:r>
            <w:r w:rsidR="00B63BDF">
              <w:rPr>
                <w:sz w:val="24"/>
                <w:lang w:val="lv-LV"/>
              </w:rPr>
              <w:t xml:space="preserve">28840 un nometnes </w:t>
            </w:r>
            <w:r w:rsidR="00B63BDF" w:rsidRPr="00B63BDF">
              <w:rPr>
                <w:sz w:val="24"/>
                <w:lang w:val="lv-LV"/>
              </w:rPr>
              <w:t>vadītājas Agneses Ferri-Navarro</w:t>
            </w:r>
            <w:r w:rsidR="00B63BDF">
              <w:rPr>
                <w:sz w:val="24"/>
                <w:lang w:val="lv-LV"/>
              </w:rPr>
              <w:t xml:space="preserve"> </w:t>
            </w:r>
            <w:r w:rsidR="00B63BDF" w:rsidRPr="00B63BDF">
              <w:rPr>
                <w:sz w:val="24"/>
                <w:lang w:val="lv-LV"/>
              </w:rPr>
              <w:t>iesniegum</w:t>
            </w:r>
            <w:r w:rsidR="00B63BDF">
              <w:rPr>
                <w:sz w:val="24"/>
                <w:lang w:val="lv-LV"/>
              </w:rPr>
              <w:t>s</w:t>
            </w:r>
            <w:r w:rsidR="00B63BDF" w:rsidRPr="00B63BDF">
              <w:rPr>
                <w:sz w:val="24"/>
                <w:lang w:val="lv-LV"/>
              </w:rPr>
              <w:t xml:space="preserve"> reģistrēt</w:t>
            </w:r>
            <w:r w:rsidR="00B63BDF">
              <w:rPr>
                <w:sz w:val="24"/>
                <w:lang w:val="lv-LV"/>
              </w:rPr>
              <w:t>s</w:t>
            </w:r>
            <w:r w:rsidR="00B63BDF" w:rsidRPr="00B63BDF">
              <w:rPr>
                <w:sz w:val="24"/>
                <w:lang w:val="lv-LV"/>
              </w:rPr>
              <w:t xml:space="preserve"> Veselības inspekcijā </w:t>
            </w:r>
            <w:r w:rsidR="00B63BDF">
              <w:rPr>
                <w:sz w:val="24"/>
                <w:lang w:val="lv-LV"/>
              </w:rPr>
              <w:t>18.10.2023. Nr. 28911</w:t>
            </w:r>
          </w:p>
        </w:tc>
      </w:tr>
      <w:tr w:rsidR="002201DA" w14:paraId="5E4AD9B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06FD" w14:textId="6DABCD5D" w:rsidR="009E47A7" w:rsidRPr="008A3DA7" w:rsidRDefault="00777B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A044C" w:rsidRPr="00DA044C">
              <w:rPr>
                <w:sz w:val="24"/>
                <w:lang w:val="lv-LV"/>
              </w:rPr>
              <w:t>Novērtēšanai izmantoti plānveida kontroles rezultāti. Dobeles Amatniecības un vispārizglītojošā</w:t>
            </w:r>
            <w:r>
              <w:rPr>
                <w:sz w:val="24"/>
                <w:lang w:val="lv-LV"/>
              </w:rPr>
              <w:t>s</w:t>
            </w:r>
            <w:r w:rsidR="00DA044C" w:rsidRPr="00DA044C">
              <w:rPr>
                <w:sz w:val="24"/>
                <w:lang w:val="lv-LV"/>
              </w:rPr>
              <w:t xml:space="preserve"> vidusskola</w:t>
            </w:r>
            <w:r w:rsidR="00DA044C">
              <w:rPr>
                <w:sz w:val="24"/>
                <w:lang w:val="lv-LV"/>
              </w:rPr>
              <w:t xml:space="preserve">s </w:t>
            </w:r>
            <w:r w:rsidR="00DA044C" w:rsidRPr="00DA044C">
              <w:rPr>
                <w:sz w:val="24"/>
                <w:lang w:val="lv-LV"/>
              </w:rPr>
              <w:t xml:space="preserve">kontroli veica Veselības inspekcijas Sabiedrības veselības departamenta Zemgales kontroles nodaļas inspektore Lija Skranda. </w:t>
            </w:r>
            <w:r w:rsidR="00DA044C">
              <w:rPr>
                <w:sz w:val="24"/>
                <w:lang w:val="lv-LV"/>
              </w:rPr>
              <w:t>11</w:t>
            </w:r>
            <w:r w:rsidR="00DA044C" w:rsidRPr="00DA044C">
              <w:rPr>
                <w:sz w:val="24"/>
                <w:lang w:val="lv-LV"/>
              </w:rPr>
              <w:t>.0</w:t>
            </w:r>
            <w:r w:rsidR="00DA044C">
              <w:rPr>
                <w:sz w:val="24"/>
                <w:lang w:val="lv-LV"/>
              </w:rPr>
              <w:t>5</w:t>
            </w:r>
            <w:r w:rsidR="00DA044C" w:rsidRPr="00DA044C">
              <w:rPr>
                <w:sz w:val="24"/>
                <w:lang w:val="lv-LV"/>
              </w:rPr>
              <w:t>.2023. kontroles akts</w:t>
            </w:r>
            <w:r w:rsidR="00DA044C">
              <w:rPr>
                <w:sz w:val="24"/>
                <w:lang w:val="lv-LV"/>
              </w:rPr>
              <w:t xml:space="preserve"> </w:t>
            </w:r>
            <w:r w:rsidR="00DA044C" w:rsidRPr="00DA044C">
              <w:rPr>
                <w:sz w:val="24"/>
                <w:lang w:val="lv-LV"/>
              </w:rPr>
              <w:t>Nr. 00220823</w:t>
            </w:r>
          </w:p>
        </w:tc>
      </w:tr>
      <w:tr w:rsidR="002201DA" w14:paraId="0B1C55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6DEF" w14:textId="1D9F2CF5" w:rsidR="009E47A7" w:rsidRPr="008A3DA7" w:rsidRDefault="00777B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</w:t>
            </w:r>
            <w:r w:rsidRPr="0080001F">
              <w:rPr>
                <w:b/>
                <w:sz w:val="24"/>
                <w:lang w:val="lv-LV"/>
              </w:rPr>
              <w:t>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919CB">
              <w:rPr>
                <w:sz w:val="24"/>
                <w:lang w:val="lv-LV"/>
              </w:rPr>
              <w:t>Nav nepieciešami</w:t>
            </w:r>
          </w:p>
        </w:tc>
      </w:tr>
      <w:tr w:rsidR="002201DA" w:rsidRPr="00777BE7" w14:paraId="7A8CDEC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DF01" w14:textId="75FDAD80" w:rsidR="009E47A7" w:rsidRPr="000C5375" w:rsidRDefault="00777BE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0C5375">
              <w:rPr>
                <w:b/>
                <w:caps/>
                <w:sz w:val="24"/>
                <w:lang w:val="lv-LV"/>
              </w:rPr>
              <w:t xml:space="preserve">: </w:t>
            </w:r>
            <w:r w:rsidR="000C5375" w:rsidRPr="000C5375">
              <w:rPr>
                <w:iCs/>
                <w:sz w:val="24"/>
                <w:lang w:val="lv-LV"/>
              </w:rPr>
              <w:t xml:space="preserve">Objekts “Bērnu nometnes “Veselīgs Es, veselīgs Tu””, </w:t>
            </w:r>
            <w:r w:rsidR="000C5375" w:rsidRPr="00491AC0">
              <w:rPr>
                <w:sz w:val="24"/>
                <w:lang w:val="lv-LV"/>
              </w:rPr>
              <w:t>Katoļu iel</w:t>
            </w:r>
            <w:r w:rsidR="000C5375">
              <w:rPr>
                <w:sz w:val="24"/>
                <w:lang w:val="lv-LV"/>
              </w:rPr>
              <w:t>ā</w:t>
            </w:r>
            <w:r w:rsidR="000C5375" w:rsidRPr="00491AC0">
              <w:rPr>
                <w:sz w:val="24"/>
                <w:lang w:val="lv-LV"/>
              </w:rPr>
              <w:t xml:space="preserve"> 1</w:t>
            </w:r>
            <w:r w:rsidR="000C5375" w:rsidRPr="000C5375">
              <w:rPr>
                <w:iCs/>
                <w:sz w:val="24"/>
                <w:lang w:val="lv-LV"/>
              </w:rPr>
              <w:t>, Dobelē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0C5375" w:rsidRPr="000C5375">
              <w:rPr>
                <w:iCs/>
                <w:sz w:val="24"/>
                <w:lang w:val="lv-LV"/>
              </w:rPr>
              <w:t>(Dobeles Amatniecības un vispārizglītojošā</w:t>
            </w:r>
            <w:r>
              <w:rPr>
                <w:iCs/>
                <w:sz w:val="24"/>
                <w:lang w:val="lv-LV"/>
              </w:rPr>
              <w:t>s</w:t>
            </w:r>
            <w:r w:rsidR="000C5375" w:rsidRPr="000C5375">
              <w:rPr>
                <w:iCs/>
                <w:sz w:val="24"/>
                <w:lang w:val="lv-LV"/>
              </w:rPr>
              <w:t xml:space="preserve"> vidusskolas</w:t>
            </w:r>
            <w:r w:rsidR="000C5375">
              <w:rPr>
                <w:iCs/>
                <w:sz w:val="24"/>
                <w:lang w:val="lv-LV"/>
              </w:rPr>
              <w:t xml:space="preserve"> </w:t>
            </w:r>
            <w:r w:rsidR="000C5375" w:rsidRPr="000C5375">
              <w:rPr>
                <w:iCs/>
                <w:sz w:val="24"/>
                <w:lang w:val="lv-LV"/>
              </w:rPr>
              <w:t>telpās) atbilst higiēnas prasībām uzsākt darbību. Veselības inspekcijas izsniegtais atzinums ir derīgs vienu gadu visām SIA “</w:t>
            </w:r>
            <w:proofErr w:type="spellStart"/>
            <w:r w:rsidR="000C5375" w:rsidRPr="000C5375">
              <w:rPr>
                <w:iCs/>
                <w:sz w:val="24"/>
                <w:lang w:val="lv-LV"/>
              </w:rPr>
              <w:t>OnPlate</w:t>
            </w:r>
            <w:proofErr w:type="spellEnd"/>
            <w:r w:rsidR="000C5375" w:rsidRPr="000C5375">
              <w:rPr>
                <w:iCs/>
                <w:sz w:val="24"/>
                <w:lang w:val="lv-LV"/>
              </w:rPr>
              <w:t xml:space="preserve">”, reģistrācijas Nr. </w:t>
            </w:r>
            <w:r w:rsidR="000C5375" w:rsidRPr="000C5375">
              <w:rPr>
                <w:sz w:val="24"/>
                <w:lang w:val="lv-LV"/>
              </w:rPr>
              <w:t>40103824945</w:t>
            </w:r>
            <w:r w:rsidR="000C5375" w:rsidRPr="000C5375">
              <w:rPr>
                <w:iCs/>
                <w:sz w:val="24"/>
                <w:lang w:val="lv-LV"/>
              </w:rPr>
              <w:t xml:space="preserve"> rīkotajām nometnēm</w:t>
            </w:r>
            <w:r w:rsidR="00D16E4E" w:rsidRPr="00D16E4E">
              <w:rPr>
                <w:iCs/>
                <w:sz w:val="24"/>
                <w:lang w:val="lv-LV"/>
              </w:rPr>
              <w:t>, kas tiks plānotas Atzinumā 2.punktā norādītājā vietā un telpās, ievērojot tiesību aktu prasības</w:t>
            </w:r>
            <w:r w:rsidR="00D16E4E">
              <w:rPr>
                <w:iCs/>
                <w:sz w:val="24"/>
                <w:lang w:val="lv-LV"/>
              </w:rPr>
              <w:t xml:space="preserve"> </w:t>
            </w:r>
            <w:r w:rsidR="00D16E4E" w:rsidRPr="00D16E4E">
              <w:rPr>
                <w:iCs/>
                <w:sz w:val="24"/>
                <w:lang w:val="lv-LV"/>
              </w:rPr>
              <w:t>atbilstoši MK 01.09.2009. noteikumiem Nr.981 “Bērnu nometņu organizēšanas un darbības kārtība” un epidemioloģiskās situācijas attīstībai valstī.</w:t>
            </w:r>
          </w:p>
        </w:tc>
      </w:tr>
    </w:tbl>
    <w:p w14:paraId="094BB26B" w14:textId="196E94CA" w:rsidR="009E47A7" w:rsidRDefault="00777BE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D919CB">
        <w:rPr>
          <w:sz w:val="24"/>
          <w:lang w:val="lv-LV"/>
        </w:rPr>
        <w:t>2</w:t>
      </w:r>
      <w:r>
        <w:rPr>
          <w:sz w:val="24"/>
          <w:lang w:val="lv-LV"/>
        </w:rPr>
        <w:t xml:space="preserve"> lpp</w:t>
      </w:r>
      <w:r>
        <w:rPr>
          <w:sz w:val="24"/>
          <w:lang w:val="lv-LV"/>
        </w:rPr>
        <w:t>.</w:t>
      </w:r>
    </w:p>
    <w:p w14:paraId="366AA912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2201DA" w14:paraId="24256662" w14:textId="77777777" w:rsidTr="003F4FB2">
        <w:tc>
          <w:tcPr>
            <w:tcW w:w="6237" w:type="dxa"/>
            <w:hideMark/>
          </w:tcPr>
          <w:p w14:paraId="34E4FAD2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77BA24AC" w14:textId="77777777" w:rsidR="000C5375" w:rsidRPr="000C5375" w:rsidRDefault="00777BE7" w:rsidP="000C5375">
            <w:pPr>
              <w:rPr>
                <w:sz w:val="24"/>
                <w:lang w:val="lv-LV"/>
              </w:rPr>
            </w:pPr>
            <w:r w:rsidRPr="000C5375">
              <w:rPr>
                <w:sz w:val="24"/>
                <w:lang w:val="lv-LV"/>
              </w:rPr>
              <w:t>Sabiedrības veselības departamenta</w:t>
            </w:r>
          </w:p>
          <w:p w14:paraId="4F77179D" w14:textId="3B1DC69B" w:rsidR="00F36CE2" w:rsidRDefault="00777BE7" w:rsidP="000C5375">
            <w:pPr>
              <w:rPr>
                <w:sz w:val="24"/>
                <w:lang w:val="lv-LV"/>
              </w:rPr>
            </w:pPr>
            <w:r w:rsidRPr="000C5375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26D1CD42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7255363B" w14:textId="77777777" w:rsidR="000C5375" w:rsidRDefault="000C5375" w:rsidP="003F4FB2">
            <w:pPr>
              <w:rPr>
                <w:noProof/>
                <w:sz w:val="24"/>
                <w:lang w:val="lv-LV"/>
              </w:rPr>
            </w:pPr>
          </w:p>
          <w:p w14:paraId="59BC340B" w14:textId="00590659" w:rsidR="00F36CE2" w:rsidRDefault="00777BE7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49D59604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1E8FE2F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201DA" w14:paraId="052284F5" w14:textId="77777777" w:rsidTr="003F4FB2">
        <w:tc>
          <w:tcPr>
            <w:tcW w:w="9356" w:type="dxa"/>
            <w:hideMark/>
          </w:tcPr>
          <w:p w14:paraId="026C05AE" w14:textId="77777777" w:rsidR="00F36CE2" w:rsidRPr="001827B2" w:rsidRDefault="00777BE7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Līga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</w:p>
        </w:tc>
      </w:tr>
      <w:tr w:rsidR="002201DA" w14:paraId="53874463" w14:textId="77777777" w:rsidTr="003F4FB2">
        <w:trPr>
          <w:trHeight w:val="319"/>
        </w:trPr>
        <w:tc>
          <w:tcPr>
            <w:tcW w:w="9356" w:type="dxa"/>
            <w:hideMark/>
          </w:tcPr>
          <w:p w14:paraId="18536CF2" w14:textId="5535C935" w:rsidR="00F36CE2" w:rsidRPr="008E62F0" w:rsidRDefault="00777BE7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10" w:history="1">
              <w:r w:rsidRPr="00B174D8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07577BAC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F2952" w14:textId="77777777" w:rsidR="00777BE7" w:rsidRDefault="00777BE7">
      <w:r>
        <w:separator/>
      </w:r>
    </w:p>
  </w:endnote>
  <w:endnote w:type="continuationSeparator" w:id="0">
    <w:p w14:paraId="46C78A44" w14:textId="77777777" w:rsidR="00777BE7" w:rsidRDefault="0077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256FC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2417" w14:textId="77777777" w:rsidR="00DC7539" w:rsidRDefault="00777BE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C2B54BB" w14:textId="77777777" w:rsidR="00DC7539" w:rsidRDefault="00DC7539" w:rsidP="00DC7539">
    <w:pPr>
      <w:pStyle w:val="Footer"/>
      <w:rPr>
        <w:sz w:val="20"/>
        <w:lang w:val="lv-LV"/>
      </w:rPr>
    </w:pPr>
  </w:p>
  <w:p w14:paraId="055E63A0" w14:textId="77777777" w:rsidR="0045451E" w:rsidRPr="00DC7539" w:rsidRDefault="00777BE7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2C85A" w14:textId="77777777" w:rsidR="00E42E7E" w:rsidRDefault="00777BE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4BD037B" w14:textId="77777777" w:rsidR="00E42E7E" w:rsidRDefault="00E42E7E">
    <w:pPr>
      <w:pStyle w:val="Footer"/>
      <w:rPr>
        <w:sz w:val="20"/>
        <w:lang w:val="lv-LV"/>
      </w:rPr>
    </w:pPr>
  </w:p>
  <w:p w14:paraId="223B56FC" w14:textId="77777777" w:rsidR="0045451E" w:rsidRPr="00022614" w:rsidRDefault="00777BE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BC6DE" w14:textId="77777777" w:rsidR="00777BE7" w:rsidRDefault="00777BE7">
      <w:r>
        <w:separator/>
      </w:r>
    </w:p>
  </w:footnote>
  <w:footnote w:type="continuationSeparator" w:id="0">
    <w:p w14:paraId="7CC1800C" w14:textId="77777777" w:rsidR="00777BE7" w:rsidRDefault="00777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7331" w14:textId="77777777" w:rsidR="0045451E" w:rsidRDefault="00777B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83DC949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7A34" w14:textId="77777777" w:rsidR="0045451E" w:rsidRDefault="00777BE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62102DD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3D8E" w14:textId="77777777" w:rsidR="00E77B60" w:rsidRPr="00783D52" w:rsidRDefault="00777BE7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C913E10" w14:textId="77777777" w:rsidR="00E77B60" w:rsidRPr="00783D52" w:rsidRDefault="00777BE7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06BE9B" w14:textId="77777777" w:rsidR="00786E53" w:rsidRDefault="00777BE7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14:paraId="2CCB357F" w14:textId="77777777" w:rsidR="00786E53" w:rsidRDefault="00777BE7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0AD0264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910762C">
      <w:start w:val="1"/>
      <w:numFmt w:val="decimal"/>
      <w:lvlText w:val="%1."/>
      <w:lvlJc w:val="left"/>
      <w:pPr>
        <w:ind w:left="1429" w:hanging="360"/>
      </w:pPr>
    </w:lvl>
    <w:lvl w:ilvl="1" w:tplc="E26037AA" w:tentative="1">
      <w:start w:val="1"/>
      <w:numFmt w:val="lowerLetter"/>
      <w:lvlText w:val="%2."/>
      <w:lvlJc w:val="left"/>
      <w:pPr>
        <w:ind w:left="2149" w:hanging="360"/>
      </w:pPr>
    </w:lvl>
    <w:lvl w:ilvl="2" w:tplc="F2B24502" w:tentative="1">
      <w:start w:val="1"/>
      <w:numFmt w:val="lowerRoman"/>
      <w:lvlText w:val="%3."/>
      <w:lvlJc w:val="right"/>
      <w:pPr>
        <w:ind w:left="2869" w:hanging="180"/>
      </w:pPr>
    </w:lvl>
    <w:lvl w:ilvl="3" w:tplc="B10ED88E" w:tentative="1">
      <w:start w:val="1"/>
      <w:numFmt w:val="decimal"/>
      <w:lvlText w:val="%4."/>
      <w:lvlJc w:val="left"/>
      <w:pPr>
        <w:ind w:left="3589" w:hanging="360"/>
      </w:pPr>
    </w:lvl>
    <w:lvl w:ilvl="4" w:tplc="8042DBA6" w:tentative="1">
      <w:start w:val="1"/>
      <w:numFmt w:val="lowerLetter"/>
      <w:lvlText w:val="%5."/>
      <w:lvlJc w:val="left"/>
      <w:pPr>
        <w:ind w:left="4309" w:hanging="360"/>
      </w:pPr>
    </w:lvl>
    <w:lvl w:ilvl="5" w:tplc="11821060" w:tentative="1">
      <w:start w:val="1"/>
      <w:numFmt w:val="lowerRoman"/>
      <w:lvlText w:val="%6."/>
      <w:lvlJc w:val="right"/>
      <w:pPr>
        <w:ind w:left="5029" w:hanging="180"/>
      </w:pPr>
    </w:lvl>
    <w:lvl w:ilvl="6" w:tplc="7D4AFD50" w:tentative="1">
      <w:start w:val="1"/>
      <w:numFmt w:val="decimal"/>
      <w:lvlText w:val="%7."/>
      <w:lvlJc w:val="left"/>
      <w:pPr>
        <w:ind w:left="5749" w:hanging="360"/>
      </w:pPr>
    </w:lvl>
    <w:lvl w:ilvl="7" w:tplc="92B814D0" w:tentative="1">
      <w:start w:val="1"/>
      <w:numFmt w:val="lowerLetter"/>
      <w:lvlText w:val="%8."/>
      <w:lvlJc w:val="left"/>
      <w:pPr>
        <w:ind w:left="6469" w:hanging="360"/>
      </w:pPr>
    </w:lvl>
    <w:lvl w:ilvl="8" w:tplc="F476D3A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F7E79B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CA664B8" w:tentative="1">
      <w:start w:val="1"/>
      <w:numFmt w:val="lowerLetter"/>
      <w:lvlText w:val="%2."/>
      <w:lvlJc w:val="left"/>
      <w:pPr>
        <w:ind w:left="2869" w:hanging="360"/>
      </w:pPr>
    </w:lvl>
    <w:lvl w:ilvl="2" w:tplc="75B894EC" w:tentative="1">
      <w:start w:val="1"/>
      <w:numFmt w:val="lowerRoman"/>
      <w:lvlText w:val="%3."/>
      <w:lvlJc w:val="right"/>
      <w:pPr>
        <w:ind w:left="3589" w:hanging="180"/>
      </w:pPr>
    </w:lvl>
    <w:lvl w:ilvl="3" w:tplc="8CE0E9DE" w:tentative="1">
      <w:start w:val="1"/>
      <w:numFmt w:val="decimal"/>
      <w:lvlText w:val="%4."/>
      <w:lvlJc w:val="left"/>
      <w:pPr>
        <w:ind w:left="4309" w:hanging="360"/>
      </w:pPr>
    </w:lvl>
    <w:lvl w:ilvl="4" w:tplc="7F6CCAE8" w:tentative="1">
      <w:start w:val="1"/>
      <w:numFmt w:val="lowerLetter"/>
      <w:lvlText w:val="%5."/>
      <w:lvlJc w:val="left"/>
      <w:pPr>
        <w:ind w:left="5029" w:hanging="360"/>
      </w:pPr>
    </w:lvl>
    <w:lvl w:ilvl="5" w:tplc="C22CB0F2" w:tentative="1">
      <w:start w:val="1"/>
      <w:numFmt w:val="lowerRoman"/>
      <w:lvlText w:val="%6."/>
      <w:lvlJc w:val="right"/>
      <w:pPr>
        <w:ind w:left="5749" w:hanging="180"/>
      </w:pPr>
    </w:lvl>
    <w:lvl w:ilvl="6" w:tplc="C128B8B0" w:tentative="1">
      <w:start w:val="1"/>
      <w:numFmt w:val="decimal"/>
      <w:lvlText w:val="%7."/>
      <w:lvlJc w:val="left"/>
      <w:pPr>
        <w:ind w:left="6469" w:hanging="360"/>
      </w:pPr>
    </w:lvl>
    <w:lvl w:ilvl="7" w:tplc="C79EB440" w:tentative="1">
      <w:start w:val="1"/>
      <w:numFmt w:val="lowerLetter"/>
      <w:lvlText w:val="%8."/>
      <w:lvlJc w:val="left"/>
      <w:pPr>
        <w:ind w:left="7189" w:hanging="360"/>
      </w:pPr>
    </w:lvl>
    <w:lvl w:ilvl="8" w:tplc="6856217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E9166F2C">
      <w:start w:val="1"/>
      <w:numFmt w:val="decimal"/>
      <w:lvlText w:val="%1)"/>
      <w:lvlJc w:val="left"/>
      <w:pPr>
        <w:ind w:left="720" w:hanging="360"/>
      </w:pPr>
    </w:lvl>
    <w:lvl w:ilvl="1" w:tplc="456474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5E6C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EE43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628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2AB3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FE3A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C09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00EB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69C9DC6">
      <w:start w:val="1"/>
      <w:numFmt w:val="decimal"/>
      <w:lvlText w:val="%1."/>
      <w:lvlJc w:val="left"/>
      <w:pPr>
        <w:ind w:left="2149" w:hanging="360"/>
      </w:pPr>
    </w:lvl>
    <w:lvl w:ilvl="1" w:tplc="57D4E81A" w:tentative="1">
      <w:start w:val="1"/>
      <w:numFmt w:val="lowerLetter"/>
      <w:lvlText w:val="%2."/>
      <w:lvlJc w:val="left"/>
      <w:pPr>
        <w:ind w:left="2869" w:hanging="360"/>
      </w:pPr>
    </w:lvl>
    <w:lvl w:ilvl="2" w:tplc="D174FBCE" w:tentative="1">
      <w:start w:val="1"/>
      <w:numFmt w:val="lowerRoman"/>
      <w:lvlText w:val="%3."/>
      <w:lvlJc w:val="right"/>
      <w:pPr>
        <w:ind w:left="3589" w:hanging="180"/>
      </w:pPr>
    </w:lvl>
    <w:lvl w:ilvl="3" w:tplc="A54CE820" w:tentative="1">
      <w:start w:val="1"/>
      <w:numFmt w:val="decimal"/>
      <w:lvlText w:val="%4."/>
      <w:lvlJc w:val="left"/>
      <w:pPr>
        <w:ind w:left="4309" w:hanging="360"/>
      </w:pPr>
    </w:lvl>
    <w:lvl w:ilvl="4" w:tplc="AC2CCA5E" w:tentative="1">
      <w:start w:val="1"/>
      <w:numFmt w:val="lowerLetter"/>
      <w:lvlText w:val="%5."/>
      <w:lvlJc w:val="left"/>
      <w:pPr>
        <w:ind w:left="5029" w:hanging="360"/>
      </w:pPr>
    </w:lvl>
    <w:lvl w:ilvl="5" w:tplc="018A5F9E" w:tentative="1">
      <w:start w:val="1"/>
      <w:numFmt w:val="lowerRoman"/>
      <w:lvlText w:val="%6."/>
      <w:lvlJc w:val="right"/>
      <w:pPr>
        <w:ind w:left="5749" w:hanging="180"/>
      </w:pPr>
    </w:lvl>
    <w:lvl w:ilvl="6" w:tplc="C3F40670" w:tentative="1">
      <w:start w:val="1"/>
      <w:numFmt w:val="decimal"/>
      <w:lvlText w:val="%7."/>
      <w:lvlJc w:val="left"/>
      <w:pPr>
        <w:ind w:left="6469" w:hanging="360"/>
      </w:pPr>
    </w:lvl>
    <w:lvl w:ilvl="7" w:tplc="6BD2AF78" w:tentative="1">
      <w:start w:val="1"/>
      <w:numFmt w:val="lowerLetter"/>
      <w:lvlText w:val="%8."/>
      <w:lvlJc w:val="left"/>
      <w:pPr>
        <w:ind w:left="7189" w:hanging="360"/>
      </w:pPr>
    </w:lvl>
    <w:lvl w:ilvl="8" w:tplc="4296C3D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0C5375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1DA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91AC0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77BE7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69E6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76853"/>
    <w:rsid w:val="00A93E38"/>
    <w:rsid w:val="00AE06D7"/>
    <w:rsid w:val="00B05992"/>
    <w:rsid w:val="00B52369"/>
    <w:rsid w:val="00B63BDF"/>
    <w:rsid w:val="00B65F5C"/>
    <w:rsid w:val="00B800BA"/>
    <w:rsid w:val="00B84B38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13F73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16E4E"/>
    <w:rsid w:val="00D20B94"/>
    <w:rsid w:val="00D25B44"/>
    <w:rsid w:val="00D3465C"/>
    <w:rsid w:val="00D44EE1"/>
    <w:rsid w:val="00D4793F"/>
    <w:rsid w:val="00D56098"/>
    <w:rsid w:val="00D7017A"/>
    <w:rsid w:val="00D71A5E"/>
    <w:rsid w:val="00D84ADB"/>
    <w:rsid w:val="00D919CB"/>
    <w:rsid w:val="00DA044C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06E7"/>
    <w:rsid w:val="00FB1B4B"/>
    <w:rsid w:val="00FB20C5"/>
    <w:rsid w:val="00FB7B4B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77EE2F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mazure@onplate.l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liga.abolkalna@vi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tajana@onplate.lv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15</cp:revision>
  <cp:lastPrinted>2010-10-14T10:49:00Z</cp:lastPrinted>
  <dcterms:created xsi:type="dcterms:W3CDTF">2022-01-14T13:22:00Z</dcterms:created>
  <dcterms:modified xsi:type="dcterms:W3CDTF">2023-10-19T13:36:00Z</dcterms:modified>
</cp:coreProperties>
</file>