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9F64351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69F64350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9F64354" w14:textId="77777777" w:rsidTr="00574C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P="00B5539A" w14:paraId="69F64352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B5539A" w14:paraId="69F64353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Pr="00682895" w:rsidR="00B5539A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682895" w:rsidR="00B5539A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Pr="00BB5A54" w:rsidR="00B5539A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P="00E227D8" w14:paraId="69F64355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/>
      </w:tblPr>
      <w:tblGrid>
        <w:gridCol w:w="3135"/>
        <w:gridCol w:w="1400"/>
        <w:gridCol w:w="4722"/>
      </w:tblGrid>
      <w:tr w14:paraId="69F6435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69F64356" w14:textId="0A17E72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69F6435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69F64358" w14:textId="3D57E20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</w:t>
            </w:r>
            <w:r>
              <w:rPr>
                <w:rFonts w:ascii="Times New Roman" w:hAnsi="Times New Roman"/>
                <w:sz w:val="24"/>
                <w:szCs w:val="24"/>
              </w:rPr>
              <w:t>Libava</w:t>
            </w:r>
            <w:r>
              <w:rPr>
                <w:rFonts w:ascii="Times New Roman" w:hAnsi="Times New Roman"/>
                <w:sz w:val="24"/>
                <w:szCs w:val="24"/>
              </w:rPr>
              <w:t>-do”</w:t>
            </w:r>
          </w:p>
        </w:tc>
      </w:tr>
      <w:tr w14:paraId="69F6435D" w14:textId="77777777" w:rsidTr="00F408A7">
        <w:tblPrEx>
          <w:tblW w:w="925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C522E2" w14:paraId="69F6435A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9F643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69F6435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uzvārds)</w:t>
            </w:r>
          </w:p>
        </w:tc>
      </w:tr>
      <w:tr w14:paraId="69F64361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69F6435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18.10.2023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9F643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9F64360" w14:textId="4685866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Nr.50008176321</w:t>
            </w:r>
          </w:p>
        </w:tc>
      </w:tr>
      <w:tr w14:paraId="69F64365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69F6436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9F6436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3B17EF" w14:paraId="69F64364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9F64369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69F6436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9F6436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69F64368" w14:textId="01BBF12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Mežu iela 43-13, Liepāja</w:t>
            </w:r>
          </w:p>
        </w:tc>
      </w:tr>
      <w:tr w14:paraId="69F6436D" w14:textId="77777777" w:rsidTr="00F408A7">
        <w:tblPrEx>
          <w:tblW w:w="9257" w:type="dxa"/>
          <w:jc w:val="center"/>
          <w:tblLayout w:type="fixed"/>
          <w:tblLook w:val="0000"/>
        </w:tblPrEx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P="00A24FDC" w14:paraId="69F643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9F6436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69F6436C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69F6436E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69F6436F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/233</w:t>
      </w:r>
    </w:p>
    <w:p w:rsidR="00C959F6" w:rsidP="00070E23" w14:paraId="69F6437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69F64371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9077"/>
      </w:tblGrid>
      <w:tr w14:paraId="69F64374" w14:textId="77777777" w:rsidTr="00F408A7">
        <w:tblPrEx>
          <w:tblW w:w="949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9F64373" w14:textId="7DE68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“Liepājas Olimpiskā centra” 202.telpa</w:t>
            </w:r>
          </w:p>
        </w:tc>
      </w:tr>
      <w:tr w14:paraId="69F6437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9F6437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9F6437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69F6437A" w14:textId="77777777" w:rsidTr="00F408A7">
        <w:tblPrEx>
          <w:tblW w:w="9498" w:type="dxa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7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E60393" w14:paraId="69F64379" w14:textId="5F508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Brīvības iela 39, Liepāja</w:t>
            </w:r>
          </w:p>
        </w:tc>
      </w:tr>
      <w:tr w14:paraId="69F6437D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070E23" w:rsidRPr="00070E23" w14:paraId="69F6437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14:paraId="69F6437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F64380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9F6437F" w14:textId="3B596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“Liepājas Olimpiskais centrs”</w:t>
            </w:r>
          </w:p>
        </w:tc>
      </w:tr>
      <w:tr w14:paraId="69F64383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9F6438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9F64382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69F64386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E227D8" w14:paraId="69F6438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9F64385" w14:textId="1A1C9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Nr.42103030247; Brīvības iela 39, Liepāja</w:t>
            </w:r>
          </w:p>
        </w:tc>
      </w:tr>
      <w:tr w14:paraId="69F64389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</w:tcPr>
          <w:p w:rsidR="00E227D8" w:rsidRPr="00070E23" w14:paraId="69F64387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9F6438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reģistrācijas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numurs un adrese vai fiziskās personas adrese)</w:t>
            </w:r>
          </w:p>
        </w:tc>
      </w:tr>
      <w:tr w14:paraId="69F6438C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FA6AED" w14:paraId="69F6438B" w14:textId="4774C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A6AED">
              <w:rPr>
                <w:rFonts w:ascii="Times New Roman" w:hAnsi="Times New Roman" w:cs="Times New Roman"/>
                <w:sz w:val="24"/>
              </w:rPr>
              <w:t xml:space="preserve">nometnes vadītājas </w:t>
            </w:r>
            <w:r>
              <w:rPr>
                <w:rFonts w:ascii="Times New Roman" w:hAnsi="Times New Roman" w:cs="Times New Roman"/>
                <w:sz w:val="24"/>
              </w:rPr>
              <w:t xml:space="preserve">Oksanas </w:t>
            </w:r>
            <w:r>
              <w:rPr>
                <w:rFonts w:ascii="Times New Roman" w:hAnsi="Times New Roman" w:cs="Times New Roman"/>
                <w:sz w:val="24"/>
              </w:rPr>
              <w:t>Kļačkovskas</w:t>
            </w:r>
            <w:r w:rsidRPr="00FA6AED">
              <w:rPr>
                <w:rFonts w:ascii="Times New Roman" w:hAnsi="Times New Roman" w:cs="Times New Roman"/>
                <w:sz w:val="24"/>
              </w:rPr>
              <w:t xml:space="preserve"> 2023.gada 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FA6AED">
              <w:rPr>
                <w:rFonts w:ascii="Times New Roman" w:hAnsi="Times New Roman" w:cs="Times New Roman"/>
                <w:sz w:val="24"/>
              </w:rPr>
              <w:t>.oktobra iesniegums, kas Valsts ugunsdzēsības un glābšanas dienesta Kurzemes reģiona pārvald</w:t>
            </w:r>
            <w:r>
              <w:rPr>
                <w:rFonts w:ascii="Times New Roman" w:hAnsi="Times New Roman" w:cs="Times New Roman"/>
                <w:sz w:val="24"/>
              </w:rPr>
              <w:t>ē reģistrēts ar Nr.22/12-1.4/731</w:t>
            </w:r>
            <w:r w:rsidRPr="00FA6AE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69F6438F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9F6438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9F6438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F64392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FA6AED" w14:paraId="69F64391" w14:textId="661CD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Telpa</w:t>
            </w:r>
            <w:r w:rsidRPr="00FA6AED">
              <w:rPr>
                <w:rFonts w:ascii="Times New Roman" w:hAnsi="Times New Roman" w:cs="Times New Roman"/>
                <w:sz w:val="24"/>
                <w:szCs w:val="24"/>
              </w:rPr>
              <w:t xml:space="preserve"> atrodas 4 stāvu mūra ēkas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otrajā</w:t>
            </w:r>
            <w:r w:rsidRPr="00FA6AED">
              <w:rPr>
                <w:rFonts w:ascii="Times New Roman" w:hAnsi="Times New Roman" w:cs="Times New Roman"/>
                <w:sz w:val="24"/>
                <w:szCs w:val="24"/>
              </w:rPr>
              <w:t xml:space="preserve"> stāvā. Telpas aprīkotas ar automātisko ugunsgrēka atklāšanas un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rauksmes signalizācijas sistēmu, automātisko ugunsgrēka izziņošanas sistēmu, ugunsdzēsības sistēmu.</w:t>
            </w:r>
            <w:r w:rsidRPr="00FA6AED">
              <w:rPr>
                <w:rFonts w:ascii="Times New Roman" w:hAnsi="Times New Roman" w:cs="Times New Roman"/>
                <w:sz w:val="24"/>
                <w:szCs w:val="24"/>
              </w:rPr>
              <w:t xml:space="preserve"> Nodrošinātas ar pārnēs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ājamiem ugunsdzēsības aparātiem un evakuācijas izejām.</w:t>
            </w:r>
          </w:p>
        </w:tc>
      </w:tr>
      <w:tr w14:paraId="69F64395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9F6439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9F6439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F64398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9F64397" w14:textId="7AE7A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14:paraId="69F6439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9F6439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9F6439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F6439E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P="00FA6AED" w14:paraId="69F6439D" w14:textId="42700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A6AED">
              <w:rPr>
                <w:rFonts w:ascii="Times New Roman" w:hAnsi="Times New Roman" w:cs="Times New Roman"/>
                <w:b/>
                <w:sz w:val="24"/>
              </w:rPr>
              <w:t>Objekts atbilst ugunsdrošības prasībām</w:t>
            </w:r>
          </w:p>
        </w:tc>
      </w:tr>
      <w:tr w14:paraId="69F643A1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69F6439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P="00B00630" w14:paraId="69F643A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9F643A4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A6AED" w:rsidRPr="00E227D8" w:rsidP="00FA6AED" w14:paraId="69F643A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A6AED" w:rsidRPr="00E227D8" w:rsidP="00FA6AED" w14:paraId="69F643A3" w14:textId="17487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69C5">
              <w:rPr>
                <w:rFonts w:ascii="Times New Roman" w:hAnsi="Times New Roman" w:cs="Times New Roman"/>
                <w:sz w:val="24"/>
              </w:rPr>
              <w:t>Ministru kabineta 2009.gada 1.septembra noteikumu Nr.981</w:t>
            </w:r>
          </w:p>
        </w:tc>
      </w:tr>
      <w:tr w14:paraId="3EFA9FBB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A6AED" w:rsidP="00FA6AED" w14:paraId="5D8FB5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FA6AED" w:rsidRPr="00E227D8" w:rsidP="00FA6AED" w14:paraId="6D3FADC7" w14:textId="52A89F5B">
            <w:pPr>
              <w:rPr>
                <w:rFonts w:ascii="Times New Roman" w:hAnsi="Times New Roman" w:cs="Times New Roman"/>
                <w:sz w:val="24"/>
              </w:rPr>
            </w:pPr>
            <w:r w:rsidRPr="00B569C5">
              <w:rPr>
                <w:rFonts w:ascii="Times New Roman" w:hAnsi="Times New Roman" w:cs="Times New Roman"/>
                <w:sz w:val="24"/>
              </w:rPr>
              <w:t>„Bērnu nometņu organizēšanas un daba kārtība” 8.5.apakšpunkta prasībām.</w:t>
            </w:r>
          </w:p>
        </w:tc>
      </w:tr>
      <w:tr w14:paraId="69F643A7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9F643A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60393" w14:paraId="69F643A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69F643AA" w14:textId="77777777" w:rsidTr="00F408A7">
        <w:tblPrEx>
          <w:tblW w:w="9498" w:type="dxa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9F643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14:paraId="69F643A9" w14:textId="54408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A6AED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14:paraId="69F643AD" w14:textId="77777777" w:rsidTr="00F408A7">
        <w:tblPrEx>
          <w:tblW w:w="9498" w:type="dxa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69F643A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P="00E227D8" w14:paraId="69F643AC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3E7B32" w14:paraId="69F643AE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3E7B32" w14:paraId="69F643AF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3E7B32" w14:paraId="69F643B0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</w:t>
      </w:r>
      <w:r w:rsidRPr="007D2C05">
        <w:rPr>
          <w:rFonts w:ascii="Times New Roman" w:hAnsi="Times New Roman" w:cs="Times New Roman"/>
          <w:sz w:val="24"/>
          <w:szCs w:val="24"/>
        </w:rPr>
        <w:t>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69F643B2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3B17EF" w14:paraId="69F643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="00F408A7"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</w:t>
            </w:r>
            <w:r w:rsidR="005C17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9F643B4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69F643B3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9F643B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69F643BB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FA6AED" w:rsidRPr="007D2C05" w:rsidP="00FA6AED" w14:paraId="69F643B6" w14:textId="28F67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C5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Kurzemes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FA6AED" w:rsidRPr="007D2C05" w:rsidP="00FA6AED" w14:paraId="69F643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A6AED" w:rsidRPr="007D2C05" w:rsidP="00FA6AED" w14:paraId="69F643B8" w14:textId="117AC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:rsidR="00FA6AED" w:rsidRPr="007D2C05" w:rsidP="00FA6AED" w14:paraId="69F643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FA6AED" w:rsidRPr="007D2C05" w:rsidP="00FA6AED" w14:paraId="69F643BA" w14:textId="2EAA3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I.Lazdiņa</w:t>
            </w:r>
          </w:p>
        </w:tc>
      </w:tr>
      <w:tr w14:paraId="69F643C1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FA6AED" w:rsidRPr="00B245E2" w:rsidP="00FA6AED" w14:paraId="69F643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FA6AED" w:rsidRPr="00B245E2" w:rsidP="00FA6AED" w14:paraId="69F643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6AED" w:rsidRPr="00B245E2" w:rsidP="00FA6AED" w14:paraId="69F643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FA6AED" w:rsidRPr="00B245E2" w:rsidP="00FA6AED" w14:paraId="69F643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FA6AED" w:rsidRPr="00B245E2" w:rsidP="00FA6AED" w14:paraId="69F643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69F643C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69F643C3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9F643C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69F643C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69F643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69F643C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643CB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69F643C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69F643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69F643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69F643CC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9F643CD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69F643CE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69F643CF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69F643D0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PARAKSTU UN </w:t>
      </w:r>
      <w:r w:rsidRPr="00762AE8">
        <w:rPr>
          <w:rFonts w:ascii="Times New Roman" w:hAnsi="Times New Roman" w:cs="Times New Roman"/>
          <w:sz w:val="24"/>
          <w:szCs w:val="24"/>
        </w:rPr>
        <w:t>SATUR</w:t>
      </w:r>
    </w:p>
    <w:p w:rsidR="00762AE8" w:rsidRPr="00762AE8" w:rsidP="00441E69" w14:paraId="69F643D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66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9F643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9F643D8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9F643DA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69F643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865261338"/>
      <w:docPartObj>
        <w:docPartGallery w:val="Page Numbers (Top of Page)"/>
        <w:docPartUnique/>
      </w:docPartObj>
    </w:sdtPr>
    <w:sdtContent>
      <w:p w:rsidR="00E227D8" w:rsidRPr="00762AE8" w14:paraId="69F643D5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69F643D6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69F643D9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81811"/>
    <w:rsid w:val="002A02AD"/>
    <w:rsid w:val="003437F5"/>
    <w:rsid w:val="00346269"/>
    <w:rsid w:val="003B17EF"/>
    <w:rsid w:val="003B78D3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635786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02303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569C5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639C2"/>
    <w:rsid w:val="00DB3B2E"/>
    <w:rsid w:val="00DD6EF6"/>
    <w:rsid w:val="00E0387C"/>
    <w:rsid w:val="00E227D8"/>
    <w:rsid w:val="00E60393"/>
    <w:rsid w:val="00F3463E"/>
    <w:rsid w:val="00F408A7"/>
    <w:rsid w:val="00FA6AED"/>
    <w:rsid w:val="00FC4CB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F6435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kurzeme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Inta Lazdiņa</cp:lastModifiedBy>
  <cp:revision>9</cp:revision>
  <dcterms:created xsi:type="dcterms:W3CDTF">2022-12-16T07:36:00Z</dcterms:created>
  <dcterms:modified xsi:type="dcterms:W3CDTF">2023-10-18T10:03:00Z</dcterms:modified>
</cp:coreProperties>
</file>